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4AA44" w14:textId="77777777" w:rsidR="001C6DDC" w:rsidRPr="00C6303C" w:rsidRDefault="001C6DDC" w:rsidP="00272FF8">
      <w:pPr>
        <w:rPr>
          <w:rFonts w:ascii="Calibri" w:hAnsi="Calibri"/>
          <w:b/>
          <w:color w:val="000000" w:themeColor="text1"/>
          <w:sz w:val="36"/>
          <w:u w:val="single"/>
          <w:shd w:val="clear" w:color="auto" w:fill="FFFFFF"/>
        </w:rPr>
      </w:pPr>
      <w:r w:rsidRPr="00C6303C">
        <w:rPr>
          <w:rFonts w:ascii="Calibri" w:hAnsi="Calibri"/>
          <w:b/>
          <w:color w:val="000000" w:themeColor="text1"/>
          <w:sz w:val="36"/>
          <w:u w:val="single"/>
          <w:shd w:val="clear" w:color="auto" w:fill="FFFFFF"/>
        </w:rPr>
        <w:t>Slide 1</w:t>
      </w:r>
    </w:p>
    <w:p w14:paraId="42E4BFBB" w14:textId="4016862A" w:rsidR="00056E58" w:rsidRPr="00C6303C" w:rsidRDefault="001C6DDC" w:rsidP="00056E58">
      <w:pPr>
        <w:pStyle w:val="ListParagraph"/>
        <w:numPr>
          <w:ilvl w:val="0"/>
          <w:numId w:val="1"/>
        </w:numPr>
        <w:rPr>
          <w:rFonts w:ascii="Calibri" w:hAnsi="Calibri"/>
          <w:color w:val="000000" w:themeColor="text1"/>
          <w:sz w:val="36"/>
          <w:shd w:val="clear" w:color="auto" w:fill="FFFFFF"/>
        </w:rPr>
      </w:pPr>
      <w:r w:rsidRPr="00C6303C">
        <w:rPr>
          <w:rFonts w:ascii="Calibri" w:hAnsi="Calibri"/>
          <w:color w:val="000000" w:themeColor="text1"/>
          <w:sz w:val="36"/>
          <w:shd w:val="clear" w:color="auto" w:fill="FFFFFF"/>
        </w:rPr>
        <w:t xml:space="preserve">60East Technologies is </w:t>
      </w:r>
      <w:r w:rsidRPr="00C6303C">
        <w:rPr>
          <w:rFonts w:ascii="Calibri" w:hAnsi="Calibri"/>
          <w:color w:val="000000" w:themeColor="text1"/>
          <w:sz w:val="36"/>
          <w:shd w:val="clear" w:color="auto" w:fill="FFFFFF"/>
        </w:rPr>
        <w:t xml:space="preserve">a company </w:t>
      </w:r>
      <w:r w:rsidRPr="00C6303C">
        <w:rPr>
          <w:rFonts w:ascii="Calibri" w:hAnsi="Calibri"/>
          <w:color w:val="000000" w:themeColor="text1"/>
          <w:sz w:val="36"/>
          <w:shd w:val="clear" w:color="auto" w:fill="FFFFFF"/>
        </w:rPr>
        <w:t>committed to building fastest real-time streaming database software and helping application developers deliver solutions that outperform their peers.</w:t>
      </w:r>
      <w:r w:rsidRPr="00C6303C">
        <w:rPr>
          <w:rFonts w:ascii="Calibri" w:hAnsi="Calibri"/>
          <w:color w:val="000000" w:themeColor="text1"/>
          <w:sz w:val="36"/>
          <w:shd w:val="clear" w:color="auto" w:fill="FFFFFF"/>
        </w:rPr>
        <w:t xml:space="preserve"> </w:t>
      </w:r>
    </w:p>
    <w:p w14:paraId="5C9C3848" w14:textId="6B50BD69" w:rsidR="00056E58" w:rsidRPr="00C6303C" w:rsidRDefault="00C6303C" w:rsidP="00272FF8">
      <w:pPr>
        <w:pStyle w:val="ListParagraph"/>
        <w:numPr>
          <w:ilvl w:val="0"/>
          <w:numId w:val="1"/>
        </w:numPr>
        <w:rPr>
          <w:rFonts w:ascii="Calibri" w:hAnsi="Calibri"/>
          <w:color w:val="000000" w:themeColor="text1"/>
          <w:sz w:val="36"/>
          <w:shd w:val="clear" w:color="auto" w:fill="FFFFFF"/>
        </w:rPr>
      </w:pPr>
      <w:r w:rsidRPr="00C6303C">
        <w:rPr>
          <w:rFonts w:ascii="Calibri" w:hAnsi="Calibri"/>
          <w:color w:val="000000" w:themeColor="text1"/>
          <w:sz w:val="36"/>
          <w:shd w:val="clear" w:color="auto" w:fill="FFFFFF"/>
        </w:rPr>
        <w:t>C</w:t>
      </w:r>
      <w:r w:rsidR="001C6DDC" w:rsidRPr="00C6303C">
        <w:rPr>
          <w:rFonts w:ascii="Calibri" w:hAnsi="Calibri"/>
          <w:color w:val="000000" w:themeColor="text1"/>
          <w:sz w:val="36"/>
          <w:shd w:val="clear" w:color="auto" w:fill="FFFFFF"/>
        </w:rPr>
        <w:t xml:space="preserve">ulminated in the creation of </w:t>
      </w:r>
      <w:r w:rsidR="001C6DDC" w:rsidRPr="00C6303C">
        <w:rPr>
          <w:rFonts w:ascii="Calibri" w:hAnsi="Calibri"/>
          <w:color w:val="000000" w:themeColor="text1"/>
          <w:sz w:val="36"/>
          <w:shd w:val="clear" w:color="auto" w:fill="FFFFFF"/>
        </w:rPr>
        <w:t xml:space="preserve">AMPS, </w:t>
      </w:r>
      <w:r w:rsidR="001C6DDC" w:rsidRPr="00C6303C">
        <w:rPr>
          <w:rFonts w:ascii="Calibri" w:hAnsi="Calibri"/>
          <w:color w:val="000000" w:themeColor="text1"/>
          <w:sz w:val="36"/>
          <w:shd w:val="clear" w:color="auto" w:fill="FFFFFF"/>
        </w:rPr>
        <w:t xml:space="preserve">which revolutionized </w:t>
      </w:r>
      <w:r w:rsidR="001C6DDC" w:rsidRPr="00C6303C">
        <w:rPr>
          <w:rFonts w:ascii="Calibri" w:hAnsi="Calibri"/>
          <w:color w:val="000000" w:themeColor="text1"/>
          <w:sz w:val="36"/>
          <w:shd w:val="clear" w:color="auto" w:fill="FFFFFF"/>
        </w:rPr>
        <w:t xml:space="preserve">how real-time messaging is used to build modern applications that scale into the future. </w:t>
      </w:r>
    </w:p>
    <w:p w14:paraId="702809B4" w14:textId="77777777" w:rsidR="00056E58" w:rsidRPr="00C6303C" w:rsidRDefault="00F03DEF" w:rsidP="00272FF8">
      <w:pPr>
        <w:pStyle w:val="ListParagraph"/>
        <w:numPr>
          <w:ilvl w:val="0"/>
          <w:numId w:val="1"/>
        </w:numPr>
        <w:rPr>
          <w:rFonts w:ascii="Calibri" w:hAnsi="Calibri"/>
          <w:color w:val="000000" w:themeColor="text1"/>
          <w:sz w:val="36"/>
          <w:shd w:val="clear" w:color="auto" w:fill="FFFFFF"/>
        </w:rPr>
      </w:pPr>
      <w:r w:rsidRPr="00C6303C">
        <w:rPr>
          <w:rFonts w:ascii="Calibri" w:hAnsi="Calibri"/>
          <w:color w:val="000000" w:themeColor="text1"/>
          <w:sz w:val="36"/>
          <w:shd w:val="clear" w:color="auto" w:fill="FFFFFF"/>
        </w:rPr>
        <w:t xml:space="preserve">60East Technologies was founded in 2010 by </w:t>
      </w:r>
      <w:r w:rsidR="00ED52B8" w:rsidRPr="00C6303C">
        <w:rPr>
          <w:rFonts w:ascii="Calibri" w:hAnsi="Calibri"/>
          <w:color w:val="000000" w:themeColor="text1"/>
          <w:sz w:val="36"/>
          <w:shd w:val="clear" w:color="auto" w:fill="FFFFFF"/>
        </w:rPr>
        <w:t>Jeffrey and Brand</w:t>
      </w:r>
      <w:r w:rsidR="001C6DDC" w:rsidRPr="00C6303C">
        <w:rPr>
          <w:rFonts w:ascii="Calibri" w:hAnsi="Calibri"/>
          <w:color w:val="000000" w:themeColor="text1"/>
          <w:sz w:val="36"/>
          <w:shd w:val="clear" w:color="auto" w:fill="FFFFFF"/>
        </w:rPr>
        <w:t>.</w:t>
      </w:r>
    </w:p>
    <w:p w14:paraId="4B093FA4" w14:textId="77777777" w:rsidR="00245E21" w:rsidRPr="00C6303C" w:rsidRDefault="00245E21" w:rsidP="00272FF8">
      <w:pPr>
        <w:pStyle w:val="ListParagraph"/>
        <w:numPr>
          <w:ilvl w:val="0"/>
          <w:numId w:val="1"/>
        </w:numPr>
        <w:rPr>
          <w:rFonts w:ascii="Calibri" w:hAnsi="Calibri"/>
          <w:color w:val="000000" w:themeColor="text1"/>
          <w:sz w:val="36"/>
          <w:shd w:val="clear" w:color="auto" w:fill="FFFFFF"/>
        </w:rPr>
      </w:pPr>
      <w:r w:rsidRPr="00C6303C">
        <w:rPr>
          <w:rFonts w:ascii="Calibri" w:hAnsi="Calibri"/>
          <w:color w:val="000000" w:themeColor="text1"/>
          <w:sz w:val="36"/>
          <w:shd w:val="clear" w:color="auto" w:fill="FFFFFF"/>
        </w:rPr>
        <w:t>Jeffrey was named one of the top 10 CIOs on Wall Street by Securities Technology Monitor</w:t>
      </w:r>
    </w:p>
    <w:p w14:paraId="3CDB5D28" w14:textId="77777777" w:rsidR="00245E21" w:rsidRPr="00C6303C" w:rsidRDefault="00245E21" w:rsidP="00272FF8">
      <w:pPr>
        <w:pStyle w:val="ListParagraph"/>
        <w:numPr>
          <w:ilvl w:val="0"/>
          <w:numId w:val="1"/>
        </w:numPr>
        <w:rPr>
          <w:rFonts w:ascii="Calibri" w:hAnsi="Calibri"/>
          <w:color w:val="000000" w:themeColor="text1"/>
          <w:sz w:val="36"/>
          <w:shd w:val="clear" w:color="auto" w:fill="FFFFFF"/>
        </w:rPr>
      </w:pPr>
      <w:r w:rsidRPr="00C6303C">
        <w:rPr>
          <w:rFonts w:ascii="Calibri" w:hAnsi="Calibri"/>
          <w:color w:val="000000" w:themeColor="text1"/>
          <w:sz w:val="36"/>
          <w:shd w:val="clear" w:color="auto" w:fill="FFFFFF"/>
        </w:rPr>
        <w:t>He has worked at the largest Wall Street firms in the world, where he developed infrastructures used to build high-performance, real-time electronic trading and risk systems.</w:t>
      </w:r>
    </w:p>
    <w:p w14:paraId="4691948F" w14:textId="77777777" w:rsidR="00245E21" w:rsidRPr="00C6303C" w:rsidRDefault="00245E21" w:rsidP="00272FF8">
      <w:pPr>
        <w:pStyle w:val="ListParagraph"/>
        <w:numPr>
          <w:ilvl w:val="0"/>
          <w:numId w:val="1"/>
        </w:numPr>
        <w:rPr>
          <w:rFonts w:ascii="Calibri" w:hAnsi="Calibri"/>
          <w:color w:val="000000" w:themeColor="text1"/>
          <w:sz w:val="36"/>
          <w:shd w:val="clear" w:color="auto" w:fill="FFFFFF"/>
        </w:rPr>
      </w:pPr>
      <w:r w:rsidRPr="00C6303C">
        <w:rPr>
          <w:rFonts w:ascii="Calibri" w:hAnsi="Calibri"/>
          <w:color w:val="000000" w:themeColor="text1"/>
          <w:sz w:val="36"/>
          <w:shd w:val="clear" w:color="auto" w:fill="FFFFFF"/>
        </w:rPr>
        <w:t>Jeffrey holds a BS in Electrical Computer Engineering from University of California Santa Barbara</w:t>
      </w:r>
    </w:p>
    <w:p w14:paraId="59FD014C" w14:textId="77777777" w:rsidR="00245E21" w:rsidRPr="00C6303C" w:rsidRDefault="00245E21" w:rsidP="00272FF8">
      <w:pPr>
        <w:pStyle w:val="ListParagraph"/>
        <w:numPr>
          <w:ilvl w:val="0"/>
          <w:numId w:val="1"/>
        </w:numPr>
        <w:rPr>
          <w:rFonts w:ascii="Calibri" w:hAnsi="Calibri"/>
          <w:color w:val="000000" w:themeColor="text1"/>
          <w:sz w:val="36"/>
          <w:shd w:val="clear" w:color="auto" w:fill="FFFFFF"/>
        </w:rPr>
      </w:pPr>
      <w:r w:rsidRPr="00C6303C">
        <w:rPr>
          <w:rFonts w:ascii="Calibri" w:hAnsi="Calibri"/>
          <w:color w:val="000000" w:themeColor="text1"/>
          <w:sz w:val="36"/>
          <w:shd w:val="clear" w:color="auto" w:fill="FFFFFF"/>
        </w:rPr>
        <w:t>Brand is an experienced technologist that's worked for such companies as Bank of America</w:t>
      </w:r>
      <w:r w:rsidR="00F92163" w:rsidRPr="00C6303C">
        <w:rPr>
          <w:rFonts w:ascii="Calibri" w:hAnsi="Calibri"/>
          <w:color w:val="000000" w:themeColor="text1"/>
          <w:sz w:val="36"/>
          <w:shd w:val="clear" w:color="auto" w:fill="FFFFFF"/>
        </w:rPr>
        <w:t xml:space="preserve">, </w:t>
      </w:r>
      <w:r w:rsidRPr="00C6303C">
        <w:rPr>
          <w:rFonts w:ascii="Calibri" w:hAnsi="Calibri"/>
          <w:color w:val="000000" w:themeColor="text1"/>
          <w:sz w:val="36"/>
          <w:shd w:val="clear" w:color="auto" w:fill="FFFFFF"/>
        </w:rPr>
        <w:t xml:space="preserve">Morgan Stanley, </w:t>
      </w:r>
      <w:r w:rsidR="00F92163" w:rsidRPr="00C6303C">
        <w:rPr>
          <w:rFonts w:ascii="Calibri" w:hAnsi="Calibri"/>
          <w:color w:val="000000" w:themeColor="text1"/>
          <w:sz w:val="36"/>
          <w:shd w:val="clear" w:color="auto" w:fill="FFFFFF"/>
        </w:rPr>
        <w:t>and IBM</w:t>
      </w:r>
      <w:r w:rsidRPr="00C6303C">
        <w:rPr>
          <w:rFonts w:ascii="Calibri" w:hAnsi="Calibri"/>
          <w:color w:val="000000" w:themeColor="text1"/>
          <w:sz w:val="36"/>
          <w:shd w:val="clear" w:color="auto" w:fill="FFFFFF"/>
        </w:rPr>
        <w:t xml:space="preserve"> </w:t>
      </w:r>
    </w:p>
    <w:p w14:paraId="5A27A829" w14:textId="33974E6B" w:rsidR="00245E21" w:rsidRPr="00C6303C" w:rsidRDefault="00C6303C" w:rsidP="00272FF8">
      <w:pPr>
        <w:pStyle w:val="ListParagraph"/>
        <w:numPr>
          <w:ilvl w:val="0"/>
          <w:numId w:val="1"/>
        </w:numPr>
        <w:rPr>
          <w:rFonts w:ascii="Calibri" w:hAnsi="Calibri"/>
          <w:color w:val="000000" w:themeColor="text1"/>
          <w:sz w:val="36"/>
          <w:shd w:val="clear" w:color="auto" w:fill="FFFFFF"/>
        </w:rPr>
      </w:pPr>
      <w:r>
        <w:rPr>
          <w:rFonts w:ascii="Calibri" w:hAnsi="Calibri"/>
          <w:color w:val="000000" w:themeColor="text1"/>
          <w:sz w:val="36"/>
          <w:shd w:val="clear" w:color="auto" w:fill="FFFFFF"/>
        </w:rPr>
        <w:t>Brings</w:t>
      </w:r>
      <w:r w:rsidR="00245E21" w:rsidRPr="00C6303C">
        <w:rPr>
          <w:rFonts w:ascii="Calibri" w:hAnsi="Calibri"/>
          <w:color w:val="000000" w:themeColor="text1"/>
          <w:sz w:val="36"/>
          <w:shd w:val="clear" w:color="auto" w:fill="FFFFFF"/>
        </w:rPr>
        <w:t xml:space="preserve"> a healthy love for Big Data problems, customer satisfaction, software quality and performance everywhere he goes </w:t>
      </w:r>
    </w:p>
    <w:p w14:paraId="3E6B07C8" w14:textId="77777777" w:rsidR="00245E21" w:rsidRPr="00C6303C" w:rsidRDefault="00245E21" w:rsidP="00272FF8">
      <w:pPr>
        <w:pStyle w:val="ListParagraph"/>
        <w:numPr>
          <w:ilvl w:val="0"/>
          <w:numId w:val="1"/>
        </w:numPr>
        <w:rPr>
          <w:rFonts w:ascii="Calibri" w:hAnsi="Calibri"/>
          <w:color w:val="000000" w:themeColor="text1"/>
          <w:sz w:val="36"/>
          <w:shd w:val="clear" w:color="auto" w:fill="FFFFFF"/>
        </w:rPr>
      </w:pPr>
      <w:r w:rsidRPr="00C6303C">
        <w:rPr>
          <w:rFonts w:ascii="Calibri" w:hAnsi="Calibri"/>
          <w:color w:val="000000" w:themeColor="text1"/>
          <w:sz w:val="36"/>
          <w:shd w:val="clear" w:color="auto" w:fill="FFFFFF"/>
        </w:rPr>
        <w:t>He's has a BS in Computer Science from Oregon State University</w:t>
      </w:r>
    </w:p>
    <w:p w14:paraId="18CD3F9A" w14:textId="77777777" w:rsidR="00C6303C" w:rsidRPr="00C6303C" w:rsidRDefault="00C6303C" w:rsidP="00C6303C">
      <w:pPr>
        <w:rPr>
          <w:rFonts w:ascii="Calibri" w:hAnsi="Calibri"/>
          <w:color w:val="000000" w:themeColor="text1"/>
          <w:sz w:val="36"/>
          <w:shd w:val="clear" w:color="auto" w:fill="FFFFFF"/>
        </w:rPr>
      </w:pPr>
    </w:p>
    <w:p w14:paraId="3D0A81A1" w14:textId="77777777" w:rsidR="00C6303C" w:rsidRPr="00C6303C" w:rsidRDefault="00C6303C" w:rsidP="00C6303C">
      <w:pPr>
        <w:rPr>
          <w:rFonts w:ascii="Calibri" w:hAnsi="Calibri"/>
          <w:color w:val="000000" w:themeColor="text1"/>
          <w:sz w:val="36"/>
          <w:shd w:val="clear" w:color="auto" w:fill="FFFFFF"/>
        </w:rPr>
      </w:pPr>
    </w:p>
    <w:p w14:paraId="571BD1B5" w14:textId="77777777" w:rsidR="00C6303C" w:rsidRPr="00C6303C" w:rsidRDefault="00C6303C" w:rsidP="00C6303C">
      <w:pPr>
        <w:rPr>
          <w:rFonts w:ascii="Calibri" w:hAnsi="Calibri"/>
          <w:color w:val="000000" w:themeColor="text1"/>
          <w:sz w:val="36"/>
          <w:shd w:val="clear" w:color="auto" w:fill="FFFFFF"/>
        </w:rPr>
      </w:pPr>
    </w:p>
    <w:p w14:paraId="6148ECE3" w14:textId="77777777" w:rsidR="00C6303C" w:rsidRPr="00C6303C" w:rsidRDefault="00C6303C" w:rsidP="00C6303C">
      <w:pPr>
        <w:rPr>
          <w:rFonts w:ascii="Calibri" w:hAnsi="Calibri"/>
          <w:color w:val="000000" w:themeColor="text1"/>
          <w:sz w:val="36"/>
          <w:shd w:val="clear" w:color="auto" w:fill="FFFFFF"/>
        </w:rPr>
      </w:pPr>
    </w:p>
    <w:p w14:paraId="45B49C07" w14:textId="77777777" w:rsidR="00C6303C" w:rsidRDefault="00C6303C" w:rsidP="00C6303C">
      <w:pPr>
        <w:rPr>
          <w:rFonts w:ascii="Calibri" w:hAnsi="Calibri"/>
          <w:color w:val="000000" w:themeColor="text1"/>
          <w:sz w:val="36"/>
          <w:shd w:val="clear" w:color="auto" w:fill="FFFFFF"/>
        </w:rPr>
      </w:pPr>
    </w:p>
    <w:p w14:paraId="5FE3E66A" w14:textId="77777777" w:rsidR="00C6303C" w:rsidRDefault="00C6303C" w:rsidP="00C6303C">
      <w:pPr>
        <w:rPr>
          <w:rFonts w:ascii="Calibri" w:hAnsi="Calibri"/>
          <w:color w:val="000000" w:themeColor="text1"/>
          <w:sz w:val="36"/>
          <w:shd w:val="clear" w:color="auto" w:fill="FFFFFF"/>
        </w:rPr>
      </w:pPr>
    </w:p>
    <w:p w14:paraId="4EA82C0C" w14:textId="77777777" w:rsidR="00C6303C" w:rsidRDefault="00C6303C" w:rsidP="00C6303C">
      <w:pPr>
        <w:rPr>
          <w:rFonts w:ascii="Calibri" w:hAnsi="Calibri"/>
          <w:color w:val="000000" w:themeColor="text1"/>
          <w:sz w:val="36"/>
          <w:shd w:val="clear" w:color="auto" w:fill="FFFFFF"/>
        </w:rPr>
      </w:pPr>
    </w:p>
    <w:p w14:paraId="450B5882" w14:textId="77777777" w:rsidR="00C6303C" w:rsidRDefault="00C6303C" w:rsidP="00C6303C">
      <w:pPr>
        <w:rPr>
          <w:rFonts w:ascii="Calibri" w:hAnsi="Calibri"/>
          <w:color w:val="000000" w:themeColor="text1"/>
          <w:sz w:val="36"/>
          <w:shd w:val="clear" w:color="auto" w:fill="FFFFFF"/>
        </w:rPr>
      </w:pPr>
    </w:p>
    <w:p w14:paraId="5F4F518F" w14:textId="77777777" w:rsidR="00C6303C" w:rsidRDefault="00C6303C" w:rsidP="00C6303C">
      <w:pPr>
        <w:rPr>
          <w:rFonts w:ascii="Calibri" w:hAnsi="Calibri"/>
          <w:color w:val="000000" w:themeColor="text1"/>
          <w:sz w:val="36"/>
          <w:shd w:val="clear" w:color="auto" w:fill="FFFFFF"/>
        </w:rPr>
      </w:pPr>
    </w:p>
    <w:p w14:paraId="00F8CF18" w14:textId="77777777" w:rsidR="00C6303C" w:rsidRDefault="00C6303C" w:rsidP="00C6303C">
      <w:pPr>
        <w:rPr>
          <w:rFonts w:ascii="Calibri" w:hAnsi="Calibri"/>
          <w:color w:val="000000" w:themeColor="text1"/>
          <w:sz w:val="36"/>
          <w:shd w:val="clear" w:color="auto" w:fill="FFFFFF"/>
        </w:rPr>
      </w:pPr>
    </w:p>
    <w:p w14:paraId="642D6DA9" w14:textId="77777777" w:rsidR="00C6303C" w:rsidRPr="00C6303C" w:rsidRDefault="00C6303C" w:rsidP="00C6303C">
      <w:pPr>
        <w:rPr>
          <w:rFonts w:ascii="Calibri" w:hAnsi="Calibri"/>
          <w:color w:val="000000" w:themeColor="text1"/>
          <w:sz w:val="36"/>
          <w:shd w:val="clear" w:color="auto" w:fill="FFFFFF"/>
        </w:rPr>
      </w:pPr>
    </w:p>
    <w:p w14:paraId="646594E3" w14:textId="77777777" w:rsidR="00C6303C" w:rsidRDefault="00C6303C" w:rsidP="00272FF8">
      <w:pPr>
        <w:rPr>
          <w:rFonts w:ascii="Calibri" w:hAnsi="Calibri"/>
          <w:b/>
          <w:color w:val="000000" w:themeColor="text1"/>
          <w:sz w:val="36"/>
          <w:u w:val="single"/>
          <w:shd w:val="clear" w:color="auto" w:fill="FFFFFF"/>
        </w:rPr>
      </w:pPr>
    </w:p>
    <w:p w14:paraId="280DA7ED" w14:textId="77777777" w:rsidR="00C6303C" w:rsidRDefault="00C6303C" w:rsidP="00272FF8">
      <w:pPr>
        <w:rPr>
          <w:rFonts w:ascii="Calibri" w:hAnsi="Calibri"/>
          <w:b/>
          <w:color w:val="000000" w:themeColor="text1"/>
          <w:sz w:val="36"/>
          <w:u w:val="single"/>
          <w:shd w:val="clear" w:color="auto" w:fill="FFFFFF"/>
        </w:rPr>
      </w:pPr>
    </w:p>
    <w:p w14:paraId="15F36CF5" w14:textId="5B158A40" w:rsidR="00C15F9B" w:rsidRPr="00C6303C" w:rsidRDefault="00C6303C" w:rsidP="00272FF8">
      <w:pPr>
        <w:rPr>
          <w:rFonts w:ascii="Calibri" w:hAnsi="Calibri"/>
          <w:b/>
          <w:color w:val="000000" w:themeColor="text1"/>
          <w:sz w:val="36"/>
          <w:u w:val="single"/>
          <w:shd w:val="clear" w:color="auto" w:fill="F5F5F5"/>
        </w:rPr>
      </w:pPr>
      <w:bookmarkStart w:id="0" w:name="_GoBack"/>
      <w:bookmarkEnd w:id="0"/>
      <w:r w:rsidRPr="00C6303C">
        <w:rPr>
          <w:rFonts w:ascii="Calibri" w:hAnsi="Calibri"/>
          <w:b/>
          <w:color w:val="000000" w:themeColor="text1"/>
          <w:sz w:val="36"/>
          <w:u w:val="single"/>
          <w:shd w:val="clear" w:color="auto" w:fill="FFFFFF"/>
        </w:rPr>
        <w:lastRenderedPageBreak/>
        <w:t>Slide 2</w:t>
      </w:r>
    </w:p>
    <w:p w14:paraId="36A7A01D" w14:textId="77777777" w:rsidR="00056E58" w:rsidRPr="00C6303C" w:rsidRDefault="00245E21" w:rsidP="00272FF8">
      <w:pPr>
        <w:pStyle w:val="ListParagraph"/>
        <w:numPr>
          <w:ilvl w:val="0"/>
          <w:numId w:val="1"/>
        </w:numPr>
        <w:rPr>
          <w:rFonts w:ascii="Calibri" w:hAnsi="Calibri"/>
          <w:color w:val="000000" w:themeColor="text1"/>
          <w:sz w:val="36"/>
          <w:shd w:val="clear" w:color="auto" w:fill="FFFFFF"/>
        </w:rPr>
      </w:pPr>
      <w:proofErr w:type="gramStart"/>
      <w:r w:rsidRPr="00C6303C">
        <w:rPr>
          <w:rFonts w:ascii="Calibri" w:hAnsi="Calibri"/>
          <w:color w:val="000000" w:themeColor="text1"/>
          <w:sz w:val="36"/>
          <w:shd w:val="clear" w:color="auto" w:fill="FFFFFF"/>
        </w:rPr>
        <w:t>So</w:t>
      </w:r>
      <w:proofErr w:type="gramEnd"/>
      <w:r w:rsidRPr="00C6303C">
        <w:rPr>
          <w:rFonts w:ascii="Calibri" w:hAnsi="Calibri"/>
          <w:color w:val="000000" w:themeColor="text1"/>
          <w:sz w:val="36"/>
          <w:shd w:val="clear" w:color="auto" w:fill="FFFFFF"/>
        </w:rPr>
        <w:t xml:space="preserve"> what is AMPS? Like </w:t>
      </w:r>
      <w:r w:rsidR="00AC5877" w:rsidRPr="00C6303C">
        <w:rPr>
          <w:rFonts w:ascii="Calibri" w:hAnsi="Calibri"/>
          <w:color w:val="000000" w:themeColor="text1"/>
          <w:sz w:val="36"/>
          <w:shd w:val="clear" w:color="auto" w:fill="FFFFFF"/>
        </w:rPr>
        <w:t xml:space="preserve">it says in </w:t>
      </w:r>
      <w:r w:rsidRPr="00C6303C">
        <w:rPr>
          <w:rFonts w:ascii="Calibri" w:hAnsi="Calibri"/>
          <w:color w:val="000000" w:themeColor="text1"/>
          <w:sz w:val="36"/>
          <w:shd w:val="clear" w:color="auto" w:fill="FFFFFF"/>
        </w:rPr>
        <w:t>this</w:t>
      </w:r>
      <w:r w:rsidR="00AC5877" w:rsidRPr="00C6303C">
        <w:rPr>
          <w:rFonts w:ascii="Calibri" w:hAnsi="Calibri"/>
          <w:color w:val="000000" w:themeColor="text1"/>
          <w:sz w:val="36"/>
          <w:shd w:val="clear" w:color="auto" w:fill="FFFFFF"/>
        </w:rPr>
        <w:t xml:space="preserve"> cartoon</w:t>
      </w:r>
      <w:r w:rsidRPr="00C6303C">
        <w:rPr>
          <w:rFonts w:ascii="Calibri" w:hAnsi="Calibri"/>
          <w:color w:val="000000" w:themeColor="text1"/>
          <w:sz w:val="36"/>
          <w:shd w:val="clear" w:color="auto" w:fill="FFFFFF"/>
        </w:rPr>
        <w:t xml:space="preserve"> from their website</w:t>
      </w:r>
      <w:r w:rsidR="00AC5877" w:rsidRPr="00C6303C">
        <w:rPr>
          <w:rFonts w:ascii="Calibri" w:hAnsi="Calibri"/>
          <w:color w:val="000000" w:themeColor="text1"/>
          <w:sz w:val="36"/>
          <w:shd w:val="clear" w:color="auto" w:fill="FFFFFF"/>
        </w:rPr>
        <w:t xml:space="preserve">, it’s a “low latency Pub/sub system with cool features” What does all this mean? </w:t>
      </w:r>
      <w:r w:rsidR="00AC5877" w:rsidRPr="00C6303C">
        <w:rPr>
          <w:rFonts w:ascii="Calibri" w:hAnsi="Calibri"/>
          <w:color w:val="000000" w:themeColor="text1"/>
          <w:sz w:val="36"/>
          <w:shd w:val="clear" w:color="auto" w:fill="FFFFFF"/>
        </w:rPr>
        <w:t xml:space="preserve"> </w:t>
      </w:r>
    </w:p>
    <w:p w14:paraId="57B63959" w14:textId="77777777" w:rsidR="00056E58" w:rsidRPr="00C6303C" w:rsidRDefault="00245E21" w:rsidP="00272FF8">
      <w:pPr>
        <w:pStyle w:val="ListParagraph"/>
        <w:numPr>
          <w:ilvl w:val="0"/>
          <w:numId w:val="1"/>
        </w:numPr>
        <w:rPr>
          <w:rFonts w:ascii="Calibri" w:hAnsi="Calibri"/>
          <w:color w:val="000000" w:themeColor="text1"/>
          <w:sz w:val="36"/>
          <w:shd w:val="clear" w:color="auto" w:fill="FFFFFF"/>
        </w:rPr>
      </w:pPr>
      <w:r w:rsidRPr="00C6303C">
        <w:rPr>
          <w:rFonts w:ascii="Calibri" w:hAnsi="Calibri"/>
          <w:color w:val="000000" w:themeColor="text1"/>
          <w:sz w:val="36"/>
          <w:shd w:val="clear" w:color="auto" w:fill="FFFFFF"/>
        </w:rPr>
        <w:t xml:space="preserve">Together Jeffrey and Brand developed a </w:t>
      </w:r>
      <w:r w:rsidR="001C6DDC" w:rsidRPr="00C6303C">
        <w:rPr>
          <w:rFonts w:ascii="Calibri" w:hAnsi="Calibri"/>
          <w:color w:val="000000" w:themeColor="text1"/>
          <w:sz w:val="36"/>
          <w:shd w:val="clear" w:color="auto" w:fill="FFFFFF"/>
        </w:rPr>
        <w:t xml:space="preserve">new breed of high performance low latency messaging system designed from ground up to take advantage of three big </w:t>
      </w:r>
      <w:r w:rsidR="001C6DDC" w:rsidRPr="00C6303C">
        <w:rPr>
          <w:rFonts w:ascii="Calibri" w:hAnsi="Calibri"/>
          <w:color w:val="000000" w:themeColor="text1"/>
          <w:sz w:val="36"/>
          <w:shd w:val="clear" w:color="auto" w:fill="FFFFFF"/>
        </w:rPr>
        <w:t>modern parallel programming techniques</w:t>
      </w:r>
      <w:r w:rsidR="001C6DDC" w:rsidRPr="00C6303C">
        <w:rPr>
          <w:rFonts w:ascii="Calibri" w:hAnsi="Calibri"/>
          <w:color w:val="000000" w:themeColor="text1"/>
          <w:sz w:val="36"/>
          <w:shd w:val="clear" w:color="auto" w:fill="FFFFFF"/>
        </w:rPr>
        <w:t>: multicore</w:t>
      </w:r>
      <w:r w:rsidR="001C6DDC" w:rsidRPr="00C6303C">
        <w:rPr>
          <w:rFonts w:ascii="Calibri" w:hAnsi="Calibri"/>
          <w:color w:val="000000" w:themeColor="text1"/>
          <w:sz w:val="36"/>
          <w:shd w:val="clear" w:color="auto" w:fill="FFFFFF"/>
        </w:rPr>
        <w:t xml:space="preserve"> systems</w:t>
      </w:r>
      <w:r w:rsidR="001C6DDC" w:rsidRPr="00C6303C">
        <w:rPr>
          <w:rFonts w:ascii="Calibri" w:hAnsi="Calibri"/>
          <w:color w:val="000000" w:themeColor="text1"/>
          <w:sz w:val="36"/>
          <w:shd w:val="clear" w:color="auto" w:fill="FFFFFF"/>
        </w:rPr>
        <w:t xml:space="preserve">, </w:t>
      </w:r>
      <w:r w:rsidR="001C6DDC" w:rsidRPr="00C6303C">
        <w:rPr>
          <w:rFonts w:ascii="Calibri" w:hAnsi="Calibri"/>
          <w:color w:val="000000" w:themeColor="text1"/>
          <w:sz w:val="36"/>
          <w:shd w:val="clear" w:color="auto" w:fill="FFFFFF"/>
        </w:rPr>
        <w:t>low latency networking</w:t>
      </w:r>
      <w:r w:rsidR="001C6DDC" w:rsidRPr="00C6303C">
        <w:rPr>
          <w:rFonts w:ascii="Calibri" w:hAnsi="Calibri"/>
          <w:color w:val="000000" w:themeColor="text1"/>
          <w:sz w:val="36"/>
          <w:shd w:val="clear" w:color="auto" w:fill="FFFFFF"/>
        </w:rPr>
        <w:t xml:space="preserve"> and </w:t>
      </w:r>
      <w:proofErr w:type="gramStart"/>
      <w:r w:rsidR="001C6DDC" w:rsidRPr="00C6303C">
        <w:rPr>
          <w:rFonts w:ascii="Calibri" w:hAnsi="Calibri"/>
          <w:color w:val="000000" w:themeColor="text1"/>
          <w:sz w:val="36"/>
          <w:shd w:val="clear" w:color="auto" w:fill="FFFFFF"/>
        </w:rPr>
        <w:t>solid state</w:t>
      </w:r>
      <w:proofErr w:type="gramEnd"/>
      <w:r w:rsidR="001C6DDC" w:rsidRPr="00C6303C">
        <w:rPr>
          <w:rFonts w:ascii="Calibri" w:hAnsi="Calibri"/>
          <w:color w:val="000000" w:themeColor="text1"/>
          <w:sz w:val="36"/>
          <w:shd w:val="clear" w:color="auto" w:fill="FFFFFF"/>
        </w:rPr>
        <w:t xml:space="preserve"> storage</w:t>
      </w:r>
      <w:r w:rsidR="001C6DDC" w:rsidRPr="00C6303C">
        <w:rPr>
          <w:rFonts w:ascii="Calibri" w:hAnsi="Calibri"/>
          <w:color w:val="000000" w:themeColor="text1"/>
          <w:sz w:val="36"/>
          <w:shd w:val="clear" w:color="auto" w:fill="FFFFFF"/>
        </w:rPr>
        <w:t xml:space="preserve"> hardware</w:t>
      </w:r>
      <w:r w:rsidR="001C6DDC" w:rsidRPr="00C6303C">
        <w:rPr>
          <w:rFonts w:ascii="Calibri" w:hAnsi="Calibri"/>
          <w:color w:val="000000" w:themeColor="text1"/>
          <w:sz w:val="36"/>
          <w:shd w:val="clear" w:color="auto" w:fill="FFFFFF"/>
        </w:rPr>
        <w:t>.</w:t>
      </w:r>
      <w:r w:rsidR="001C6DDC" w:rsidRPr="00C6303C">
        <w:rPr>
          <w:rFonts w:ascii="Calibri" w:hAnsi="Calibri"/>
          <w:color w:val="000000" w:themeColor="text1"/>
          <w:sz w:val="36"/>
          <w:shd w:val="clear" w:color="auto" w:fill="FFFFFF"/>
        </w:rPr>
        <w:t xml:space="preserve"> </w:t>
      </w:r>
    </w:p>
    <w:p w14:paraId="04C2E9BF" w14:textId="77777777" w:rsidR="00056E58" w:rsidRPr="00C6303C" w:rsidRDefault="00B5324B" w:rsidP="00272FF8">
      <w:pPr>
        <w:pStyle w:val="ListParagraph"/>
        <w:numPr>
          <w:ilvl w:val="0"/>
          <w:numId w:val="1"/>
        </w:numPr>
        <w:rPr>
          <w:rFonts w:ascii="Calibri" w:hAnsi="Calibri"/>
          <w:color w:val="000000" w:themeColor="text1"/>
          <w:sz w:val="36"/>
          <w:shd w:val="clear" w:color="auto" w:fill="FFFFFF"/>
        </w:rPr>
      </w:pPr>
      <w:r w:rsidRPr="00C6303C">
        <w:rPr>
          <w:rFonts w:ascii="Calibri" w:hAnsi="Calibri"/>
          <w:color w:val="000000" w:themeColor="text1"/>
          <w:sz w:val="36"/>
          <w:shd w:val="clear" w:color="auto" w:fill="FFFFFF"/>
        </w:rPr>
        <w:t xml:space="preserve">Advanced Message Processing System (AMPS) delivers unprecedented levels of performance and scale required for extreme low-latency and </w:t>
      </w:r>
      <w:proofErr w:type="spellStart"/>
      <w:r w:rsidRPr="00C6303C">
        <w:rPr>
          <w:rFonts w:ascii="Calibri" w:hAnsi="Calibri"/>
          <w:color w:val="000000" w:themeColor="text1"/>
          <w:sz w:val="36"/>
          <w:shd w:val="clear" w:color="auto" w:fill="FFFFFF"/>
        </w:rPr>
        <w:t>ultra scale</w:t>
      </w:r>
      <w:proofErr w:type="spellEnd"/>
      <w:r w:rsidRPr="00C6303C">
        <w:rPr>
          <w:rFonts w:ascii="Calibri" w:hAnsi="Calibri"/>
          <w:color w:val="000000" w:themeColor="text1"/>
          <w:sz w:val="36"/>
          <w:shd w:val="clear" w:color="auto" w:fill="FFFFFF"/>
        </w:rPr>
        <w:t xml:space="preserve"> messaging </w:t>
      </w:r>
      <w:proofErr w:type="spellStart"/>
      <w:r w:rsidR="00535D5F" w:rsidRPr="00C6303C">
        <w:rPr>
          <w:rFonts w:ascii="Calibri" w:hAnsi="Calibri"/>
          <w:color w:val="000000" w:themeColor="text1"/>
          <w:sz w:val="36"/>
          <w:shd w:val="clear" w:color="auto" w:fill="FFFFFF"/>
        </w:rPr>
        <w:t>envn</w:t>
      </w:r>
      <w:proofErr w:type="spellEnd"/>
      <w:r w:rsidR="00535D5F" w:rsidRPr="00C6303C">
        <w:rPr>
          <w:rFonts w:ascii="Calibri" w:hAnsi="Calibri"/>
          <w:color w:val="000000" w:themeColor="text1"/>
          <w:sz w:val="36"/>
          <w:shd w:val="clear" w:color="auto" w:fill="FFFFFF"/>
        </w:rPr>
        <w:t>.</w:t>
      </w:r>
      <w:r w:rsidRPr="00C6303C">
        <w:rPr>
          <w:rFonts w:ascii="Calibri" w:hAnsi="Calibri"/>
          <w:color w:val="000000" w:themeColor="text1"/>
          <w:sz w:val="36"/>
          <w:shd w:val="clear" w:color="auto" w:fill="FFFFFF"/>
        </w:rPr>
        <w:t xml:space="preserve"> </w:t>
      </w:r>
    </w:p>
    <w:p w14:paraId="448DF2C4" w14:textId="77777777" w:rsidR="00B5324B" w:rsidRPr="00C6303C" w:rsidRDefault="001C6DDC" w:rsidP="00272FF8">
      <w:pPr>
        <w:pStyle w:val="ListParagraph"/>
        <w:numPr>
          <w:ilvl w:val="0"/>
          <w:numId w:val="1"/>
        </w:numPr>
        <w:rPr>
          <w:rFonts w:ascii="Calibri" w:hAnsi="Calibri"/>
          <w:color w:val="000000" w:themeColor="text1"/>
          <w:sz w:val="36"/>
          <w:shd w:val="clear" w:color="auto" w:fill="FFFFFF"/>
        </w:rPr>
      </w:pPr>
      <w:r w:rsidRPr="00C6303C">
        <w:rPr>
          <w:rFonts w:ascii="Calibri" w:hAnsi="Calibri"/>
          <w:color w:val="000000" w:themeColor="text1"/>
          <w:sz w:val="36"/>
          <w:shd w:val="clear" w:color="auto" w:fill="FFFFFF"/>
        </w:rPr>
        <w:t xml:space="preserve">Jeffrey </w:t>
      </w:r>
      <w:r w:rsidR="00AA319D" w:rsidRPr="00C6303C">
        <w:rPr>
          <w:rFonts w:ascii="Calibri" w:hAnsi="Calibri"/>
          <w:color w:val="000000" w:themeColor="text1"/>
          <w:sz w:val="36"/>
          <w:shd w:val="clear" w:color="auto" w:fill="FFFFFF"/>
        </w:rPr>
        <w:t>describes</w:t>
      </w:r>
      <w:r w:rsidRPr="00C6303C">
        <w:rPr>
          <w:rFonts w:ascii="Calibri" w:hAnsi="Calibri"/>
          <w:color w:val="000000" w:themeColor="text1"/>
          <w:sz w:val="36"/>
          <w:shd w:val="clear" w:color="auto" w:fill="FFFFFF"/>
        </w:rPr>
        <w:t xml:space="preserve"> AMPS as being </w:t>
      </w:r>
      <w:r w:rsidR="00AC5877" w:rsidRPr="00C6303C">
        <w:rPr>
          <w:rFonts w:ascii="Calibri" w:hAnsi="Calibri"/>
          <w:color w:val="000000" w:themeColor="text1"/>
          <w:sz w:val="36"/>
          <w:shd w:val="clear" w:color="auto" w:fill="FFFFFF"/>
        </w:rPr>
        <w:t xml:space="preserve">a </w:t>
      </w:r>
      <w:r w:rsidR="00AC5877" w:rsidRPr="00C6303C">
        <w:rPr>
          <w:rFonts w:ascii="Calibri" w:hAnsi="Calibri"/>
          <w:color w:val="000000" w:themeColor="text1"/>
          <w:sz w:val="36"/>
          <w:shd w:val="clear" w:color="auto" w:fill="FFFFFF"/>
        </w:rPr>
        <w:t xml:space="preserve">single server product that scales to handle millions of </w:t>
      </w:r>
      <w:proofErr w:type="gramStart"/>
      <w:r w:rsidR="00AC5877" w:rsidRPr="00C6303C">
        <w:rPr>
          <w:rFonts w:ascii="Calibri" w:hAnsi="Calibri"/>
          <w:color w:val="000000" w:themeColor="text1"/>
          <w:sz w:val="36"/>
          <w:shd w:val="clear" w:color="auto" w:fill="FFFFFF"/>
        </w:rPr>
        <w:t>message</w:t>
      </w:r>
      <w:proofErr w:type="gramEnd"/>
      <w:r w:rsidR="00AC5877" w:rsidRPr="00C6303C">
        <w:rPr>
          <w:rFonts w:ascii="Calibri" w:hAnsi="Calibri"/>
          <w:color w:val="000000" w:themeColor="text1"/>
          <w:sz w:val="36"/>
          <w:shd w:val="clear" w:color="auto" w:fill="FFFFFF"/>
        </w:rPr>
        <w:t xml:space="preserve"> per second</w:t>
      </w:r>
      <w:r w:rsidR="00AC5877" w:rsidRPr="00C6303C">
        <w:rPr>
          <w:rFonts w:ascii="Calibri" w:hAnsi="Calibri"/>
          <w:color w:val="000000" w:themeColor="text1"/>
          <w:sz w:val="36"/>
          <w:shd w:val="clear" w:color="auto" w:fill="FFFFFF"/>
        </w:rPr>
        <w:t xml:space="preserve"> by combining</w:t>
      </w:r>
      <w:r w:rsidR="00B5324B" w:rsidRPr="00C6303C">
        <w:rPr>
          <w:rFonts w:ascii="Calibri" w:hAnsi="Calibri"/>
          <w:color w:val="000000" w:themeColor="text1"/>
          <w:sz w:val="36"/>
          <w:shd w:val="clear" w:color="auto" w:fill="FFFFFF"/>
        </w:rPr>
        <w:t xml:space="preserve"> topic and content based publish/subscribe, a message oriented SQL database and an aggregation engine</w:t>
      </w:r>
      <w:r w:rsidR="00AC5877" w:rsidRPr="00C6303C">
        <w:rPr>
          <w:rFonts w:ascii="Calibri" w:hAnsi="Calibri"/>
          <w:color w:val="000000" w:themeColor="text1"/>
          <w:sz w:val="36"/>
          <w:shd w:val="clear" w:color="auto" w:fill="FFFFFF"/>
        </w:rPr>
        <w:t xml:space="preserve">. Let’s go into more detail into each of these three features. </w:t>
      </w:r>
    </w:p>
    <w:p w14:paraId="14A733C1" w14:textId="77777777" w:rsidR="00272FF8" w:rsidRPr="00C6303C" w:rsidRDefault="00272FF8" w:rsidP="00272FF8">
      <w:pPr>
        <w:rPr>
          <w:rFonts w:ascii="Calibri" w:hAnsi="Calibri"/>
          <w:color w:val="000000" w:themeColor="text1"/>
          <w:sz w:val="36"/>
        </w:rPr>
      </w:pPr>
    </w:p>
    <w:p w14:paraId="137F6187" w14:textId="77777777" w:rsidR="00C6303C" w:rsidRPr="00C6303C" w:rsidRDefault="00C6303C" w:rsidP="00272FF8">
      <w:pPr>
        <w:rPr>
          <w:rFonts w:ascii="Calibri" w:hAnsi="Calibri"/>
          <w:color w:val="000000" w:themeColor="text1"/>
          <w:sz w:val="36"/>
        </w:rPr>
      </w:pPr>
    </w:p>
    <w:p w14:paraId="3CD29109" w14:textId="77777777" w:rsidR="00C6303C" w:rsidRPr="00C6303C" w:rsidRDefault="00C6303C" w:rsidP="00272FF8">
      <w:pPr>
        <w:rPr>
          <w:rFonts w:ascii="Calibri" w:hAnsi="Calibri"/>
          <w:color w:val="000000" w:themeColor="text1"/>
          <w:sz w:val="36"/>
        </w:rPr>
      </w:pPr>
    </w:p>
    <w:p w14:paraId="7512CD99" w14:textId="77777777" w:rsidR="00C6303C" w:rsidRPr="00C6303C" w:rsidRDefault="00C6303C" w:rsidP="00272FF8">
      <w:pPr>
        <w:rPr>
          <w:rFonts w:ascii="Calibri" w:hAnsi="Calibri"/>
          <w:color w:val="000000" w:themeColor="text1"/>
          <w:sz w:val="36"/>
        </w:rPr>
      </w:pPr>
    </w:p>
    <w:p w14:paraId="6D6663C9" w14:textId="77777777" w:rsidR="00C6303C" w:rsidRPr="00C6303C" w:rsidRDefault="00C6303C" w:rsidP="00272FF8">
      <w:pPr>
        <w:rPr>
          <w:rFonts w:ascii="Calibri" w:hAnsi="Calibri"/>
          <w:color w:val="000000" w:themeColor="text1"/>
          <w:sz w:val="36"/>
        </w:rPr>
      </w:pPr>
    </w:p>
    <w:p w14:paraId="0C0F03F1" w14:textId="77777777" w:rsidR="00C6303C" w:rsidRPr="00C6303C" w:rsidRDefault="00C6303C" w:rsidP="00272FF8">
      <w:pPr>
        <w:rPr>
          <w:rFonts w:ascii="Calibri" w:hAnsi="Calibri"/>
          <w:color w:val="000000" w:themeColor="text1"/>
          <w:sz w:val="36"/>
        </w:rPr>
      </w:pPr>
    </w:p>
    <w:p w14:paraId="3716FA03" w14:textId="77777777" w:rsidR="00C6303C" w:rsidRPr="00C6303C" w:rsidRDefault="00C6303C" w:rsidP="00272FF8">
      <w:pPr>
        <w:rPr>
          <w:rFonts w:ascii="Calibri" w:hAnsi="Calibri"/>
          <w:color w:val="000000" w:themeColor="text1"/>
          <w:sz w:val="36"/>
        </w:rPr>
      </w:pPr>
    </w:p>
    <w:p w14:paraId="0782072E" w14:textId="77777777" w:rsidR="00C6303C" w:rsidRPr="00C6303C" w:rsidRDefault="00C6303C" w:rsidP="00272FF8">
      <w:pPr>
        <w:rPr>
          <w:rFonts w:ascii="Calibri" w:hAnsi="Calibri"/>
          <w:color w:val="000000" w:themeColor="text1"/>
          <w:sz w:val="36"/>
        </w:rPr>
      </w:pPr>
    </w:p>
    <w:p w14:paraId="225A2B22" w14:textId="77777777" w:rsidR="00C6303C" w:rsidRPr="00C6303C" w:rsidRDefault="00C6303C" w:rsidP="00272FF8">
      <w:pPr>
        <w:rPr>
          <w:rFonts w:ascii="Calibri" w:hAnsi="Calibri"/>
          <w:color w:val="000000" w:themeColor="text1"/>
          <w:sz w:val="36"/>
        </w:rPr>
      </w:pPr>
    </w:p>
    <w:p w14:paraId="78356C66" w14:textId="77777777" w:rsidR="00C6303C" w:rsidRPr="00C6303C" w:rsidRDefault="00C6303C" w:rsidP="00272FF8">
      <w:pPr>
        <w:rPr>
          <w:rFonts w:ascii="Calibri" w:hAnsi="Calibri"/>
          <w:color w:val="000000" w:themeColor="text1"/>
          <w:sz w:val="36"/>
        </w:rPr>
      </w:pPr>
    </w:p>
    <w:p w14:paraId="348C75F9" w14:textId="77777777" w:rsidR="00C6303C" w:rsidRDefault="00C6303C" w:rsidP="00272FF8">
      <w:pPr>
        <w:rPr>
          <w:rFonts w:ascii="Calibri" w:hAnsi="Calibri"/>
          <w:color w:val="000000" w:themeColor="text1"/>
          <w:sz w:val="36"/>
        </w:rPr>
      </w:pPr>
    </w:p>
    <w:p w14:paraId="3DD4D11A" w14:textId="77777777" w:rsidR="00C6303C" w:rsidRDefault="00C6303C" w:rsidP="00272FF8">
      <w:pPr>
        <w:rPr>
          <w:rFonts w:ascii="Calibri" w:hAnsi="Calibri"/>
          <w:color w:val="000000" w:themeColor="text1"/>
          <w:sz w:val="36"/>
        </w:rPr>
      </w:pPr>
    </w:p>
    <w:p w14:paraId="2866962F" w14:textId="77777777" w:rsidR="00C6303C" w:rsidRDefault="00C6303C" w:rsidP="00272FF8">
      <w:pPr>
        <w:rPr>
          <w:rFonts w:ascii="Calibri" w:hAnsi="Calibri"/>
          <w:color w:val="000000" w:themeColor="text1"/>
          <w:sz w:val="36"/>
        </w:rPr>
      </w:pPr>
    </w:p>
    <w:p w14:paraId="029C4459" w14:textId="77777777" w:rsidR="00C6303C" w:rsidRPr="00C6303C" w:rsidRDefault="00C6303C" w:rsidP="00272FF8">
      <w:pPr>
        <w:rPr>
          <w:rFonts w:ascii="Calibri" w:hAnsi="Calibri"/>
          <w:color w:val="000000" w:themeColor="text1"/>
          <w:sz w:val="36"/>
        </w:rPr>
      </w:pPr>
    </w:p>
    <w:p w14:paraId="0B96A11C" w14:textId="77777777" w:rsidR="00C6303C" w:rsidRPr="00C6303C" w:rsidRDefault="00C6303C" w:rsidP="00272FF8">
      <w:pPr>
        <w:rPr>
          <w:rFonts w:ascii="Calibri" w:hAnsi="Calibri"/>
          <w:color w:val="000000" w:themeColor="text1"/>
          <w:sz w:val="36"/>
        </w:rPr>
      </w:pPr>
    </w:p>
    <w:p w14:paraId="2CAF65DF" w14:textId="77777777" w:rsidR="00C6303C" w:rsidRPr="00C6303C" w:rsidRDefault="00C6303C" w:rsidP="00272FF8">
      <w:pPr>
        <w:rPr>
          <w:rFonts w:ascii="Calibri" w:hAnsi="Calibri"/>
          <w:color w:val="000000" w:themeColor="text1"/>
          <w:sz w:val="36"/>
        </w:rPr>
      </w:pPr>
    </w:p>
    <w:p w14:paraId="6D7931D3" w14:textId="77777777" w:rsidR="001C6DDC" w:rsidRPr="00C6303C" w:rsidRDefault="001C6DDC" w:rsidP="00272FF8">
      <w:pPr>
        <w:rPr>
          <w:rFonts w:ascii="Calibri" w:hAnsi="Calibri"/>
          <w:b/>
          <w:color w:val="000000" w:themeColor="text1"/>
          <w:sz w:val="36"/>
          <w:u w:val="single"/>
        </w:rPr>
      </w:pPr>
      <w:r w:rsidRPr="00C6303C">
        <w:rPr>
          <w:rFonts w:ascii="Calibri" w:hAnsi="Calibri"/>
          <w:b/>
          <w:color w:val="000000" w:themeColor="text1"/>
          <w:sz w:val="36"/>
          <w:u w:val="single"/>
        </w:rPr>
        <w:t>Slide 3</w:t>
      </w:r>
    </w:p>
    <w:p w14:paraId="5D796D21" w14:textId="3FF6B172" w:rsidR="00056E58" w:rsidRPr="00C6303C" w:rsidRDefault="000E6067" w:rsidP="00056E58">
      <w:pPr>
        <w:pStyle w:val="ListParagraph"/>
        <w:numPr>
          <w:ilvl w:val="0"/>
          <w:numId w:val="1"/>
        </w:numPr>
        <w:rPr>
          <w:rFonts w:ascii="Calibri" w:hAnsi="Calibri"/>
          <w:color w:val="000000" w:themeColor="text1"/>
          <w:sz w:val="36"/>
        </w:rPr>
      </w:pPr>
      <w:r w:rsidRPr="00C6303C">
        <w:rPr>
          <w:rFonts w:ascii="Calibri" w:hAnsi="Calibri"/>
          <w:bCs/>
          <w:color w:val="000000" w:themeColor="text1"/>
          <w:sz w:val="36"/>
        </w:rPr>
        <w:t>P</w:t>
      </w:r>
      <w:r w:rsidR="00A70500" w:rsidRPr="00C6303C">
        <w:rPr>
          <w:rFonts w:ascii="Calibri" w:hAnsi="Calibri"/>
          <w:bCs/>
          <w:color w:val="000000" w:themeColor="text1"/>
          <w:sz w:val="36"/>
        </w:rPr>
        <w:t>ublish–subscribe</w:t>
      </w:r>
      <w:r w:rsidR="00A70500" w:rsidRPr="00C6303C">
        <w:rPr>
          <w:rFonts w:ascii="Calibri" w:hAnsi="Calibri"/>
          <w:color w:val="000000" w:themeColor="text1"/>
          <w:sz w:val="36"/>
        </w:rPr>
        <w:t xml:space="preserve"> is </w:t>
      </w:r>
      <w:hyperlink r:id="rId5" w:tooltip="Messaging pattern" w:history="1">
        <w:r w:rsidR="00A70500" w:rsidRPr="00C6303C">
          <w:rPr>
            <w:rStyle w:val="Hyperlink"/>
            <w:rFonts w:ascii="Calibri" w:hAnsi="Calibri"/>
            <w:color w:val="000000" w:themeColor="text1"/>
            <w:sz w:val="36"/>
          </w:rPr>
          <w:t>messaging pattern</w:t>
        </w:r>
      </w:hyperlink>
      <w:r w:rsidR="00A70500" w:rsidRPr="00C6303C">
        <w:rPr>
          <w:rFonts w:ascii="Calibri" w:hAnsi="Calibri"/>
          <w:color w:val="000000" w:themeColor="text1"/>
          <w:sz w:val="36"/>
        </w:rPr>
        <w:t xml:space="preserve"> where </w:t>
      </w:r>
      <w:r w:rsidR="00E91D57" w:rsidRPr="00C6303C">
        <w:rPr>
          <w:rFonts w:ascii="Calibri" w:hAnsi="Calibri"/>
          <w:color w:val="000000" w:themeColor="text1"/>
          <w:sz w:val="36"/>
        </w:rPr>
        <w:t>publishers</w:t>
      </w:r>
      <w:r w:rsidR="00A70500" w:rsidRPr="00C6303C">
        <w:rPr>
          <w:rFonts w:ascii="Calibri" w:hAnsi="Calibri"/>
          <w:color w:val="000000" w:themeColor="text1"/>
          <w:sz w:val="36"/>
        </w:rPr>
        <w:t xml:space="preserve"> of </w:t>
      </w:r>
      <w:hyperlink r:id="rId6" w:tooltip="Message passing" w:history="1">
        <w:r w:rsidR="00A70500" w:rsidRPr="00C6303C">
          <w:rPr>
            <w:rStyle w:val="Hyperlink"/>
            <w:rFonts w:ascii="Calibri" w:hAnsi="Calibri"/>
            <w:color w:val="000000" w:themeColor="text1"/>
            <w:sz w:val="36"/>
          </w:rPr>
          <w:t>messages</w:t>
        </w:r>
      </w:hyperlink>
      <w:r w:rsidR="00A70500" w:rsidRPr="00C6303C">
        <w:rPr>
          <w:rFonts w:ascii="Calibri" w:hAnsi="Calibri"/>
          <w:color w:val="000000" w:themeColor="text1"/>
          <w:sz w:val="36"/>
        </w:rPr>
        <w:t xml:space="preserve"> </w:t>
      </w:r>
      <w:r w:rsidR="000D2545" w:rsidRPr="00C6303C">
        <w:rPr>
          <w:rFonts w:ascii="Calibri" w:hAnsi="Calibri"/>
          <w:color w:val="000000" w:themeColor="text1"/>
          <w:sz w:val="36"/>
        </w:rPr>
        <w:t>categorize published messages into classes</w:t>
      </w:r>
      <w:r w:rsidR="000D2545" w:rsidRPr="00C6303C">
        <w:rPr>
          <w:rFonts w:ascii="Calibri" w:hAnsi="Calibri"/>
          <w:color w:val="000000" w:themeColor="text1"/>
          <w:sz w:val="36"/>
        </w:rPr>
        <w:t xml:space="preserve"> rather than programming</w:t>
      </w:r>
      <w:r w:rsidR="00A70500" w:rsidRPr="00C6303C">
        <w:rPr>
          <w:rFonts w:ascii="Calibri" w:hAnsi="Calibri"/>
          <w:color w:val="000000" w:themeColor="text1"/>
          <w:sz w:val="36"/>
        </w:rPr>
        <w:t xml:space="preserve"> messages sent directly to specific</w:t>
      </w:r>
      <w:r w:rsidR="000D2545" w:rsidRPr="00C6303C">
        <w:rPr>
          <w:rFonts w:ascii="Calibri" w:hAnsi="Calibri"/>
          <w:color w:val="000000" w:themeColor="text1"/>
          <w:sz w:val="36"/>
        </w:rPr>
        <w:t xml:space="preserve"> subscribers. </w:t>
      </w:r>
    </w:p>
    <w:p w14:paraId="165C6009" w14:textId="77777777" w:rsidR="00056E58" w:rsidRPr="00C6303C" w:rsidRDefault="00E91D57" w:rsidP="00056E5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S</w:t>
      </w:r>
      <w:r w:rsidR="00A70500" w:rsidRPr="00C6303C">
        <w:rPr>
          <w:rFonts w:ascii="Calibri" w:hAnsi="Calibri"/>
          <w:color w:val="000000" w:themeColor="text1"/>
          <w:sz w:val="36"/>
        </w:rPr>
        <w:t xml:space="preserve">ubscribers </w:t>
      </w:r>
      <w:r w:rsidRPr="00C6303C">
        <w:rPr>
          <w:rFonts w:ascii="Calibri" w:hAnsi="Calibri"/>
          <w:color w:val="000000" w:themeColor="text1"/>
          <w:sz w:val="36"/>
        </w:rPr>
        <w:t xml:space="preserve">then </w:t>
      </w:r>
      <w:r w:rsidR="00A70500" w:rsidRPr="00C6303C">
        <w:rPr>
          <w:rFonts w:ascii="Calibri" w:hAnsi="Calibri"/>
          <w:color w:val="000000" w:themeColor="text1"/>
          <w:sz w:val="36"/>
        </w:rPr>
        <w:t>express interest in one or more classes and only receive</w:t>
      </w:r>
      <w:r w:rsidR="000D2545" w:rsidRPr="00C6303C">
        <w:rPr>
          <w:rFonts w:ascii="Calibri" w:hAnsi="Calibri"/>
          <w:color w:val="000000" w:themeColor="text1"/>
          <w:sz w:val="36"/>
        </w:rPr>
        <w:t xml:space="preserve"> messages of interest.  </w:t>
      </w:r>
    </w:p>
    <w:p w14:paraId="70DCF2F6" w14:textId="77777777" w:rsidR="00056E58" w:rsidRPr="00C6303C" w:rsidRDefault="000D2545" w:rsidP="00272FF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This decoupling of the publishers from the subscribers allows maximum flexibility when adding new data sources or consumers</w:t>
      </w:r>
      <w:r w:rsidRPr="00C6303C">
        <w:rPr>
          <w:rFonts w:ascii="Calibri" w:hAnsi="Calibri"/>
          <w:color w:val="000000" w:themeColor="text1"/>
          <w:sz w:val="36"/>
        </w:rPr>
        <w:t xml:space="preserve"> allowing for better scalability </w:t>
      </w:r>
    </w:p>
    <w:p w14:paraId="6761C253" w14:textId="77777777" w:rsidR="00056E58" w:rsidRPr="00C6303C" w:rsidRDefault="00BB0889" w:rsidP="00272FF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In the publish–subscribe model, subscribers </w:t>
      </w:r>
      <w:r w:rsidR="000E6067" w:rsidRPr="00C6303C">
        <w:rPr>
          <w:rFonts w:ascii="Calibri" w:hAnsi="Calibri"/>
          <w:color w:val="000000" w:themeColor="text1"/>
          <w:sz w:val="36"/>
        </w:rPr>
        <w:t xml:space="preserve">typically receive only a subset </w:t>
      </w:r>
      <w:r w:rsidRPr="00C6303C">
        <w:rPr>
          <w:rFonts w:ascii="Calibri" w:hAnsi="Calibri"/>
          <w:color w:val="000000" w:themeColor="text1"/>
          <w:sz w:val="36"/>
        </w:rPr>
        <w:t>of the total messages published. There are two common forms of filtering: topic-based and content-based.</w:t>
      </w:r>
    </w:p>
    <w:p w14:paraId="2C68C6D7" w14:textId="77777777" w:rsidR="00056E58" w:rsidRPr="00C6303C" w:rsidRDefault="00F92163" w:rsidP="00272FF8">
      <w:pPr>
        <w:pStyle w:val="ListParagraph"/>
        <w:numPr>
          <w:ilvl w:val="1"/>
          <w:numId w:val="1"/>
        </w:numPr>
        <w:rPr>
          <w:rFonts w:ascii="Calibri" w:hAnsi="Calibri"/>
          <w:color w:val="000000" w:themeColor="text1"/>
          <w:sz w:val="36"/>
        </w:rPr>
      </w:pPr>
      <w:r w:rsidRPr="00C6303C">
        <w:rPr>
          <w:rFonts w:ascii="Calibri" w:hAnsi="Calibri"/>
          <w:color w:val="000000" w:themeColor="text1"/>
          <w:sz w:val="36"/>
        </w:rPr>
        <w:t xml:space="preserve">In </w:t>
      </w:r>
      <w:r w:rsidR="00BB0889" w:rsidRPr="00C6303C">
        <w:rPr>
          <w:rFonts w:ascii="Calibri" w:hAnsi="Calibri"/>
          <w:bCs/>
          <w:color w:val="000000" w:themeColor="text1"/>
          <w:sz w:val="36"/>
        </w:rPr>
        <w:t>topic-based</w:t>
      </w:r>
      <w:r w:rsidR="00BB0889" w:rsidRPr="00C6303C">
        <w:rPr>
          <w:rFonts w:ascii="Calibri" w:hAnsi="Calibri"/>
          <w:color w:val="000000" w:themeColor="text1"/>
          <w:sz w:val="36"/>
        </w:rPr>
        <w:t xml:space="preserve"> system, messages </w:t>
      </w:r>
      <w:r w:rsidRPr="00C6303C">
        <w:rPr>
          <w:rFonts w:ascii="Calibri" w:hAnsi="Calibri"/>
          <w:color w:val="000000" w:themeColor="text1"/>
          <w:sz w:val="36"/>
        </w:rPr>
        <w:t>published to "topics"/</w:t>
      </w:r>
      <w:r w:rsidR="00BB0889" w:rsidRPr="00C6303C">
        <w:rPr>
          <w:rFonts w:ascii="Calibri" w:hAnsi="Calibri"/>
          <w:color w:val="000000" w:themeColor="text1"/>
          <w:sz w:val="36"/>
        </w:rPr>
        <w:t>channels</w:t>
      </w:r>
      <w:r w:rsidR="00E91D57" w:rsidRPr="00C6303C">
        <w:rPr>
          <w:rFonts w:ascii="Calibri" w:hAnsi="Calibri"/>
          <w:color w:val="000000" w:themeColor="text1"/>
          <w:sz w:val="36"/>
        </w:rPr>
        <w:t xml:space="preserve"> which </w:t>
      </w:r>
      <w:r w:rsidRPr="00C6303C">
        <w:rPr>
          <w:rFonts w:ascii="Calibri" w:hAnsi="Calibri"/>
          <w:color w:val="000000" w:themeColor="text1"/>
          <w:sz w:val="36"/>
        </w:rPr>
        <w:t xml:space="preserve">publisher </w:t>
      </w:r>
      <w:r w:rsidR="00E91D57" w:rsidRPr="00C6303C">
        <w:rPr>
          <w:rFonts w:ascii="Calibri" w:hAnsi="Calibri"/>
          <w:color w:val="000000" w:themeColor="text1"/>
          <w:sz w:val="36"/>
        </w:rPr>
        <w:t>responsible for naming</w:t>
      </w:r>
      <w:r w:rsidR="00BB0889" w:rsidRPr="00C6303C">
        <w:rPr>
          <w:rFonts w:ascii="Calibri" w:hAnsi="Calibri"/>
          <w:color w:val="000000" w:themeColor="text1"/>
          <w:sz w:val="36"/>
        </w:rPr>
        <w:t xml:space="preserve">. Subscribers will receive all messages published to </w:t>
      </w:r>
      <w:r w:rsidR="00E91D57" w:rsidRPr="00C6303C">
        <w:rPr>
          <w:rFonts w:ascii="Calibri" w:hAnsi="Calibri"/>
          <w:color w:val="000000" w:themeColor="text1"/>
          <w:sz w:val="36"/>
        </w:rPr>
        <w:t>topics to which they subscribe.</w:t>
      </w:r>
    </w:p>
    <w:p w14:paraId="4AA0F408" w14:textId="77777777" w:rsidR="00BB0889" w:rsidRPr="00C6303C" w:rsidRDefault="00BB0889" w:rsidP="00272FF8">
      <w:pPr>
        <w:pStyle w:val="ListParagraph"/>
        <w:numPr>
          <w:ilvl w:val="1"/>
          <w:numId w:val="1"/>
        </w:numPr>
        <w:rPr>
          <w:rFonts w:ascii="Calibri" w:hAnsi="Calibri"/>
          <w:color w:val="000000" w:themeColor="text1"/>
          <w:sz w:val="36"/>
        </w:rPr>
      </w:pPr>
      <w:r w:rsidRPr="00C6303C">
        <w:rPr>
          <w:rFonts w:ascii="Calibri" w:hAnsi="Calibri"/>
          <w:color w:val="000000" w:themeColor="text1"/>
          <w:sz w:val="36"/>
        </w:rPr>
        <w:t>In a </w:t>
      </w:r>
      <w:r w:rsidRPr="00C6303C">
        <w:rPr>
          <w:rFonts w:ascii="Calibri" w:hAnsi="Calibri"/>
          <w:bCs/>
          <w:color w:val="000000" w:themeColor="text1"/>
          <w:sz w:val="36"/>
        </w:rPr>
        <w:t>content-based</w:t>
      </w:r>
      <w:r w:rsidRPr="00C6303C">
        <w:rPr>
          <w:rFonts w:ascii="Calibri" w:hAnsi="Calibri"/>
          <w:color w:val="000000" w:themeColor="text1"/>
          <w:sz w:val="36"/>
        </w:rPr>
        <w:t> system, messages are only delivered to a subscriber if the attributes or content of those messages match constraints defined by the subscriber. The subscriber is responsible for classifying the messages.</w:t>
      </w:r>
    </w:p>
    <w:p w14:paraId="1BBEAD27" w14:textId="77777777" w:rsidR="00056E58" w:rsidRPr="00C6303C" w:rsidRDefault="000E6067" w:rsidP="00272FF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Some systems, like AMPS, </w:t>
      </w:r>
      <w:r w:rsidR="00BB0889" w:rsidRPr="00C6303C">
        <w:rPr>
          <w:rFonts w:ascii="Calibri" w:hAnsi="Calibri"/>
          <w:color w:val="000000" w:themeColor="text1"/>
          <w:sz w:val="36"/>
        </w:rPr>
        <w:t>support a </w:t>
      </w:r>
      <w:r w:rsidR="00BB0889" w:rsidRPr="00C6303C">
        <w:rPr>
          <w:rFonts w:ascii="Calibri" w:hAnsi="Calibri"/>
          <w:bCs/>
          <w:color w:val="000000" w:themeColor="text1"/>
          <w:sz w:val="36"/>
        </w:rPr>
        <w:t>hybrid</w:t>
      </w:r>
      <w:r w:rsidR="00BB0889" w:rsidRPr="00C6303C">
        <w:rPr>
          <w:rFonts w:ascii="Calibri" w:hAnsi="Calibri"/>
          <w:color w:val="000000" w:themeColor="text1"/>
          <w:sz w:val="36"/>
        </w:rPr>
        <w:t> of the two; publishers post messages to a topic while subscribers register content-based subscriptions to one or more topics.</w:t>
      </w:r>
    </w:p>
    <w:p w14:paraId="68FCD352" w14:textId="6CC87948" w:rsidR="00062DBA" w:rsidRPr="00C6303C" w:rsidRDefault="000E6067" w:rsidP="00062DBA">
      <w:pPr>
        <w:pStyle w:val="ListParagraph"/>
        <w:numPr>
          <w:ilvl w:val="0"/>
          <w:numId w:val="1"/>
        </w:numPr>
        <w:rPr>
          <w:rFonts w:ascii="Calibri" w:hAnsi="Calibri"/>
          <w:color w:val="000000" w:themeColor="text1"/>
          <w:sz w:val="36"/>
        </w:rPr>
      </w:pPr>
      <w:r w:rsidRPr="00C6303C">
        <w:rPr>
          <w:rFonts w:ascii="Calibri" w:hAnsi="Calibri"/>
          <w:color w:val="000000" w:themeColor="text1"/>
          <w:sz w:val="36"/>
          <w:shd w:val="clear" w:color="auto" w:fill="FFFFFF"/>
        </w:rPr>
        <w:t xml:space="preserve">For </w:t>
      </w:r>
      <w:proofErr w:type="gramStart"/>
      <w:r w:rsidRPr="00C6303C">
        <w:rPr>
          <w:rFonts w:ascii="Calibri" w:hAnsi="Calibri"/>
          <w:color w:val="000000" w:themeColor="text1"/>
          <w:sz w:val="36"/>
          <w:shd w:val="clear" w:color="auto" w:fill="FFFFFF"/>
        </w:rPr>
        <w:t>example</w:t>
      </w:r>
      <w:proofErr w:type="gramEnd"/>
      <w:r w:rsidRPr="00C6303C">
        <w:rPr>
          <w:rFonts w:ascii="Calibri" w:hAnsi="Calibri"/>
          <w:color w:val="000000" w:themeColor="text1"/>
          <w:sz w:val="36"/>
          <w:shd w:val="clear" w:color="auto" w:fill="FFFFFF"/>
        </w:rPr>
        <w:t xml:space="preserve"> in the figure there is a Publisher sending AMPS a message pertaining to the </w:t>
      </w:r>
      <w:r w:rsidRPr="00C6303C">
        <w:rPr>
          <w:rFonts w:ascii="Calibri" w:hAnsi="Calibri" w:cs="Courier New"/>
          <w:color w:val="000000" w:themeColor="text1"/>
          <w:sz w:val="36"/>
          <w:shd w:val="clear" w:color="auto" w:fill="ECF0F3"/>
        </w:rPr>
        <w:t>LN_ORDERS</w:t>
      </w:r>
      <w:r w:rsidRPr="00C6303C">
        <w:rPr>
          <w:rFonts w:ascii="Calibri" w:hAnsi="Calibri"/>
          <w:color w:val="000000" w:themeColor="text1"/>
          <w:sz w:val="36"/>
          <w:shd w:val="clear" w:color="auto" w:fill="FFFFFF"/>
        </w:rPr>
        <w:t xml:space="preserve"> topic. The message being sent contains information on Ticker “IBM” with a Price of 125, both of these properties are contained within the message payload itself (i.e., the message content). AMPS </w:t>
      </w:r>
      <w:proofErr w:type="gramStart"/>
      <w:r w:rsidRPr="00C6303C">
        <w:rPr>
          <w:rFonts w:ascii="Calibri" w:hAnsi="Calibri"/>
          <w:color w:val="000000" w:themeColor="text1"/>
          <w:sz w:val="36"/>
          <w:shd w:val="clear" w:color="auto" w:fill="FFFFFF"/>
        </w:rPr>
        <w:t>routes</w:t>
      </w:r>
      <w:proofErr w:type="gramEnd"/>
      <w:r w:rsidRPr="00C6303C">
        <w:rPr>
          <w:rFonts w:ascii="Calibri" w:hAnsi="Calibri"/>
          <w:color w:val="000000" w:themeColor="text1"/>
          <w:sz w:val="36"/>
          <w:shd w:val="clear" w:color="auto" w:fill="FFFFFF"/>
        </w:rPr>
        <w:t xml:space="preserve"> the message to Subscriber 1 because it is subscribing to all messages on the </w:t>
      </w:r>
      <w:r w:rsidRPr="00C6303C">
        <w:rPr>
          <w:rFonts w:ascii="Calibri" w:hAnsi="Calibri" w:cs="Courier New"/>
          <w:color w:val="000000" w:themeColor="text1"/>
          <w:sz w:val="36"/>
          <w:shd w:val="clear" w:color="auto" w:fill="ECF0F3"/>
        </w:rPr>
        <w:t>LN_ORDERS</w:t>
      </w:r>
      <w:r w:rsidRPr="00C6303C">
        <w:rPr>
          <w:rFonts w:ascii="Calibri" w:hAnsi="Calibri"/>
          <w:color w:val="000000" w:themeColor="text1"/>
          <w:sz w:val="36"/>
          <w:shd w:val="clear" w:color="auto" w:fill="FFFFFF"/>
        </w:rPr>
        <w:t xml:space="preserve"> topic. Similarly, AMPS </w:t>
      </w:r>
      <w:proofErr w:type="gramStart"/>
      <w:r w:rsidRPr="00C6303C">
        <w:rPr>
          <w:rFonts w:ascii="Calibri" w:hAnsi="Calibri"/>
          <w:color w:val="000000" w:themeColor="text1"/>
          <w:sz w:val="36"/>
          <w:shd w:val="clear" w:color="auto" w:fill="FFFFFF"/>
        </w:rPr>
        <w:t>routes</w:t>
      </w:r>
      <w:proofErr w:type="gramEnd"/>
      <w:r w:rsidRPr="00C6303C">
        <w:rPr>
          <w:rFonts w:ascii="Calibri" w:hAnsi="Calibri"/>
          <w:color w:val="000000" w:themeColor="text1"/>
          <w:sz w:val="36"/>
          <w:shd w:val="clear" w:color="auto" w:fill="FFFFFF"/>
        </w:rPr>
        <w:t xml:space="preserve"> the message to Subscriber 2 because it is subscribed to any messages having the Ticker equal to “IBM”. Subscriber 3 is looking for a different Ticker value and is not sent the message.</w:t>
      </w:r>
    </w:p>
    <w:p w14:paraId="53577B16" w14:textId="77777777" w:rsidR="0020563E" w:rsidRPr="00C6303C" w:rsidRDefault="00D6056C" w:rsidP="00272FF8">
      <w:pPr>
        <w:rPr>
          <w:rFonts w:ascii="Calibri" w:hAnsi="Calibri"/>
          <w:b/>
          <w:color w:val="000000" w:themeColor="text1"/>
          <w:sz w:val="36"/>
          <w:u w:val="single"/>
        </w:rPr>
      </w:pPr>
      <w:r w:rsidRPr="00C6303C">
        <w:rPr>
          <w:rFonts w:ascii="Calibri" w:hAnsi="Calibri"/>
          <w:b/>
          <w:color w:val="000000" w:themeColor="text1"/>
          <w:sz w:val="36"/>
          <w:u w:val="single"/>
        </w:rPr>
        <w:t>Slide 4</w:t>
      </w:r>
    </w:p>
    <w:p w14:paraId="5E19DDAC" w14:textId="77777777" w:rsidR="00056E58" w:rsidRPr="00C6303C" w:rsidRDefault="00AC5877" w:rsidP="00056E5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The State of the World (SOW) can be thought of as a database where messages published to AMPS are filtered into topics, and where the topics store the latest update to each distinct message. </w:t>
      </w:r>
    </w:p>
    <w:p w14:paraId="2159F1CB" w14:textId="77777777" w:rsidR="00056E58" w:rsidRPr="00C6303C" w:rsidRDefault="00AC5877" w:rsidP="00056E5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State of the World gives subscribers ability to quickly resolve any differences between their data and updated data in the SOW by querying current state of a topic, or any set of messages inside a topic. </w:t>
      </w:r>
    </w:p>
    <w:p w14:paraId="129DB837" w14:textId="77777777" w:rsidR="00056E58" w:rsidRPr="00C6303C" w:rsidRDefault="00AC5877" w:rsidP="00056E5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Topics recorded in the State of the World are also used for caching data, providing “point in time” snapshots of active data flows, providing key/value stores over data flows, and so on. </w:t>
      </w:r>
    </w:p>
    <w:p w14:paraId="47B0C3B0" w14:textId="77777777" w:rsidR="00AC5877" w:rsidRPr="00C6303C" w:rsidRDefault="00AC5877" w:rsidP="00056E5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Topics recorded in the State of the World are the underlying sources for AMPS aggregation and analytics capabilities, and the ability to store the previous state of a message is the foundation of advanced messaging features such as delta messaging and out of focus notifications.</w:t>
      </w:r>
    </w:p>
    <w:p w14:paraId="63500922" w14:textId="1DB6A4FC" w:rsidR="00AC5877" w:rsidRPr="00C6303C" w:rsidRDefault="00AC5877" w:rsidP="00056E5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AMPS also provides ability to keep historical snapshots of contents </w:t>
      </w:r>
      <w:proofErr w:type="gramStart"/>
      <w:r w:rsidRPr="00C6303C">
        <w:rPr>
          <w:rFonts w:ascii="Calibri" w:hAnsi="Calibri"/>
          <w:color w:val="000000" w:themeColor="text1"/>
          <w:sz w:val="36"/>
        </w:rPr>
        <w:t>of  State</w:t>
      </w:r>
      <w:proofErr w:type="gramEnd"/>
      <w:r w:rsidRPr="00C6303C">
        <w:rPr>
          <w:rFonts w:ascii="Calibri" w:hAnsi="Calibri"/>
          <w:color w:val="000000" w:themeColor="text1"/>
          <w:sz w:val="36"/>
        </w:rPr>
        <w:t xml:space="preserve"> of the World, which allows subscribers to query the contents of SOW at a particular point in time and replay changes from that point in time.</w:t>
      </w:r>
    </w:p>
    <w:p w14:paraId="107B4129" w14:textId="06058320" w:rsidR="00AC5877" w:rsidRPr="00C6303C" w:rsidRDefault="00AC5877" w:rsidP="00056E5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AMPS can maintain SOW for a topic in a persistent file, which will be available across restarts of the AMPS server. SOW can also be </w:t>
      </w:r>
      <w:r w:rsidRPr="00C6303C">
        <w:rPr>
          <w:rFonts w:ascii="Calibri" w:hAnsi="Calibri"/>
          <w:i/>
          <w:iCs/>
          <w:color w:val="000000" w:themeColor="text1"/>
          <w:sz w:val="36"/>
        </w:rPr>
        <w:t>transient</w:t>
      </w:r>
      <w:r w:rsidRPr="00C6303C">
        <w:rPr>
          <w:rFonts w:ascii="Calibri" w:hAnsi="Calibri"/>
          <w:color w:val="000000" w:themeColor="text1"/>
          <w:sz w:val="36"/>
        </w:rPr>
        <w:t>, in which case state of SOW does not persist across server restarts.</w:t>
      </w:r>
    </w:p>
    <w:p w14:paraId="637F7345" w14:textId="77777777" w:rsidR="00272FF8" w:rsidRDefault="00272FF8" w:rsidP="00272FF8">
      <w:pPr>
        <w:rPr>
          <w:rFonts w:ascii="Calibri" w:hAnsi="Calibri"/>
          <w:color w:val="000000" w:themeColor="text1"/>
          <w:sz w:val="36"/>
        </w:rPr>
      </w:pPr>
    </w:p>
    <w:p w14:paraId="61E1A907" w14:textId="77777777" w:rsidR="00C6303C" w:rsidRDefault="00C6303C" w:rsidP="00272FF8">
      <w:pPr>
        <w:rPr>
          <w:rFonts w:ascii="Calibri" w:hAnsi="Calibri"/>
          <w:color w:val="000000" w:themeColor="text1"/>
          <w:sz w:val="36"/>
        </w:rPr>
      </w:pPr>
    </w:p>
    <w:p w14:paraId="291E64B6" w14:textId="77777777" w:rsidR="00C6303C" w:rsidRDefault="00C6303C" w:rsidP="00272FF8">
      <w:pPr>
        <w:rPr>
          <w:rFonts w:ascii="Calibri" w:hAnsi="Calibri"/>
          <w:color w:val="000000" w:themeColor="text1"/>
          <w:sz w:val="36"/>
        </w:rPr>
      </w:pPr>
    </w:p>
    <w:p w14:paraId="0E0A5491" w14:textId="77777777" w:rsidR="00C6303C" w:rsidRDefault="00C6303C" w:rsidP="00272FF8">
      <w:pPr>
        <w:rPr>
          <w:rFonts w:ascii="Calibri" w:hAnsi="Calibri"/>
          <w:color w:val="000000" w:themeColor="text1"/>
          <w:sz w:val="36"/>
        </w:rPr>
      </w:pPr>
    </w:p>
    <w:p w14:paraId="3D5AE5DD" w14:textId="77777777" w:rsidR="00C6303C" w:rsidRDefault="00C6303C" w:rsidP="00272FF8">
      <w:pPr>
        <w:rPr>
          <w:rFonts w:ascii="Calibri" w:hAnsi="Calibri"/>
          <w:color w:val="000000" w:themeColor="text1"/>
          <w:sz w:val="36"/>
        </w:rPr>
      </w:pPr>
    </w:p>
    <w:p w14:paraId="6331290C" w14:textId="77777777" w:rsidR="00C6303C" w:rsidRDefault="00C6303C" w:rsidP="00272FF8">
      <w:pPr>
        <w:rPr>
          <w:rFonts w:ascii="Calibri" w:hAnsi="Calibri"/>
          <w:color w:val="000000" w:themeColor="text1"/>
          <w:sz w:val="36"/>
        </w:rPr>
      </w:pPr>
    </w:p>
    <w:p w14:paraId="7000A26C" w14:textId="77777777" w:rsidR="00C6303C" w:rsidRDefault="00C6303C" w:rsidP="00272FF8">
      <w:pPr>
        <w:rPr>
          <w:rFonts w:ascii="Calibri" w:hAnsi="Calibri"/>
          <w:color w:val="000000" w:themeColor="text1"/>
          <w:sz w:val="36"/>
        </w:rPr>
      </w:pPr>
    </w:p>
    <w:p w14:paraId="63640D1B" w14:textId="77777777" w:rsidR="00C6303C" w:rsidRDefault="00C6303C" w:rsidP="00272FF8">
      <w:pPr>
        <w:rPr>
          <w:rFonts w:ascii="Calibri" w:hAnsi="Calibri"/>
          <w:color w:val="000000" w:themeColor="text1"/>
          <w:sz w:val="36"/>
        </w:rPr>
      </w:pPr>
    </w:p>
    <w:p w14:paraId="1057B907" w14:textId="77777777" w:rsidR="00C6303C" w:rsidRPr="00C6303C" w:rsidRDefault="00C6303C" w:rsidP="00272FF8">
      <w:pPr>
        <w:rPr>
          <w:rFonts w:ascii="Calibri" w:hAnsi="Calibri"/>
          <w:color w:val="000000" w:themeColor="text1"/>
          <w:sz w:val="36"/>
        </w:rPr>
      </w:pPr>
    </w:p>
    <w:p w14:paraId="2B7612CE" w14:textId="77777777" w:rsidR="00AC5877" w:rsidRPr="00C6303C" w:rsidRDefault="00AC5877" w:rsidP="00272FF8">
      <w:pPr>
        <w:rPr>
          <w:rFonts w:ascii="Calibri" w:hAnsi="Calibri"/>
          <w:b/>
          <w:color w:val="000000" w:themeColor="text1"/>
          <w:sz w:val="36"/>
          <w:u w:val="single"/>
        </w:rPr>
      </w:pPr>
      <w:r w:rsidRPr="00C6303C">
        <w:rPr>
          <w:rFonts w:ascii="Calibri" w:hAnsi="Calibri"/>
          <w:b/>
          <w:color w:val="000000" w:themeColor="text1"/>
          <w:sz w:val="36"/>
          <w:u w:val="single"/>
        </w:rPr>
        <w:t>Slide 5</w:t>
      </w:r>
    </w:p>
    <w:p w14:paraId="6BBC4286" w14:textId="77777777" w:rsidR="0020563E" w:rsidRPr="00C6303C" w:rsidRDefault="00614A12" w:rsidP="00056E5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Amps support </w:t>
      </w:r>
      <w:proofErr w:type="spellStart"/>
      <w:r w:rsidRPr="00C6303C">
        <w:rPr>
          <w:rFonts w:ascii="Calibri" w:hAnsi="Calibri"/>
          <w:color w:val="000000" w:themeColor="text1"/>
          <w:sz w:val="36"/>
        </w:rPr>
        <w:t>realtime</w:t>
      </w:r>
      <w:proofErr w:type="spellEnd"/>
      <w:r w:rsidRPr="00C6303C">
        <w:rPr>
          <w:rFonts w:ascii="Calibri" w:hAnsi="Calibri"/>
          <w:color w:val="000000" w:themeColor="text1"/>
          <w:sz w:val="36"/>
        </w:rPr>
        <w:t xml:space="preserve"> aggregations </w:t>
      </w:r>
    </w:p>
    <w:p w14:paraId="3050F8C8" w14:textId="43E4997A" w:rsidR="00614A12" w:rsidRPr="00C6303C" w:rsidRDefault="00614A12" w:rsidP="00056E5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AMPS </w:t>
      </w:r>
      <w:proofErr w:type="gramStart"/>
      <w:r w:rsidRPr="00C6303C">
        <w:rPr>
          <w:rFonts w:ascii="Calibri" w:hAnsi="Calibri"/>
          <w:color w:val="000000" w:themeColor="text1"/>
          <w:sz w:val="36"/>
        </w:rPr>
        <w:t>contains</w:t>
      </w:r>
      <w:proofErr w:type="gramEnd"/>
      <w:r w:rsidRPr="00C6303C">
        <w:rPr>
          <w:rFonts w:ascii="Calibri" w:hAnsi="Calibri"/>
          <w:color w:val="000000" w:themeColor="text1"/>
          <w:sz w:val="36"/>
        </w:rPr>
        <w:t xml:space="preserve"> a high-performance aggregation engine, which can be used to project one topic onto another, similar to the </w:t>
      </w:r>
      <w:r w:rsidRPr="00C6303C">
        <w:rPr>
          <w:rStyle w:val="pre"/>
          <w:rFonts w:ascii="Calibri" w:hAnsi="Calibri" w:cs="Courier New"/>
          <w:color w:val="000000" w:themeColor="text1"/>
          <w:sz w:val="36"/>
          <w:shd w:val="clear" w:color="auto" w:fill="ECF0F3"/>
        </w:rPr>
        <w:t>CREATE</w:t>
      </w:r>
      <w:r w:rsidRPr="00C6303C">
        <w:rPr>
          <w:rStyle w:val="HTMLCode"/>
          <w:rFonts w:ascii="Calibri" w:hAnsi="Calibri"/>
          <w:color w:val="000000" w:themeColor="text1"/>
          <w:sz w:val="36"/>
          <w:szCs w:val="24"/>
          <w:shd w:val="clear" w:color="auto" w:fill="ECF0F3"/>
        </w:rPr>
        <w:t> </w:t>
      </w:r>
      <w:r w:rsidRPr="00C6303C">
        <w:rPr>
          <w:rStyle w:val="pre"/>
          <w:rFonts w:ascii="Calibri" w:hAnsi="Calibri" w:cs="Courier New"/>
          <w:color w:val="000000" w:themeColor="text1"/>
          <w:sz w:val="36"/>
          <w:shd w:val="clear" w:color="auto" w:fill="ECF0F3"/>
        </w:rPr>
        <w:t>VIEW</w:t>
      </w:r>
      <w:r w:rsidRPr="00C6303C">
        <w:rPr>
          <w:rFonts w:ascii="Calibri" w:hAnsi="Calibri"/>
          <w:color w:val="000000" w:themeColor="text1"/>
          <w:sz w:val="36"/>
        </w:rPr>
        <w:t xml:space="preserve"> functionality found in most </w:t>
      </w:r>
      <w:r w:rsidR="00E646C2" w:rsidRPr="00C6303C">
        <w:rPr>
          <w:rFonts w:ascii="Calibri" w:hAnsi="Calibri"/>
          <w:color w:val="000000" w:themeColor="text1"/>
          <w:sz w:val="36"/>
        </w:rPr>
        <w:t>Database</w:t>
      </w:r>
      <w:r w:rsidRPr="00C6303C">
        <w:rPr>
          <w:rFonts w:ascii="Calibri" w:hAnsi="Calibri"/>
          <w:color w:val="000000" w:themeColor="text1"/>
          <w:sz w:val="36"/>
        </w:rPr>
        <w:t xml:space="preserve"> software. </w:t>
      </w:r>
      <w:r w:rsidR="00C6303C" w:rsidRPr="00C6303C">
        <w:rPr>
          <w:rFonts w:ascii="Calibri" w:hAnsi="Calibri"/>
          <w:color w:val="000000" w:themeColor="text1"/>
          <w:sz w:val="36"/>
        </w:rPr>
        <w:t>A</w:t>
      </w:r>
      <w:r w:rsidRPr="00C6303C">
        <w:rPr>
          <w:rFonts w:ascii="Calibri" w:hAnsi="Calibri"/>
          <w:color w:val="000000" w:themeColor="text1"/>
          <w:sz w:val="36"/>
        </w:rPr>
        <w:t>ggregation engine can join input from multiple topics, of the same or different message types, and can produce output in different message types.</w:t>
      </w:r>
      <w:r w:rsidR="00C6303C" w:rsidRPr="00C6303C">
        <w:rPr>
          <w:rFonts w:ascii="Calibri" w:hAnsi="Calibri"/>
          <w:color w:val="000000" w:themeColor="text1"/>
          <w:sz w:val="36"/>
        </w:rPr>
        <w:t xml:space="preserve"> Allows for projections/</w:t>
      </w:r>
      <w:r w:rsidR="00E646C2" w:rsidRPr="00C6303C">
        <w:rPr>
          <w:rFonts w:ascii="Calibri" w:hAnsi="Calibri"/>
          <w:color w:val="000000" w:themeColor="text1"/>
          <w:sz w:val="36"/>
        </w:rPr>
        <w:t>groupings of data</w:t>
      </w:r>
    </w:p>
    <w:p w14:paraId="2D64CBED" w14:textId="72DBD4AF" w:rsidR="00056E58" w:rsidRPr="00C6303C" w:rsidRDefault="00232979" w:rsidP="00056E5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In latest addition of AMPS, Amps 5.2, an additional feature has been added </w:t>
      </w:r>
      <w:r w:rsidR="00E646C2" w:rsidRPr="00C6303C">
        <w:rPr>
          <w:rFonts w:ascii="Calibri" w:hAnsi="Calibri"/>
          <w:color w:val="000000" w:themeColor="text1"/>
          <w:sz w:val="36"/>
        </w:rPr>
        <w:t xml:space="preserve">called aggregated </w:t>
      </w:r>
      <w:r w:rsidR="00245E21" w:rsidRPr="00C6303C">
        <w:rPr>
          <w:rFonts w:ascii="Calibri" w:hAnsi="Calibri"/>
          <w:color w:val="000000" w:themeColor="text1"/>
          <w:sz w:val="36"/>
        </w:rPr>
        <w:t>subscriptions</w:t>
      </w:r>
      <w:r w:rsidR="00E646C2" w:rsidRPr="00C6303C">
        <w:rPr>
          <w:rFonts w:ascii="Calibri" w:hAnsi="Calibri"/>
          <w:color w:val="000000" w:themeColor="text1"/>
          <w:sz w:val="36"/>
        </w:rPr>
        <w:t xml:space="preserve">. </w:t>
      </w:r>
      <w:r w:rsidR="00C6303C" w:rsidRPr="00C6303C">
        <w:rPr>
          <w:rFonts w:ascii="Calibri" w:hAnsi="Calibri"/>
          <w:color w:val="000000" w:themeColor="text1"/>
          <w:sz w:val="36"/>
          <w:shd w:val="clear" w:color="auto" w:fill="FFFFFF"/>
        </w:rPr>
        <w:t>Gives</w:t>
      </w:r>
      <w:r w:rsidR="00E646C2" w:rsidRPr="00C6303C">
        <w:rPr>
          <w:rFonts w:ascii="Calibri" w:hAnsi="Calibri"/>
          <w:color w:val="000000" w:themeColor="text1"/>
          <w:sz w:val="36"/>
          <w:shd w:val="clear" w:color="auto" w:fill="FFFFFF"/>
        </w:rPr>
        <w:t xml:space="preserve"> </w:t>
      </w:r>
      <w:proofErr w:type="spellStart"/>
      <w:r w:rsidR="00E646C2" w:rsidRPr="00C6303C">
        <w:rPr>
          <w:rFonts w:ascii="Calibri" w:hAnsi="Calibri"/>
          <w:color w:val="000000" w:themeColor="text1"/>
          <w:sz w:val="36"/>
          <w:shd w:val="clear" w:color="auto" w:fill="FFFFFF"/>
        </w:rPr>
        <w:t>subsribers</w:t>
      </w:r>
      <w:proofErr w:type="spellEnd"/>
      <w:r w:rsidR="00E646C2" w:rsidRPr="00C6303C">
        <w:rPr>
          <w:rFonts w:ascii="Calibri" w:hAnsi="Calibri"/>
          <w:color w:val="000000" w:themeColor="text1"/>
          <w:sz w:val="36"/>
          <w:shd w:val="clear" w:color="auto" w:fill="FFFFFF"/>
        </w:rPr>
        <w:t xml:space="preserve"> </w:t>
      </w:r>
      <w:r w:rsidR="00E646C2" w:rsidRPr="00C6303C">
        <w:rPr>
          <w:rFonts w:ascii="Calibri" w:hAnsi="Calibri"/>
          <w:color w:val="000000" w:themeColor="text1"/>
          <w:sz w:val="36"/>
          <w:shd w:val="clear" w:color="auto" w:fill="FFFFFF"/>
        </w:rPr>
        <w:t xml:space="preserve">new capability to create custom aggregations and projections </w:t>
      </w:r>
      <w:r w:rsidR="00245E21" w:rsidRPr="00C6303C">
        <w:rPr>
          <w:rFonts w:ascii="Calibri" w:hAnsi="Calibri"/>
          <w:color w:val="000000" w:themeColor="text1"/>
          <w:sz w:val="36"/>
          <w:shd w:val="clear" w:color="auto" w:fill="FFFFFF"/>
        </w:rPr>
        <w:t>on</w:t>
      </w:r>
      <w:r w:rsidR="00E646C2" w:rsidRPr="00C6303C">
        <w:rPr>
          <w:rFonts w:ascii="Calibri" w:hAnsi="Calibri"/>
          <w:color w:val="000000" w:themeColor="text1"/>
          <w:sz w:val="36"/>
          <w:shd w:val="clear" w:color="auto" w:fill="FFFFFF"/>
        </w:rPr>
        <w:t xml:space="preserve"> AMPS topics – with no configuration necessary</w:t>
      </w:r>
      <w:r w:rsidR="00E646C2" w:rsidRPr="00C6303C">
        <w:rPr>
          <w:rFonts w:ascii="Calibri" w:hAnsi="Calibri"/>
          <w:color w:val="000000" w:themeColor="text1"/>
          <w:sz w:val="36"/>
          <w:shd w:val="clear" w:color="auto" w:fill="FFFFFF"/>
        </w:rPr>
        <w:t>, great for</w:t>
      </w:r>
      <w:r w:rsidR="00245E21" w:rsidRPr="00C6303C">
        <w:rPr>
          <w:rFonts w:ascii="Calibri" w:hAnsi="Calibri"/>
          <w:color w:val="000000" w:themeColor="text1"/>
          <w:sz w:val="36"/>
          <w:shd w:val="clear" w:color="auto" w:fill="FFFFFF"/>
        </w:rPr>
        <w:t xml:space="preserve"> when</w:t>
      </w:r>
      <w:r w:rsidR="00F92163" w:rsidRPr="00C6303C">
        <w:rPr>
          <w:rFonts w:ascii="Calibri" w:hAnsi="Calibri"/>
          <w:color w:val="000000" w:themeColor="text1"/>
          <w:sz w:val="36"/>
          <w:shd w:val="clear" w:color="auto" w:fill="FFFFFF"/>
        </w:rPr>
        <w:t xml:space="preserve"> creating view </w:t>
      </w:r>
      <w:r w:rsidR="00E646C2" w:rsidRPr="00C6303C">
        <w:rPr>
          <w:rFonts w:ascii="Calibri" w:hAnsi="Calibri"/>
          <w:color w:val="000000" w:themeColor="text1"/>
          <w:sz w:val="36"/>
          <w:shd w:val="clear" w:color="auto" w:fill="FFFFFF"/>
        </w:rPr>
        <w:t>not practical.</w:t>
      </w:r>
      <w:r w:rsidR="00056E58" w:rsidRPr="00C6303C">
        <w:rPr>
          <w:rFonts w:ascii="Calibri" w:hAnsi="Calibri"/>
          <w:color w:val="000000" w:themeColor="text1"/>
          <w:sz w:val="36"/>
          <w:shd w:val="clear" w:color="auto" w:fill="FFFFFF"/>
        </w:rPr>
        <w:t xml:space="preserve"> </w:t>
      </w:r>
    </w:p>
    <w:p w14:paraId="0EF01094" w14:textId="77777777" w:rsidR="00E646C2" w:rsidRPr="00C6303C" w:rsidRDefault="00E646C2" w:rsidP="00056E58">
      <w:pPr>
        <w:pStyle w:val="ListParagraph"/>
        <w:numPr>
          <w:ilvl w:val="0"/>
          <w:numId w:val="1"/>
        </w:numPr>
        <w:rPr>
          <w:rFonts w:ascii="Calibri" w:hAnsi="Calibri"/>
          <w:color w:val="000000" w:themeColor="text1"/>
          <w:sz w:val="36"/>
        </w:rPr>
      </w:pPr>
      <w:r w:rsidRPr="00C6303C">
        <w:rPr>
          <w:rFonts w:ascii="Calibri" w:hAnsi="Calibri"/>
          <w:color w:val="000000" w:themeColor="text1"/>
          <w:sz w:val="36"/>
          <w:shd w:val="clear" w:color="auto" w:fill="FFFFFF"/>
        </w:rPr>
        <w:t>These are essentially p</w:t>
      </w:r>
      <w:r w:rsidRPr="00C6303C">
        <w:rPr>
          <w:rFonts w:ascii="Calibri" w:hAnsi="Calibri"/>
          <w:color w:val="000000" w:themeColor="text1"/>
          <w:sz w:val="36"/>
          <w:shd w:val="clear" w:color="auto" w:fill="FFFFFF"/>
        </w:rPr>
        <w:t>rivate views for an individual subscription. You no longer have to reconfigure and restart AMPS to test a different calculation, or add a full view for a subscriber that needs different data – but only for a few days at the close of the month. When a subscriber has unique needs, aggregated subscriptions can give that subscriber a unique view.</w:t>
      </w:r>
    </w:p>
    <w:p w14:paraId="2AB8AA33" w14:textId="4CEF7712" w:rsidR="00232979" w:rsidRPr="00C6303C" w:rsidRDefault="00C6303C" w:rsidP="00272FF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E</w:t>
      </w:r>
      <w:r w:rsidR="00E646C2" w:rsidRPr="00C6303C">
        <w:rPr>
          <w:rFonts w:ascii="Calibri" w:hAnsi="Calibri"/>
          <w:color w:val="000000" w:themeColor="text1"/>
          <w:sz w:val="36"/>
        </w:rPr>
        <w:t xml:space="preserve">xample where I found this useful was dynamically creating graphs on the fly. </w:t>
      </w:r>
      <w:r w:rsidR="002720F5" w:rsidRPr="00C6303C">
        <w:rPr>
          <w:rFonts w:ascii="Calibri" w:hAnsi="Calibri"/>
          <w:color w:val="000000" w:themeColor="text1"/>
          <w:sz w:val="36"/>
        </w:rPr>
        <w:t xml:space="preserve">I used amps </w:t>
      </w:r>
      <w:r w:rsidR="002720F5" w:rsidRPr="00C6303C">
        <w:rPr>
          <w:rFonts w:ascii="Calibri" w:hAnsi="Calibri" w:cs="Arial"/>
          <w:color w:val="000000" w:themeColor="text1"/>
          <w:sz w:val="36"/>
          <w:shd w:val="clear" w:color="auto" w:fill="FFFFFF"/>
        </w:rPr>
        <w:t>to mimic complex queries created from selecting different fields</w:t>
      </w:r>
      <w:r w:rsidR="00535D5F" w:rsidRPr="00C6303C">
        <w:rPr>
          <w:rFonts w:ascii="Calibri" w:hAnsi="Calibri" w:cs="Arial"/>
          <w:color w:val="000000" w:themeColor="text1"/>
          <w:sz w:val="36"/>
          <w:shd w:val="clear" w:color="auto" w:fill="FFFFFF"/>
        </w:rPr>
        <w:t xml:space="preserve"> associated with the graph- the axes of the graph, groupings and </w:t>
      </w:r>
      <w:proofErr w:type="spellStart"/>
      <w:r w:rsidR="00535D5F" w:rsidRPr="00C6303C">
        <w:rPr>
          <w:rFonts w:ascii="Calibri" w:hAnsi="Calibri" w:cs="Arial"/>
          <w:color w:val="000000" w:themeColor="text1"/>
          <w:sz w:val="36"/>
          <w:shd w:val="clear" w:color="auto" w:fill="FFFFFF"/>
        </w:rPr>
        <w:t>filterings</w:t>
      </w:r>
      <w:proofErr w:type="spellEnd"/>
      <w:r w:rsidR="002720F5" w:rsidRPr="00C6303C">
        <w:rPr>
          <w:rFonts w:ascii="Calibri" w:hAnsi="Calibri" w:cs="Arial"/>
          <w:color w:val="000000" w:themeColor="text1"/>
          <w:sz w:val="36"/>
          <w:shd w:val="clear" w:color="auto" w:fill="FFFFFF"/>
        </w:rPr>
        <w:t xml:space="preserve">. </w:t>
      </w:r>
      <w:r w:rsidR="00E646C2" w:rsidRPr="00C6303C">
        <w:rPr>
          <w:rFonts w:ascii="Calibri" w:hAnsi="Calibri"/>
          <w:color w:val="000000" w:themeColor="text1"/>
          <w:sz w:val="36"/>
        </w:rPr>
        <w:t xml:space="preserve">It’s not practical to create a view for every possible graph because too many different combinations. Aggregated subscriptions allow </w:t>
      </w:r>
      <w:r w:rsidR="00535D5F" w:rsidRPr="00C6303C">
        <w:rPr>
          <w:rFonts w:ascii="Calibri" w:hAnsi="Calibri"/>
          <w:color w:val="000000" w:themeColor="text1"/>
          <w:sz w:val="36"/>
        </w:rPr>
        <w:t>a</w:t>
      </w:r>
      <w:r w:rsidR="00E646C2" w:rsidRPr="00C6303C">
        <w:rPr>
          <w:rFonts w:ascii="Calibri" w:hAnsi="Calibri"/>
          <w:color w:val="000000" w:themeColor="text1"/>
          <w:sz w:val="36"/>
        </w:rPr>
        <w:t xml:space="preserve"> developer</w:t>
      </w:r>
      <w:r w:rsidR="00535D5F" w:rsidRPr="00C6303C">
        <w:rPr>
          <w:rFonts w:ascii="Calibri" w:hAnsi="Calibri"/>
          <w:color w:val="000000" w:themeColor="text1"/>
          <w:sz w:val="36"/>
        </w:rPr>
        <w:t xml:space="preserve"> </w:t>
      </w:r>
      <w:r w:rsidR="00E646C2" w:rsidRPr="00C6303C">
        <w:rPr>
          <w:rFonts w:ascii="Calibri" w:hAnsi="Calibri"/>
          <w:color w:val="000000" w:themeColor="text1"/>
          <w:sz w:val="36"/>
        </w:rPr>
        <w:t xml:space="preserve">to dynamically decide on the view to be created. </w:t>
      </w:r>
    </w:p>
    <w:p w14:paraId="0966355B" w14:textId="77777777" w:rsidR="00245E21" w:rsidRDefault="00245E21" w:rsidP="00272FF8">
      <w:pPr>
        <w:rPr>
          <w:rFonts w:ascii="Calibri" w:hAnsi="Calibri"/>
          <w:color w:val="000000" w:themeColor="text1"/>
          <w:sz w:val="36"/>
        </w:rPr>
      </w:pPr>
    </w:p>
    <w:p w14:paraId="1061EA75" w14:textId="77777777" w:rsidR="00C6303C" w:rsidRDefault="00C6303C" w:rsidP="00272FF8">
      <w:pPr>
        <w:rPr>
          <w:rFonts w:ascii="Calibri" w:hAnsi="Calibri"/>
          <w:color w:val="000000" w:themeColor="text1"/>
          <w:sz w:val="36"/>
        </w:rPr>
      </w:pPr>
    </w:p>
    <w:p w14:paraId="176C44BA" w14:textId="77777777" w:rsidR="00C6303C" w:rsidRDefault="00C6303C" w:rsidP="00272FF8">
      <w:pPr>
        <w:rPr>
          <w:rFonts w:ascii="Calibri" w:hAnsi="Calibri"/>
          <w:color w:val="000000" w:themeColor="text1"/>
          <w:sz w:val="36"/>
        </w:rPr>
      </w:pPr>
    </w:p>
    <w:p w14:paraId="2F954C38" w14:textId="77777777" w:rsidR="00C6303C" w:rsidRDefault="00C6303C" w:rsidP="00272FF8">
      <w:pPr>
        <w:rPr>
          <w:rFonts w:ascii="Calibri" w:hAnsi="Calibri"/>
          <w:color w:val="000000" w:themeColor="text1"/>
          <w:sz w:val="36"/>
        </w:rPr>
      </w:pPr>
    </w:p>
    <w:p w14:paraId="0D99C01C" w14:textId="77777777" w:rsidR="00C6303C" w:rsidRDefault="00C6303C" w:rsidP="00272FF8">
      <w:pPr>
        <w:rPr>
          <w:rFonts w:ascii="Calibri" w:hAnsi="Calibri"/>
          <w:color w:val="000000" w:themeColor="text1"/>
          <w:sz w:val="36"/>
        </w:rPr>
      </w:pPr>
    </w:p>
    <w:p w14:paraId="5E6BBBC0" w14:textId="77777777" w:rsidR="00C6303C" w:rsidRDefault="00C6303C" w:rsidP="00272FF8">
      <w:pPr>
        <w:rPr>
          <w:rFonts w:ascii="Calibri" w:hAnsi="Calibri"/>
          <w:color w:val="000000" w:themeColor="text1"/>
          <w:sz w:val="36"/>
        </w:rPr>
      </w:pPr>
    </w:p>
    <w:p w14:paraId="660E9CD3" w14:textId="77777777" w:rsidR="00C6303C" w:rsidRPr="00C6303C" w:rsidRDefault="00C6303C" w:rsidP="00272FF8">
      <w:pPr>
        <w:rPr>
          <w:rFonts w:ascii="Calibri" w:hAnsi="Calibri"/>
          <w:color w:val="000000" w:themeColor="text1"/>
          <w:sz w:val="36"/>
        </w:rPr>
      </w:pPr>
    </w:p>
    <w:p w14:paraId="31199AD5" w14:textId="77777777" w:rsidR="002720F5" w:rsidRPr="00C6303C" w:rsidRDefault="002720F5" w:rsidP="00272FF8">
      <w:pPr>
        <w:rPr>
          <w:rFonts w:ascii="Calibri" w:hAnsi="Calibri"/>
          <w:b/>
          <w:color w:val="000000" w:themeColor="text1"/>
          <w:sz w:val="36"/>
          <w:u w:val="single"/>
        </w:rPr>
      </w:pPr>
      <w:r w:rsidRPr="00C6303C">
        <w:rPr>
          <w:rFonts w:ascii="Calibri" w:hAnsi="Calibri"/>
          <w:b/>
          <w:color w:val="000000" w:themeColor="text1"/>
          <w:sz w:val="36"/>
          <w:u w:val="single"/>
        </w:rPr>
        <w:t>Slide 6</w:t>
      </w:r>
    </w:p>
    <w:p w14:paraId="3E55AEC0" w14:textId="77777777" w:rsidR="00535D5F" w:rsidRPr="00C6303C" w:rsidRDefault="002720F5" w:rsidP="00535D5F">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Who used</w:t>
      </w:r>
      <w:r w:rsidRPr="00C6303C">
        <w:rPr>
          <w:rFonts w:ascii="Calibri" w:hAnsi="Calibri"/>
          <w:color w:val="000000" w:themeColor="text1"/>
          <w:sz w:val="36"/>
        </w:rPr>
        <w:t xml:space="preserve"> AMPS? </w:t>
      </w:r>
      <w:r w:rsidRPr="00C6303C">
        <w:rPr>
          <w:rFonts w:ascii="Calibri" w:hAnsi="Calibri"/>
          <w:color w:val="000000" w:themeColor="text1"/>
          <w:sz w:val="36"/>
        </w:rPr>
        <w:t xml:space="preserve">Other than me in my summer internship, </w:t>
      </w:r>
      <w:r w:rsidR="00535D5F" w:rsidRPr="00C6303C">
        <w:rPr>
          <w:rFonts w:ascii="Calibri" w:hAnsi="Calibri"/>
          <w:color w:val="000000" w:themeColor="text1"/>
          <w:sz w:val="36"/>
        </w:rPr>
        <w:t>i</w:t>
      </w:r>
      <w:r w:rsidRPr="00C6303C">
        <w:rPr>
          <w:rFonts w:ascii="Calibri" w:hAnsi="Calibri"/>
          <w:color w:val="000000" w:themeColor="text1"/>
          <w:sz w:val="36"/>
        </w:rPr>
        <w:t xml:space="preserve">n use </w:t>
      </w:r>
      <w:r w:rsidR="00535D5F" w:rsidRPr="00C6303C">
        <w:rPr>
          <w:rFonts w:ascii="Calibri" w:hAnsi="Calibri"/>
          <w:color w:val="000000" w:themeColor="text1"/>
          <w:sz w:val="36"/>
        </w:rPr>
        <w:t>by major Fortune 500 companies</w:t>
      </w:r>
    </w:p>
    <w:p w14:paraId="781DDFA0" w14:textId="77777777" w:rsidR="00535D5F" w:rsidRPr="00C6303C" w:rsidRDefault="002720F5" w:rsidP="00535D5F">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AMPS </w:t>
      </w:r>
      <w:proofErr w:type="gramStart"/>
      <w:r w:rsidRPr="00C6303C">
        <w:rPr>
          <w:rFonts w:ascii="Calibri" w:hAnsi="Calibri"/>
          <w:color w:val="000000" w:themeColor="text1"/>
          <w:sz w:val="36"/>
        </w:rPr>
        <w:t>drives</w:t>
      </w:r>
      <w:proofErr w:type="gramEnd"/>
      <w:r w:rsidRPr="00C6303C">
        <w:rPr>
          <w:rFonts w:ascii="Calibri" w:hAnsi="Calibri"/>
          <w:color w:val="000000" w:themeColor="text1"/>
          <w:sz w:val="36"/>
        </w:rPr>
        <w:t xml:space="preserve"> the most data-intensive mission-critical applications such as trading desks, analytic grids, reporting applications, view servers, workload management, and more</w:t>
      </w:r>
    </w:p>
    <w:p w14:paraId="2D190233" w14:textId="77777777" w:rsidR="00535D5F" w:rsidRPr="00C6303C" w:rsidRDefault="002720F5" w:rsidP="00535D5F">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What these applications have in common is a need for reliable high-volume, low-latency messaging with advanced features that go beyond simple pub-sub or point-to-point messaging. </w:t>
      </w:r>
    </w:p>
    <w:p w14:paraId="5C48382A" w14:textId="3711CCB9" w:rsidR="00C6303C" w:rsidRPr="00C6303C" w:rsidRDefault="002720F5" w:rsidP="00272FF8">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AMPS </w:t>
      </w:r>
      <w:proofErr w:type="gramStart"/>
      <w:r w:rsidRPr="00C6303C">
        <w:rPr>
          <w:rFonts w:ascii="Calibri" w:hAnsi="Calibri"/>
          <w:color w:val="000000" w:themeColor="text1"/>
          <w:sz w:val="36"/>
        </w:rPr>
        <w:t>makes</w:t>
      </w:r>
      <w:proofErr w:type="gramEnd"/>
      <w:r w:rsidRPr="00C6303C">
        <w:rPr>
          <w:rFonts w:ascii="Calibri" w:hAnsi="Calibri"/>
          <w:color w:val="000000" w:themeColor="text1"/>
          <w:sz w:val="36"/>
        </w:rPr>
        <w:t xml:space="preserve"> it easy to build applications that provide the lowest levels of latency and highest overall throughput by providing built-in features such as historical replay, a real-time database with continuous queries and aggregation, focus tracking, incremental message updates and other advanced features that typically require extensive custom </w:t>
      </w:r>
      <w:r w:rsidRPr="00C6303C">
        <w:rPr>
          <w:rFonts w:ascii="Calibri" w:hAnsi="Calibri"/>
          <w:color w:val="000000" w:themeColor="text1"/>
          <w:sz w:val="36"/>
        </w:rPr>
        <w:t>processing in your application.</w:t>
      </w:r>
    </w:p>
    <w:p w14:paraId="599F960C" w14:textId="77777777" w:rsidR="00C6303C" w:rsidRDefault="00C6303C" w:rsidP="00272FF8">
      <w:pPr>
        <w:rPr>
          <w:rFonts w:ascii="Calibri" w:hAnsi="Calibri"/>
          <w:color w:val="000000" w:themeColor="text1"/>
          <w:sz w:val="36"/>
        </w:rPr>
      </w:pPr>
    </w:p>
    <w:p w14:paraId="59A32FF4" w14:textId="77777777" w:rsidR="00C6303C" w:rsidRDefault="00C6303C" w:rsidP="00272FF8">
      <w:pPr>
        <w:rPr>
          <w:rFonts w:ascii="Calibri" w:hAnsi="Calibri"/>
          <w:color w:val="000000" w:themeColor="text1"/>
          <w:sz w:val="36"/>
        </w:rPr>
      </w:pPr>
    </w:p>
    <w:p w14:paraId="647393A8" w14:textId="77777777" w:rsidR="00C6303C" w:rsidRDefault="00C6303C" w:rsidP="00272FF8">
      <w:pPr>
        <w:rPr>
          <w:rFonts w:ascii="Calibri" w:hAnsi="Calibri"/>
          <w:color w:val="000000" w:themeColor="text1"/>
          <w:sz w:val="36"/>
        </w:rPr>
      </w:pPr>
    </w:p>
    <w:p w14:paraId="40F48313" w14:textId="77777777" w:rsidR="00C6303C" w:rsidRDefault="00C6303C" w:rsidP="00272FF8">
      <w:pPr>
        <w:rPr>
          <w:rFonts w:ascii="Calibri" w:hAnsi="Calibri"/>
          <w:color w:val="000000" w:themeColor="text1"/>
          <w:sz w:val="36"/>
        </w:rPr>
      </w:pPr>
    </w:p>
    <w:p w14:paraId="7F555115" w14:textId="77777777" w:rsidR="00C6303C" w:rsidRDefault="00C6303C" w:rsidP="00272FF8">
      <w:pPr>
        <w:rPr>
          <w:rFonts w:ascii="Calibri" w:hAnsi="Calibri"/>
          <w:color w:val="000000" w:themeColor="text1"/>
          <w:sz w:val="36"/>
        </w:rPr>
      </w:pPr>
    </w:p>
    <w:p w14:paraId="07148306" w14:textId="77777777" w:rsidR="00C6303C" w:rsidRDefault="00C6303C" w:rsidP="00272FF8">
      <w:pPr>
        <w:rPr>
          <w:rFonts w:ascii="Calibri" w:hAnsi="Calibri"/>
          <w:color w:val="000000" w:themeColor="text1"/>
          <w:sz w:val="36"/>
        </w:rPr>
      </w:pPr>
    </w:p>
    <w:p w14:paraId="38F34257" w14:textId="77777777" w:rsidR="00C6303C" w:rsidRDefault="00C6303C" w:rsidP="00272FF8">
      <w:pPr>
        <w:rPr>
          <w:rFonts w:ascii="Calibri" w:hAnsi="Calibri"/>
          <w:color w:val="000000" w:themeColor="text1"/>
          <w:sz w:val="36"/>
        </w:rPr>
      </w:pPr>
    </w:p>
    <w:p w14:paraId="6744D02E" w14:textId="77777777" w:rsidR="00C6303C" w:rsidRDefault="00C6303C" w:rsidP="00272FF8">
      <w:pPr>
        <w:rPr>
          <w:rFonts w:ascii="Calibri" w:hAnsi="Calibri"/>
          <w:color w:val="000000" w:themeColor="text1"/>
          <w:sz w:val="36"/>
        </w:rPr>
      </w:pPr>
    </w:p>
    <w:p w14:paraId="55F366FA" w14:textId="77777777" w:rsidR="00C6303C" w:rsidRDefault="00C6303C" w:rsidP="00272FF8">
      <w:pPr>
        <w:rPr>
          <w:rFonts w:ascii="Calibri" w:hAnsi="Calibri"/>
          <w:color w:val="000000" w:themeColor="text1"/>
          <w:sz w:val="36"/>
        </w:rPr>
      </w:pPr>
    </w:p>
    <w:p w14:paraId="75C25EBB" w14:textId="77777777" w:rsidR="00C6303C" w:rsidRDefault="00C6303C" w:rsidP="00272FF8">
      <w:pPr>
        <w:rPr>
          <w:rFonts w:ascii="Calibri" w:hAnsi="Calibri"/>
          <w:color w:val="000000" w:themeColor="text1"/>
          <w:sz w:val="36"/>
        </w:rPr>
      </w:pPr>
    </w:p>
    <w:p w14:paraId="3CB92AF0" w14:textId="77777777" w:rsidR="00C6303C" w:rsidRDefault="00C6303C" w:rsidP="00272FF8">
      <w:pPr>
        <w:rPr>
          <w:rFonts w:ascii="Calibri" w:hAnsi="Calibri"/>
          <w:color w:val="000000" w:themeColor="text1"/>
          <w:sz w:val="36"/>
        </w:rPr>
      </w:pPr>
    </w:p>
    <w:p w14:paraId="26B10E88" w14:textId="77777777" w:rsidR="00C6303C" w:rsidRDefault="00C6303C" w:rsidP="00272FF8">
      <w:pPr>
        <w:rPr>
          <w:rFonts w:ascii="Calibri" w:hAnsi="Calibri"/>
          <w:color w:val="000000" w:themeColor="text1"/>
          <w:sz w:val="36"/>
        </w:rPr>
      </w:pPr>
    </w:p>
    <w:p w14:paraId="71874CF9" w14:textId="77777777" w:rsidR="00C6303C" w:rsidRDefault="00C6303C" w:rsidP="00272FF8">
      <w:pPr>
        <w:rPr>
          <w:rFonts w:ascii="Calibri" w:hAnsi="Calibri"/>
          <w:color w:val="000000" w:themeColor="text1"/>
          <w:sz w:val="36"/>
        </w:rPr>
      </w:pPr>
    </w:p>
    <w:p w14:paraId="6EA0D6ED" w14:textId="77777777" w:rsidR="00C6303C" w:rsidRDefault="00C6303C" w:rsidP="00272FF8">
      <w:pPr>
        <w:rPr>
          <w:rFonts w:ascii="Calibri" w:hAnsi="Calibri"/>
          <w:color w:val="000000" w:themeColor="text1"/>
          <w:sz w:val="36"/>
        </w:rPr>
      </w:pPr>
    </w:p>
    <w:p w14:paraId="2B6246A6" w14:textId="77777777" w:rsidR="00C6303C" w:rsidRDefault="00C6303C" w:rsidP="00272FF8">
      <w:pPr>
        <w:rPr>
          <w:rFonts w:ascii="Calibri" w:hAnsi="Calibri"/>
          <w:color w:val="000000" w:themeColor="text1"/>
          <w:sz w:val="36"/>
        </w:rPr>
      </w:pPr>
    </w:p>
    <w:p w14:paraId="743D0E37" w14:textId="77777777" w:rsidR="00C6303C" w:rsidRDefault="00C6303C" w:rsidP="00272FF8">
      <w:pPr>
        <w:rPr>
          <w:rFonts w:ascii="Calibri" w:hAnsi="Calibri"/>
          <w:color w:val="000000" w:themeColor="text1"/>
          <w:sz w:val="36"/>
        </w:rPr>
      </w:pPr>
    </w:p>
    <w:p w14:paraId="655751DC" w14:textId="77777777" w:rsidR="00C6303C" w:rsidRDefault="00C6303C" w:rsidP="00272FF8">
      <w:pPr>
        <w:rPr>
          <w:rFonts w:ascii="Calibri" w:hAnsi="Calibri"/>
          <w:color w:val="000000" w:themeColor="text1"/>
          <w:sz w:val="36"/>
        </w:rPr>
      </w:pPr>
    </w:p>
    <w:p w14:paraId="61EC44C1" w14:textId="77777777" w:rsidR="00C6303C" w:rsidRPr="00C6303C" w:rsidRDefault="00C6303C" w:rsidP="00272FF8">
      <w:pPr>
        <w:rPr>
          <w:rFonts w:ascii="Calibri" w:hAnsi="Calibri"/>
          <w:color w:val="000000" w:themeColor="text1"/>
          <w:sz w:val="36"/>
        </w:rPr>
      </w:pPr>
    </w:p>
    <w:p w14:paraId="2E00CF7D" w14:textId="77777777" w:rsidR="00BD49A7" w:rsidRPr="00C6303C" w:rsidRDefault="00BD49A7" w:rsidP="00272FF8">
      <w:pPr>
        <w:rPr>
          <w:rFonts w:ascii="Calibri" w:hAnsi="Calibri"/>
          <w:b/>
          <w:color w:val="000000" w:themeColor="text1"/>
          <w:sz w:val="36"/>
          <w:u w:val="single"/>
        </w:rPr>
      </w:pPr>
      <w:r w:rsidRPr="00C6303C">
        <w:rPr>
          <w:rFonts w:ascii="Calibri" w:hAnsi="Calibri"/>
          <w:b/>
          <w:color w:val="000000" w:themeColor="text1"/>
          <w:sz w:val="36"/>
          <w:u w:val="single"/>
        </w:rPr>
        <w:t>Slide 7</w:t>
      </w:r>
    </w:p>
    <w:p w14:paraId="7024C94C" w14:textId="77777777" w:rsidR="00BD49A7" w:rsidRPr="00C6303C" w:rsidRDefault="00BD49A7" w:rsidP="00535D5F">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Maximize con</w:t>
      </w:r>
      <w:r w:rsidRPr="00C6303C">
        <w:rPr>
          <w:rFonts w:ascii="Calibri" w:hAnsi="Calibri"/>
          <w:color w:val="000000" w:themeColor="text1"/>
          <w:sz w:val="36"/>
        </w:rPr>
        <w:t xml:space="preserve">currency, not just parallelism: </w:t>
      </w:r>
      <w:r w:rsidRPr="00C6303C">
        <w:rPr>
          <w:rFonts w:ascii="Calibri" w:hAnsi="Calibri"/>
          <w:color w:val="000000" w:themeColor="text1"/>
          <w:sz w:val="36"/>
        </w:rPr>
        <w:t>It’s commonplace to divide a task across processor cores to take advantage of parallelism. We also look for ways to run different tasks at the same time, and try to use every bit of capacity the CPU has.</w:t>
      </w:r>
    </w:p>
    <w:p w14:paraId="4E4B4F1C" w14:textId="77777777" w:rsidR="002720F5" w:rsidRPr="00C6303C" w:rsidRDefault="00BD49A7" w:rsidP="00535D5F">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 xml:space="preserve">Hardware matters. We take advantage of hardware optimizations wherever possible, and aggressively build for the most advanced systems we can get our hands on. </w:t>
      </w:r>
    </w:p>
    <w:p w14:paraId="3A26D198" w14:textId="77777777" w:rsidR="002720F5" w:rsidRPr="00C6303C" w:rsidRDefault="00BD49A7" w:rsidP="00535D5F">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Memory is slow and massive multicore changes the game. We have more raw processing power than ever before, but memory speeds haven’t kept up. Memory locality matters:</w:t>
      </w:r>
    </w:p>
    <w:p w14:paraId="7E4387AF" w14:textId="77777777" w:rsidR="002720F5" w:rsidRPr="00C6303C" w:rsidRDefault="00BD49A7" w:rsidP="00535D5F">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Sweat the details, again and again. It’s easy to find the big hotspots in performance. It’s harder to find the tiny slowdowns that accumulate throughout the system.</w:t>
      </w:r>
    </w:p>
    <w:p w14:paraId="7FB9521C" w14:textId="77777777" w:rsidR="00BD49A7" w:rsidRPr="00C6303C" w:rsidRDefault="00BD49A7" w:rsidP="00535D5F">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Keep it simple. Fast code only matters when the code does something important. Don’t do unnecessary work or add unnecessary features.</w:t>
      </w:r>
    </w:p>
    <w:p w14:paraId="03900106" w14:textId="77777777" w:rsidR="00BD49A7" w:rsidRPr="00C6303C" w:rsidRDefault="00BD49A7" w:rsidP="00535D5F">
      <w:pPr>
        <w:pStyle w:val="ListParagraph"/>
        <w:numPr>
          <w:ilvl w:val="0"/>
          <w:numId w:val="1"/>
        </w:numPr>
        <w:rPr>
          <w:rFonts w:ascii="Calibri" w:hAnsi="Calibri"/>
          <w:color w:val="000000" w:themeColor="text1"/>
          <w:sz w:val="36"/>
        </w:rPr>
      </w:pPr>
      <w:r w:rsidRPr="00C6303C">
        <w:rPr>
          <w:rFonts w:ascii="Calibri" w:hAnsi="Calibri"/>
          <w:color w:val="000000" w:themeColor="text1"/>
          <w:sz w:val="36"/>
        </w:rPr>
        <w:t>The conventional wisdom isn’t always wise. Conventional approaches were developed for the systems available at the time, and they worked well for that environment. In today’s world, those approaches can be slow and inefficient. For example, traditional databases spend time managing indexes for faster retrieval, yet the overhead that comes with index maintenance often outweighs the performance advantages on today’s systems. Using a divide and conquer approach that avoids locks often runs faster, and we use that approach in AMPS.</w:t>
      </w:r>
    </w:p>
    <w:p w14:paraId="4683F89A" w14:textId="77777777" w:rsidR="00BD49A7" w:rsidRPr="00C6303C" w:rsidRDefault="00BD49A7" w:rsidP="00272FF8">
      <w:pPr>
        <w:rPr>
          <w:rFonts w:ascii="Calibri" w:hAnsi="Calibri"/>
          <w:color w:val="000000" w:themeColor="text1"/>
          <w:sz w:val="36"/>
        </w:rPr>
      </w:pPr>
    </w:p>
    <w:sectPr w:rsidR="00BD49A7" w:rsidRPr="00C6303C" w:rsidSect="00F92163">
      <w:pgSz w:w="12240" w:h="15840"/>
      <w:pgMar w:top="486" w:right="90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736F5"/>
    <w:multiLevelType w:val="hybridMultilevel"/>
    <w:tmpl w:val="2392EB50"/>
    <w:lvl w:ilvl="0" w:tplc="50CC17B6">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EF"/>
    <w:rsid w:val="00056E58"/>
    <w:rsid w:val="00062DBA"/>
    <w:rsid w:val="000D2545"/>
    <w:rsid w:val="000E6067"/>
    <w:rsid w:val="00104CEE"/>
    <w:rsid w:val="001C4FBC"/>
    <w:rsid w:val="001C6DDC"/>
    <w:rsid w:val="0020563E"/>
    <w:rsid w:val="00232979"/>
    <w:rsid w:val="00245E21"/>
    <w:rsid w:val="002720F5"/>
    <w:rsid w:val="00272FF8"/>
    <w:rsid w:val="003E5941"/>
    <w:rsid w:val="00535D5F"/>
    <w:rsid w:val="005718F9"/>
    <w:rsid w:val="005B33AA"/>
    <w:rsid w:val="00614A12"/>
    <w:rsid w:val="00707D93"/>
    <w:rsid w:val="0073588D"/>
    <w:rsid w:val="007F7BFF"/>
    <w:rsid w:val="008D3277"/>
    <w:rsid w:val="008E1768"/>
    <w:rsid w:val="009D0B84"/>
    <w:rsid w:val="00A70500"/>
    <w:rsid w:val="00AA319D"/>
    <w:rsid w:val="00AC5877"/>
    <w:rsid w:val="00AF3493"/>
    <w:rsid w:val="00B5324B"/>
    <w:rsid w:val="00BA34C2"/>
    <w:rsid w:val="00BB0889"/>
    <w:rsid w:val="00BD49A7"/>
    <w:rsid w:val="00C15F9B"/>
    <w:rsid w:val="00C6303C"/>
    <w:rsid w:val="00D6056C"/>
    <w:rsid w:val="00E646C2"/>
    <w:rsid w:val="00E91D57"/>
    <w:rsid w:val="00ED52B8"/>
    <w:rsid w:val="00F03DEF"/>
    <w:rsid w:val="00F92163"/>
    <w:rsid w:val="00FD77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9325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4A12"/>
    <w:rPr>
      <w:rFonts w:ascii="Times New Roman" w:hAnsi="Times New Roman" w:cs="Times New Roman"/>
    </w:rPr>
  </w:style>
  <w:style w:type="paragraph" w:styleId="Heading5">
    <w:name w:val="heading 5"/>
    <w:basedOn w:val="Normal"/>
    <w:link w:val="Heading5Char"/>
    <w:uiPriority w:val="9"/>
    <w:qFormat/>
    <w:rsid w:val="00FD774B"/>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277"/>
    <w:pPr>
      <w:spacing w:before="100" w:beforeAutospacing="1" w:after="100" w:afterAutospacing="1"/>
    </w:pPr>
  </w:style>
  <w:style w:type="character" w:customStyle="1" w:styleId="Heading5Char">
    <w:name w:val="Heading 5 Char"/>
    <w:basedOn w:val="DefaultParagraphFont"/>
    <w:link w:val="Heading5"/>
    <w:uiPriority w:val="9"/>
    <w:rsid w:val="00FD774B"/>
    <w:rPr>
      <w:rFonts w:ascii="Times New Roman" w:hAnsi="Times New Roman" w:cs="Times New Roman"/>
      <w:b/>
      <w:bCs/>
      <w:sz w:val="20"/>
      <w:szCs w:val="20"/>
    </w:rPr>
  </w:style>
  <w:style w:type="character" w:styleId="Hyperlink">
    <w:name w:val="Hyperlink"/>
    <w:basedOn w:val="DefaultParagraphFont"/>
    <w:uiPriority w:val="99"/>
    <w:semiHidden/>
    <w:unhideWhenUsed/>
    <w:rsid w:val="00A70500"/>
    <w:rPr>
      <w:color w:val="0000FF"/>
      <w:u w:val="single"/>
    </w:rPr>
  </w:style>
  <w:style w:type="character" w:styleId="HTMLCode">
    <w:name w:val="HTML Code"/>
    <w:basedOn w:val="DefaultParagraphFont"/>
    <w:uiPriority w:val="99"/>
    <w:semiHidden/>
    <w:unhideWhenUsed/>
    <w:rsid w:val="0020563E"/>
    <w:rPr>
      <w:rFonts w:ascii="Courier New" w:eastAsiaTheme="minorHAnsi" w:hAnsi="Courier New" w:cs="Courier New"/>
      <w:sz w:val="20"/>
      <w:szCs w:val="20"/>
    </w:rPr>
  </w:style>
  <w:style w:type="character" w:customStyle="1" w:styleId="std">
    <w:name w:val="std"/>
    <w:basedOn w:val="DefaultParagraphFont"/>
    <w:rsid w:val="000E6067"/>
  </w:style>
  <w:style w:type="character" w:customStyle="1" w:styleId="pre">
    <w:name w:val="pre"/>
    <w:basedOn w:val="DefaultParagraphFont"/>
    <w:rsid w:val="000E6067"/>
  </w:style>
  <w:style w:type="character" w:styleId="Emphasis">
    <w:name w:val="Emphasis"/>
    <w:basedOn w:val="DefaultParagraphFont"/>
    <w:uiPriority w:val="20"/>
    <w:qFormat/>
    <w:rsid w:val="00AC5877"/>
    <w:rPr>
      <w:i/>
      <w:iCs/>
    </w:rPr>
  </w:style>
  <w:style w:type="paragraph" w:styleId="ListParagraph">
    <w:name w:val="List Paragraph"/>
    <w:basedOn w:val="Normal"/>
    <w:uiPriority w:val="34"/>
    <w:qFormat/>
    <w:rsid w:val="00056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88237">
      <w:bodyDiv w:val="1"/>
      <w:marLeft w:val="0"/>
      <w:marRight w:val="0"/>
      <w:marTop w:val="0"/>
      <w:marBottom w:val="0"/>
      <w:divBdr>
        <w:top w:val="none" w:sz="0" w:space="0" w:color="auto"/>
        <w:left w:val="none" w:sz="0" w:space="0" w:color="auto"/>
        <w:bottom w:val="none" w:sz="0" w:space="0" w:color="auto"/>
        <w:right w:val="none" w:sz="0" w:space="0" w:color="auto"/>
      </w:divBdr>
    </w:div>
    <w:div w:id="231432008">
      <w:bodyDiv w:val="1"/>
      <w:marLeft w:val="0"/>
      <w:marRight w:val="0"/>
      <w:marTop w:val="0"/>
      <w:marBottom w:val="0"/>
      <w:divBdr>
        <w:top w:val="none" w:sz="0" w:space="0" w:color="auto"/>
        <w:left w:val="none" w:sz="0" w:space="0" w:color="auto"/>
        <w:bottom w:val="none" w:sz="0" w:space="0" w:color="auto"/>
        <w:right w:val="none" w:sz="0" w:space="0" w:color="auto"/>
      </w:divBdr>
    </w:div>
    <w:div w:id="310908865">
      <w:bodyDiv w:val="1"/>
      <w:marLeft w:val="0"/>
      <w:marRight w:val="0"/>
      <w:marTop w:val="0"/>
      <w:marBottom w:val="0"/>
      <w:divBdr>
        <w:top w:val="none" w:sz="0" w:space="0" w:color="auto"/>
        <w:left w:val="none" w:sz="0" w:space="0" w:color="auto"/>
        <w:bottom w:val="none" w:sz="0" w:space="0" w:color="auto"/>
        <w:right w:val="none" w:sz="0" w:space="0" w:color="auto"/>
      </w:divBdr>
      <w:divsChild>
        <w:div w:id="1075400576">
          <w:marLeft w:val="0"/>
          <w:marRight w:val="0"/>
          <w:marTop w:val="0"/>
          <w:marBottom w:val="0"/>
          <w:divBdr>
            <w:top w:val="none" w:sz="0" w:space="0" w:color="auto"/>
            <w:left w:val="none" w:sz="0" w:space="0" w:color="auto"/>
            <w:bottom w:val="none" w:sz="0" w:space="0" w:color="auto"/>
            <w:right w:val="none" w:sz="0" w:space="0" w:color="auto"/>
          </w:divBdr>
        </w:div>
      </w:divsChild>
    </w:div>
    <w:div w:id="333533844">
      <w:bodyDiv w:val="1"/>
      <w:marLeft w:val="0"/>
      <w:marRight w:val="0"/>
      <w:marTop w:val="0"/>
      <w:marBottom w:val="0"/>
      <w:divBdr>
        <w:top w:val="none" w:sz="0" w:space="0" w:color="auto"/>
        <w:left w:val="none" w:sz="0" w:space="0" w:color="auto"/>
        <w:bottom w:val="none" w:sz="0" w:space="0" w:color="auto"/>
        <w:right w:val="none" w:sz="0" w:space="0" w:color="auto"/>
      </w:divBdr>
    </w:div>
    <w:div w:id="396779492">
      <w:bodyDiv w:val="1"/>
      <w:marLeft w:val="0"/>
      <w:marRight w:val="0"/>
      <w:marTop w:val="0"/>
      <w:marBottom w:val="0"/>
      <w:divBdr>
        <w:top w:val="none" w:sz="0" w:space="0" w:color="auto"/>
        <w:left w:val="none" w:sz="0" w:space="0" w:color="auto"/>
        <w:bottom w:val="none" w:sz="0" w:space="0" w:color="auto"/>
        <w:right w:val="none" w:sz="0" w:space="0" w:color="auto"/>
      </w:divBdr>
    </w:div>
    <w:div w:id="483159443">
      <w:bodyDiv w:val="1"/>
      <w:marLeft w:val="0"/>
      <w:marRight w:val="0"/>
      <w:marTop w:val="0"/>
      <w:marBottom w:val="0"/>
      <w:divBdr>
        <w:top w:val="none" w:sz="0" w:space="0" w:color="auto"/>
        <w:left w:val="none" w:sz="0" w:space="0" w:color="auto"/>
        <w:bottom w:val="none" w:sz="0" w:space="0" w:color="auto"/>
        <w:right w:val="none" w:sz="0" w:space="0" w:color="auto"/>
      </w:divBdr>
    </w:div>
    <w:div w:id="1026251480">
      <w:bodyDiv w:val="1"/>
      <w:marLeft w:val="0"/>
      <w:marRight w:val="0"/>
      <w:marTop w:val="0"/>
      <w:marBottom w:val="0"/>
      <w:divBdr>
        <w:top w:val="none" w:sz="0" w:space="0" w:color="auto"/>
        <w:left w:val="none" w:sz="0" w:space="0" w:color="auto"/>
        <w:bottom w:val="none" w:sz="0" w:space="0" w:color="auto"/>
        <w:right w:val="none" w:sz="0" w:space="0" w:color="auto"/>
      </w:divBdr>
    </w:div>
    <w:div w:id="1121918584">
      <w:bodyDiv w:val="1"/>
      <w:marLeft w:val="0"/>
      <w:marRight w:val="0"/>
      <w:marTop w:val="0"/>
      <w:marBottom w:val="0"/>
      <w:divBdr>
        <w:top w:val="none" w:sz="0" w:space="0" w:color="auto"/>
        <w:left w:val="none" w:sz="0" w:space="0" w:color="auto"/>
        <w:bottom w:val="none" w:sz="0" w:space="0" w:color="auto"/>
        <w:right w:val="none" w:sz="0" w:space="0" w:color="auto"/>
      </w:divBdr>
    </w:div>
    <w:div w:id="1225992476">
      <w:bodyDiv w:val="1"/>
      <w:marLeft w:val="0"/>
      <w:marRight w:val="0"/>
      <w:marTop w:val="0"/>
      <w:marBottom w:val="0"/>
      <w:divBdr>
        <w:top w:val="none" w:sz="0" w:space="0" w:color="auto"/>
        <w:left w:val="none" w:sz="0" w:space="0" w:color="auto"/>
        <w:bottom w:val="none" w:sz="0" w:space="0" w:color="auto"/>
        <w:right w:val="none" w:sz="0" w:space="0" w:color="auto"/>
      </w:divBdr>
    </w:div>
    <w:div w:id="1412584091">
      <w:bodyDiv w:val="1"/>
      <w:marLeft w:val="0"/>
      <w:marRight w:val="0"/>
      <w:marTop w:val="0"/>
      <w:marBottom w:val="0"/>
      <w:divBdr>
        <w:top w:val="none" w:sz="0" w:space="0" w:color="auto"/>
        <w:left w:val="none" w:sz="0" w:space="0" w:color="auto"/>
        <w:bottom w:val="none" w:sz="0" w:space="0" w:color="auto"/>
        <w:right w:val="none" w:sz="0" w:space="0" w:color="auto"/>
      </w:divBdr>
    </w:div>
    <w:div w:id="1539053167">
      <w:bodyDiv w:val="1"/>
      <w:marLeft w:val="0"/>
      <w:marRight w:val="0"/>
      <w:marTop w:val="0"/>
      <w:marBottom w:val="0"/>
      <w:divBdr>
        <w:top w:val="none" w:sz="0" w:space="0" w:color="auto"/>
        <w:left w:val="none" w:sz="0" w:space="0" w:color="auto"/>
        <w:bottom w:val="none" w:sz="0" w:space="0" w:color="auto"/>
        <w:right w:val="none" w:sz="0" w:space="0" w:color="auto"/>
      </w:divBdr>
    </w:div>
    <w:div w:id="1569223084">
      <w:bodyDiv w:val="1"/>
      <w:marLeft w:val="0"/>
      <w:marRight w:val="0"/>
      <w:marTop w:val="0"/>
      <w:marBottom w:val="0"/>
      <w:divBdr>
        <w:top w:val="none" w:sz="0" w:space="0" w:color="auto"/>
        <w:left w:val="none" w:sz="0" w:space="0" w:color="auto"/>
        <w:bottom w:val="none" w:sz="0" w:space="0" w:color="auto"/>
        <w:right w:val="none" w:sz="0" w:space="0" w:color="auto"/>
      </w:divBdr>
    </w:div>
    <w:div w:id="1588034712">
      <w:bodyDiv w:val="1"/>
      <w:marLeft w:val="0"/>
      <w:marRight w:val="0"/>
      <w:marTop w:val="0"/>
      <w:marBottom w:val="0"/>
      <w:divBdr>
        <w:top w:val="none" w:sz="0" w:space="0" w:color="auto"/>
        <w:left w:val="none" w:sz="0" w:space="0" w:color="auto"/>
        <w:bottom w:val="none" w:sz="0" w:space="0" w:color="auto"/>
        <w:right w:val="none" w:sz="0" w:space="0" w:color="auto"/>
      </w:divBdr>
    </w:div>
    <w:div w:id="1626421725">
      <w:bodyDiv w:val="1"/>
      <w:marLeft w:val="0"/>
      <w:marRight w:val="0"/>
      <w:marTop w:val="0"/>
      <w:marBottom w:val="0"/>
      <w:divBdr>
        <w:top w:val="none" w:sz="0" w:space="0" w:color="auto"/>
        <w:left w:val="none" w:sz="0" w:space="0" w:color="auto"/>
        <w:bottom w:val="none" w:sz="0" w:space="0" w:color="auto"/>
        <w:right w:val="none" w:sz="0" w:space="0" w:color="auto"/>
      </w:divBdr>
    </w:div>
    <w:div w:id="1671643460">
      <w:bodyDiv w:val="1"/>
      <w:marLeft w:val="0"/>
      <w:marRight w:val="0"/>
      <w:marTop w:val="0"/>
      <w:marBottom w:val="0"/>
      <w:divBdr>
        <w:top w:val="none" w:sz="0" w:space="0" w:color="auto"/>
        <w:left w:val="none" w:sz="0" w:space="0" w:color="auto"/>
        <w:bottom w:val="none" w:sz="0" w:space="0" w:color="auto"/>
        <w:right w:val="none" w:sz="0" w:space="0" w:color="auto"/>
      </w:divBdr>
    </w:div>
    <w:div w:id="1685589447">
      <w:bodyDiv w:val="1"/>
      <w:marLeft w:val="0"/>
      <w:marRight w:val="0"/>
      <w:marTop w:val="0"/>
      <w:marBottom w:val="0"/>
      <w:divBdr>
        <w:top w:val="none" w:sz="0" w:space="0" w:color="auto"/>
        <w:left w:val="none" w:sz="0" w:space="0" w:color="auto"/>
        <w:bottom w:val="none" w:sz="0" w:space="0" w:color="auto"/>
        <w:right w:val="none" w:sz="0" w:space="0" w:color="auto"/>
      </w:divBdr>
    </w:div>
    <w:div w:id="1814330505">
      <w:bodyDiv w:val="1"/>
      <w:marLeft w:val="0"/>
      <w:marRight w:val="0"/>
      <w:marTop w:val="0"/>
      <w:marBottom w:val="0"/>
      <w:divBdr>
        <w:top w:val="none" w:sz="0" w:space="0" w:color="auto"/>
        <w:left w:val="none" w:sz="0" w:space="0" w:color="auto"/>
        <w:bottom w:val="none" w:sz="0" w:space="0" w:color="auto"/>
        <w:right w:val="none" w:sz="0" w:space="0" w:color="auto"/>
      </w:divBdr>
    </w:div>
    <w:div w:id="1852449609">
      <w:bodyDiv w:val="1"/>
      <w:marLeft w:val="0"/>
      <w:marRight w:val="0"/>
      <w:marTop w:val="0"/>
      <w:marBottom w:val="0"/>
      <w:divBdr>
        <w:top w:val="none" w:sz="0" w:space="0" w:color="auto"/>
        <w:left w:val="none" w:sz="0" w:space="0" w:color="auto"/>
        <w:bottom w:val="none" w:sz="0" w:space="0" w:color="auto"/>
        <w:right w:val="none" w:sz="0" w:space="0" w:color="auto"/>
      </w:divBdr>
      <w:divsChild>
        <w:div w:id="1787460177">
          <w:marLeft w:val="0"/>
          <w:marRight w:val="0"/>
          <w:marTop w:val="0"/>
          <w:marBottom w:val="0"/>
          <w:divBdr>
            <w:top w:val="none" w:sz="0" w:space="0" w:color="auto"/>
            <w:left w:val="none" w:sz="0" w:space="0" w:color="auto"/>
            <w:bottom w:val="none" w:sz="0" w:space="0" w:color="auto"/>
            <w:right w:val="none" w:sz="0" w:space="0" w:color="auto"/>
          </w:divBdr>
          <w:divsChild>
            <w:div w:id="1763377254">
              <w:marLeft w:val="0"/>
              <w:marRight w:val="0"/>
              <w:marTop w:val="0"/>
              <w:marBottom w:val="0"/>
              <w:divBdr>
                <w:top w:val="none" w:sz="0" w:space="0" w:color="auto"/>
                <w:left w:val="none" w:sz="0" w:space="0" w:color="auto"/>
                <w:bottom w:val="none" w:sz="0" w:space="0" w:color="auto"/>
                <w:right w:val="none" w:sz="0" w:space="0" w:color="auto"/>
              </w:divBdr>
            </w:div>
            <w:div w:id="1050613711">
              <w:marLeft w:val="0"/>
              <w:marRight w:val="0"/>
              <w:marTop w:val="0"/>
              <w:marBottom w:val="0"/>
              <w:divBdr>
                <w:top w:val="none" w:sz="0" w:space="0" w:color="auto"/>
                <w:left w:val="none" w:sz="0" w:space="0" w:color="auto"/>
                <w:bottom w:val="none" w:sz="0" w:space="0" w:color="auto"/>
                <w:right w:val="none" w:sz="0" w:space="0" w:color="auto"/>
              </w:divBdr>
            </w:div>
          </w:divsChild>
        </w:div>
        <w:div w:id="839193833">
          <w:marLeft w:val="0"/>
          <w:marRight w:val="0"/>
          <w:marTop w:val="0"/>
          <w:marBottom w:val="0"/>
          <w:divBdr>
            <w:top w:val="none" w:sz="0" w:space="0" w:color="auto"/>
            <w:left w:val="none" w:sz="0" w:space="0" w:color="auto"/>
            <w:bottom w:val="none" w:sz="0" w:space="0" w:color="auto"/>
            <w:right w:val="none" w:sz="0" w:space="0" w:color="auto"/>
          </w:divBdr>
          <w:divsChild>
            <w:div w:id="871843984">
              <w:marLeft w:val="0"/>
              <w:marRight w:val="0"/>
              <w:marTop w:val="0"/>
              <w:marBottom w:val="0"/>
              <w:divBdr>
                <w:top w:val="none" w:sz="0" w:space="0" w:color="auto"/>
                <w:left w:val="none" w:sz="0" w:space="0" w:color="auto"/>
                <w:bottom w:val="none" w:sz="0" w:space="0" w:color="auto"/>
                <w:right w:val="none" w:sz="0" w:space="0" w:color="auto"/>
              </w:divBdr>
            </w:div>
            <w:div w:id="1308362857">
              <w:marLeft w:val="0"/>
              <w:marRight w:val="0"/>
              <w:marTop w:val="0"/>
              <w:marBottom w:val="0"/>
              <w:divBdr>
                <w:top w:val="none" w:sz="0" w:space="0" w:color="auto"/>
                <w:left w:val="none" w:sz="0" w:space="0" w:color="auto"/>
                <w:bottom w:val="none" w:sz="0" w:space="0" w:color="auto"/>
                <w:right w:val="none" w:sz="0" w:space="0" w:color="auto"/>
              </w:divBdr>
            </w:div>
          </w:divsChild>
        </w:div>
        <w:div w:id="477307401">
          <w:marLeft w:val="0"/>
          <w:marRight w:val="0"/>
          <w:marTop w:val="0"/>
          <w:marBottom w:val="0"/>
          <w:divBdr>
            <w:top w:val="none" w:sz="0" w:space="0" w:color="auto"/>
            <w:left w:val="none" w:sz="0" w:space="0" w:color="auto"/>
            <w:bottom w:val="none" w:sz="0" w:space="0" w:color="auto"/>
            <w:right w:val="none" w:sz="0" w:space="0" w:color="auto"/>
          </w:divBdr>
          <w:divsChild>
            <w:div w:id="945694001">
              <w:marLeft w:val="0"/>
              <w:marRight w:val="0"/>
              <w:marTop w:val="0"/>
              <w:marBottom w:val="0"/>
              <w:divBdr>
                <w:top w:val="none" w:sz="0" w:space="0" w:color="auto"/>
                <w:left w:val="none" w:sz="0" w:space="0" w:color="auto"/>
                <w:bottom w:val="none" w:sz="0" w:space="0" w:color="auto"/>
                <w:right w:val="none" w:sz="0" w:space="0" w:color="auto"/>
              </w:divBdr>
            </w:div>
            <w:div w:id="1349403633">
              <w:marLeft w:val="0"/>
              <w:marRight w:val="0"/>
              <w:marTop w:val="0"/>
              <w:marBottom w:val="0"/>
              <w:divBdr>
                <w:top w:val="none" w:sz="0" w:space="0" w:color="auto"/>
                <w:left w:val="none" w:sz="0" w:space="0" w:color="auto"/>
                <w:bottom w:val="none" w:sz="0" w:space="0" w:color="auto"/>
                <w:right w:val="none" w:sz="0" w:space="0" w:color="auto"/>
              </w:divBdr>
            </w:div>
          </w:divsChild>
        </w:div>
        <w:div w:id="20085935">
          <w:marLeft w:val="0"/>
          <w:marRight w:val="0"/>
          <w:marTop w:val="0"/>
          <w:marBottom w:val="0"/>
          <w:divBdr>
            <w:top w:val="none" w:sz="0" w:space="0" w:color="auto"/>
            <w:left w:val="none" w:sz="0" w:space="0" w:color="auto"/>
            <w:bottom w:val="none" w:sz="0" w:space="0" w:color="auto"/>
            <w:right w:val="none" w:sz="0" w:space="0" w:color="auto"/>
          </w:divBdr>
          <w:divsChild>
            <w:div w:id="1014915898">
              <w:marLeft w:val="0"/>
              <w:marRight w:val="0"/>
              <w:marTop w:val="0"/>
              <w:marBottom w:val="0"/>
              <w:divBdr>
                <w:top w:val="none" w:sz="0" w:space="0" w:color="auto"/>
                <w:left w:val="none" w:sz="0" w:space="0" w:color="auto"/>
                <w:bottom w:val="none" w:sz="0" w:space="0" w:color="auto"/>
                <w:right w:val="none" w:sz="0" w:space="0" w:color="auto"/>
              </w:divBdr>
            </w:div>
            <w:div w:id="16039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094">
      <w:bodyDiv w:val="1"/>
      <w:marLeft w:val="0"/>
      <w:marRight w:val="0"/>
      <w:marTop w:val="0"/>
      <w:marBottom w:val="0"/>
      <w:divBdr>
        <w:top w:val="none" w:sz="0" w:space="0" w:color="auto"/>
        <w:left w:val="none" w:sz="0" w:space="0" w:color="auto"/>
        <w:bottom w:val="none" w:sz="0" w:space="0" w:color="auto"/>
        <w:right w:val="none" w:sz="0" w:space="0" w:color="auto"/>
      </w:divBdr>
    </w:div>
    <w:div w:id="2075466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Messaging_pattern" TargetMode="External"/><Relationship Id="rId6" Type="http://schemas.openxmlformats.org/officeDocument/2006/relationships/hyperlink" Target="https://en.wikipedia.org/wiki/Message_pass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1345</Words>
  <Characters>7673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2017-10-13T13:01:00Z</cp:lastPrinted>
  <dcterms:created xsi:type="dcterms:W3CDTF">2017-10-13T13:06:00Z</dcterms:created>
  <dcterms:modified xsi:type="dcterms:W3CDTF">2017-10-13T13:06:00Z</dcterms:modified>
</cp:coreProperties>
</file>