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100"/>
      </w:pPr>
      <w:r>
        <w:rPr>
          <w:rFonts w:ascii="Arial" w:cs="Arial" w:eastAsia="Arial" w:hAnsi="Arial"/>
          <w:b/>
          <w:bCs/>
          <w:color w:val="1A9E8F"/>
          <w:sz w:val="28"/>
          <w:szCs w:val="28"/>
        </w:rPr>
        <w:t xml:space="preserve">ASINA DISABILITY SERVICES</w:t>
      </w:r>
    </w:p>
    <w:p>
      <w:pPr>
        <w:pBdr>
          <w:bottom w:val="single" w:color="1A9E8F" w:sz="6" w:space="1"/>
        </w:pBdr>
        <w:spacing w:after="400"/>
      </w:pPr>
    </w:p>
    <w:p>
      <w:pPr>
        <w:spacing w:after="200"/>
      </w:pPr>
      <w:r>
        <w:rPr>
          <w:rFonts w:ascii="Arial" w:cs="Arial" w:eastAsia="Arial" w:hAnsi="Arial"/>
          <w:b/>
          <w:bCs/>
          <w:color w:val="2D3748"/>
          <w:sz w:val="44"/>
          <w:szCs w:val="44"/>
        </w:rPr>
        <w:t xml:space="preserve">SIL ROSTER OF CARE</w:t>
      </w:r>
    </w:p>
    <w:p>
      <w:pPr>
        <w:spacing w:after="600"/>
      </w:pPr>
      <w:r>
        <w:rPr>
          <w:rFonts w:ascii="Arial" w:cs="Arial" w:eastAsia="Arial" w:hAnsi="Arial"/>
          <w:color w:val="6B7280"/>
          <w:sz w:val="28"/>
          <w:szCs w:val="28"/>
        </w:rPr>
        <w:t xml:space="preserve">Policy and Procedure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Document 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Version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1.0</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Effective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Review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2027</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Approved By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Director</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Classification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Internal</w:t>
            </w:r>
          </w:p>
        </w:tc>
      </w:tr>
    </w:tbl>
    <w:p>
      <w:pPr>
        <w:spacing w:before="400"/>
      </w:pPr>
      <w:r>
        <w:rPr>
          <w:rFonts w:ascii="Arial" w:cs="Arial" w:eastAsia="Arial" w:hAnsi="Arial"/>
          <w:i/>
          <w:iCs/>
          <w:color w:val="6B7280"/>
          <w:sz w:val="20"/>
          <w:szCs w:val="20"/>
        </w:rPr>
        <w:t xml:space="preserve">CONFIDENTIAL</w:t>
      </w:r>
    </w:p>
    <w:p>
      <w:r>
        <w:rPr>
          <w:rFonts w:ascii="Arial" w:cs="Arial" w:eastAsia="Arial" w:hAnsi="Arial"/>
          <w:i/>
          <w:iCs/>
          <w:color w:val="6B7280"/>
          <w:sz w:val="18"/>
          <w:szCs w:val="18"/>
        </w:rPr>
        <w:t xml:space="preserve">This document is the property of Asina Disability Services. Unauthorised reproduction or distribution is prohibited.</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SIL Roster of Care</w:t>
      </w:r>
    </w:p>
    <w:p>
      <w:pPr>
        <w:spacing w:after="120"/>
      </w:pPr>
      <w:r>
        <w:rPr>
          <w:sz w:val="22"/>
          <w:szCs w:val="22"/>
        </w:rPr>
        <w:t xml:space="preserve">This Roster of Care documents the support arrangements for the SIL property listed below. It maps each participant's individual and shared support hours across the week, and is used for NDIS quoting, staff rostering, and compliance.</w:t>
      </w:r>
    </w:p>
    <w:p>
      <w:pPr>
        <w:pStyle w:val="Heading2"/>
      </w:pPr>
      <w:r>
        <w:t xml:space="preserve">Property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SIL Property Address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Number of Residents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Roster Effective From</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Roster Version</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Prepared By</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Approved By</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bl>
    <w:p>
      <w:pPr>
        <w:pStyle w:val="Heading2"/>
      </w:pPr>
      <w:r>
        <w:t xml:space="preserve">Resident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726"/>
      </w:tblGrid>
      <w:tr>
        <w:tc>
          <w:tcPr>
            <w:tcW w:type="dxa" w:w="22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Resident</w:t>
            </w:r>
          </w:p>
        </w:tc>
        <w:tc>
          <w:tcPr>
            <w:tcW w:type="dxa" w:w="17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NDIS Number</w:t>
            </w:r>
          </w:p>
        </w:tc>
        <w:tc>
          <w:tcPr>
            <w:tcW w:type="dxa" w:w="17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SIL Ratio</w:t>
            </w:r>
          </w:p>
        </w:tc>
        <w:tc>
          <w:tcPr>
            <w:tcW w:type="dxa" w:w="17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Individual Hrs/wk</w:t>
            </w:r>
          </w:p>
        </w:tc>
        <w:tc>
          <w:tcPr>
            <w:tcW w:type="dxa" w:w="1726"/>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Shared Hrs/wk</w:t>
            </w:r>
          </w:p>
        </w:tc>
      </w:tr>
      <w:tr>
        <w:tc>
          <w:tcPr>
            <w:tcW w:type="dxa" w:w="2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Resident 1</w:t>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26"/>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Resident 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2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Resident 3</w:t>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26"/>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Resident 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bl>
    <w:p>
      <w:pPr>
        <w:pStyle w:val="Heading2"/>
      </w:pPr>
      <w:r>
        <w:t xml:space="preserve">Weekly Roster Overview</w:t>
      </w:r>
    </w:p>
    <w:p>
      <w:pPr>
        <w:spacing w:after="120"/>
      </w:pPr>
      <w:r>
        <w:rPr>
          <w:sz w:val="22"/>
          <w:szCs w:val="22"/>
        </w:rPr>
        <w:t xml:space="preserve">Complete the following for each day. Indicate staff-to-participant ratios and shift types.</w:t>
      </w:r>
    </w:p>
    <w:p>
      <w:pPr>
        <w:pStyle w:val="Heading3"/>
      </w:pPr>
      <w:r>
        <w:t xml:space="preserve">Monday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726"/>
      </w:tblGrid>
      <w:tr>
        <w:tc>
          <w:tcPr>
            <w:tcW w:type="dxa" w:w="22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Shift</w:t>
            </w:r>
          </w:p>
        </w:tc>
        <w:tc>
          <w:tcPr>
            <w:tcW w:type="dxa" w:w="17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w:t>
            </w:r>
          </w:p>
        </w:tc>
        <w:tc>
          <w:tcPr>
            <w:tcW w:type="dxa" w:w="17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Staff Required</w:t>
            </w:r>
          </w:p>
        </w:tc>
        <w:tc>
          <w:tcPr>
            <w:tcW w:type="dxa" w:w="17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w:t>
            </w:r>
          </w:p>
        </w:tc>
        <w:tc>
          <w:tcPr>
            <w:tcW w:type="dxa" w:w="1726"/>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Staff Name</w:t>
            </w:r>
          </w:p>
        </w:tc>
      </w:tr>
      <w:tr>
        <w:tc>
          <w:tcPr>
            <w:tcW w:type="dxa" w:w="2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Morning</w:t>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26"/>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Afternoon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2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Evening</w:t>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26"/>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Active Overnight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2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Sleepover</w:t>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26"/>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bl>
    <w:p>
      <w:pPr>
        <w:pStyle w:val="Heading3"/>
      </w:pPr>
      <w:r>
        <w:t xml:space="preserve">Tuesday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726"/>
      </w:tblGrid>
      <w:tr>
        <w:tc>
          <w:tcPr>
            <w:tcW w:type="dxa" w:w="22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Shift</w:t>
            </w:r>
          </w:p>
        </w:tc>
        <w:tc>
          <w:tcPr>
            <w:tcW w:type="dxa" w:w="17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w:t>
            </w:r>
          </w:p>
        </w:tc>
        <w:tc>
          <w:tcPr>
            <w:tcW w:type="dxa" w:w="17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Staff Required</w:t>
            </w:r>
          </w:p>
        </w:tc>
        <w:tc>
          <w:tcPr>
            <w:tcW w:type="dxa" w:w="17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w:t>
            </w:r>
          </w:p>
        </w:tc>
        <w:tc>
          <w:tcPr>
            <w:tcW w:type="dxa" w:w="1726"/>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Staff Name</w:t>
            </w:r>
          </w:p>
        </w:tc>
      </w:tr>
      <w:tr>
        <w:tc>
          <w:tcPr>
            <w:tcW w:type="dxa" w:w="2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Morning</w:t>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26"/>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Afternoon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2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Evening</w:t>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26"/>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Active Overnight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2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Sleepover</w:t>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26"/>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bl>
    <w:p>
      <w:pPr>
        <w:pStyle w:val="Heading3"/>
      </w:pPr>
      <w:r>
        <w:t xml:space="preserve">Wednesday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726"/>
      </w:tblGrid>
      <w:tr>
        <w:tc>
          <w:tcPr>
            <w:tcW w:type="dxa" w:w="22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Shift</w:t>
            </w:r>
          </w:p>
        </w:tc>
        <w:tc>
          <w:tcPr>
            <w:tcW w:type="dxa" w:w="17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w:t>
            </w:r>
          </w:p>
        </w:tc>
        <w:tc>
          <w:tcPr>
            <w:tcW w:type="dxa" w:w="17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Staff Required</w:t>
            </w:r>
          </w:p>
        </w:tc>
        <w:tc>
          <w:tcPr>
            <w:tcW w:type="dxa" w:w="17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w:t>
            </w:r>
          </w:p>
        </w:tc>
        <w:tc>
          <w:tcPr>
            <w:tcW w:type="dxa" w:w="1726"/>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Staff Name</w:t>
            </w:r>
          </w:p>
        </w:tc>
      </w:tr>
      <w:tr>
        <w:tc>
          <w:tcPr>
            <w:tcW w:type="dxa" w:w="2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Morning</w:t>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26"/>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Afternoon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2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Evening</w:t>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26"/>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Active Overnight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2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Sleepover</w:t>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26"/>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bl>
    <w:p>
      <w:pPr>
        <w:pStyle w:val="Heading3"/>
      </w:pPr>
      <w:r>
        <w:t xml:space="preserve">Thursday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726"/>
      </w:tblGrid>
      <w:tr>
        <w:tc>
          <w:tcPr>
            <w:tcW w:type="dxa" w:w="22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Shift</w:t>
            </w:r>
          </w:p>
        </w:tc>
        <w:tc>
          <w:tcPr>
            <w:tcW w:type="dxa" w:w="17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w:t>
            </w:r>
          </w:p>
        </w:tc>
        <w:tc>
          <w:tcPr>
            <w:tcW w:type="dxa" w:w="17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Staff Required</w:t>
            </w:r>
          </w:p>
        </w:tc>
        <w:tc>
          <w:tcPr>
            <w:tcW w:type="dxa" w:w="17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w:t>
            </w:r>
          </w:p>
        </w:tc>
        <w:tc>
          <w:tcPr>
            <w:tcW w:type="dxa" w:w="1726"/>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Staff Name</w:t>
            </w:r>
          </w:p>
        </w:tc>
      </w:tr>
      <w:tr>
        <w:tc>
          <w:tcPr>
            <w:tcW w:type="dxa" w:w="2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Morning</w:t>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26"/>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Afternoon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2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Evening</w:t>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26"/>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Active Overnight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2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Sleepover</w:t>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26"/>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bl>
    <w:p>
      <w:pPr>
        <w:pStyle w:val="Heading3"/>
      </w:pPr>
      <w:r>
        <w:t xml:space="preserve">Friday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726"/>
      </w:tblGrid>
      <w:tr>
        <w:tc>
          <w:tcPr>
            <w:tcW w:type="dxa" w:w="22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Shift</w:t>
            </w:r>
          </w:p>
        </w:tc>
        <w:tc>
          <w:tcPr>
            <w:tcW w:type="dxa" w:w="17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w:t>
            </w:r>
          </w:p>
        </w:tc>
        <w:tc>
          <w:tcPr>
            <w:tcW w:type="dxa" w:w="17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Staff Required</w:t>
            </w:r>
          </w:p>
        </w:tc>
        <w:tc>
          <w:tcPr>
            <w:tcW w:type="dxa" w:w="17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w:t>
            </w:r>
          </w:p>
        </w:tc>
        <w:tc>
          <w:tcPr>
            <w:tcW w:type="dxa" w:w="1726"/>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Staff Name</w:t>
            </w:r>
          </w:p>
        </w:tc>
      </w:tr>
      <w:tr>
        <w:tc>
          <w:tcPr>
            <w:tcW w:type="dxa" w:w="2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Morning</w:t>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26"/>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Afternoon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2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Evening</w:t>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26"/>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Active Overnight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2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Sleepover</w:t>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26"/>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bl>
    <w:p>
      <w:pPr>
        <w:pStyle w:val="Heading3"/>
      </w:pPr>
      <w:r>
        <w:t xml:space="preserve">Saturday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726"/>
      </w:tblGrid>
      <w:tr>
        <w:tc>
          <w:tcPr>
            <w:tcW w:type="dxa" w:w="22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Shift</w:t>
            </w:r>
          </w:p>
        </w:tc>
        <w:tc>
          <w:tcPr>
            <w:tcW w:type="dxa" w:w="17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w:t>
            </w:r>
          </w:p>
        </w:tc>
        <w:tc>
          <w:tcPr>
            <w:tcW w:type="dxa" w:w="17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Staff Required</w:t>
            </w:r>
          </w:p>
        </w:tc>
        <w:tc>
          <w:tcPr>
            <w:tcW w:type="dxa" w:w="17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w:t>
            </w:r>
          </w:p>
        </w:tc>
        <w:tc>
          <w:tcPr>
            <w:tcW w:type="dxa" w:w="1726"/>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Staff Name</w:t>
            </w:r>
          </w:p>
        </w:tc>
      </w:tr>
      <w:tr>
        <w:tc>
          <w:tcPr>
            <w:tcW w:type="dxa" w:w="2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Morning</w:t>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26"/>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Afternoon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2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Evening</w:t>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26"/>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Active Overnight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2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Sleepover</w:t>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26"/>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bl>
    <w:p>
      <w:pPr>
        <w:pStyle w:val="Heading3"/>
      </w:pPr>
      <w:r>
        <w:t xml:space="preserve">Sunday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726"/>
      </w:tblGrid>
      <w:tr>
        <w:tc>
          <w:tcPr>
            <w:tcW w:type="dxa" w:w="22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Shift</w:t>
            </w:r>
          </w:p>
        </w:tc>
        <w:tc>
          <w:tcPr>
            <w:tcW w:type="dxa" w:w="17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w:t>
            </w:r>
          </w:p>
        </w:tc>
        <w:tc>
          <w:tcPr>
            <w:tcW w:type="dxa" w:w="17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Staff Required</w:t>
            </w:r>
          </w:p>
        </w:tc>
        <w:tc>
          <w:tcPr>
            <w:tcW w:type="dxa" w:w="17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w:t>
            </w:r>
          </w:p>
        </w:tc>
        <w:tc>
          <w:tcPr>
            <w:tcW w:type="dxa" w:w="1726"/>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Staff Name</w:t>
            </w:r>
          </w:p>
        </w:tc>
      </w:tr>
      <w:tr>
        <w:tc>
          <w:tcPr>
            <w:tcW w:type="dxa" w:w="2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Morning</w:t>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26"/>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Afternoon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2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Evening</w:t>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26"/>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Active Overnight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2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Sleepover</w:t>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726"/>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bl>
    <w:p>
      <w:pPr>
        <w:pStyle w:val="Heading2"/>
      </w:pPr>
      <w:r>
        <w:t xml:space="preserve">Weekly Hours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1300"/>
        <w:gridCol w:w="1626"/>
      </w:tblGrid>
      <w:tr>
        <w:tc>
          <w:tcPr>
            <w:tcW w:type="dxa" w:w="22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13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Weekday</w:t>
            </w:r>
          </w:p>
        </w:tc>
        <w:tc>
          <w:tcPr>
            <w:tcW w:type="dxa" w:w="13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Saturday</w:t>
            </w:r>
          </w:p>
        </w:tc>
        <w:tc>
          <w:tcPr>
            <w:tcW w:type="dxa" w:w="13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Sunday</w:t>
            </w:r>
          </w:p>
        </w:tc>
        <w:tc>
          <w:tcPr>
            <w:tcW w:type="dxa" w:w="13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Total/wk</w:t>
            </w:r>
          </w:p>
        </w:tc>
        <w:tc>
          <w:tcPr>
            <w:tcW w:type="dxa" w:w="1626"/>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Annual</w:t>
            </w:r>
          </w:p>
        </w:tc>
      </w:tr>
      <w:tr>
        <w:tc>
          <w:tcPr>
            <w:tcW w:type="dxa" w:w="2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Day Active Hours</w:t>
            </w:r>
          </w:p>
        </w:tc>
        <w:tc>
          <w:tcPr>
            <w:tcW w:type="dxa" w:w="13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3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3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3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626"/>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Evening Hours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2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Active Overnight</w:t>
            </w:r>
          </w:p>
        </w:tc>
        <w:tc>
          <w:tcPr>
            <w:tcW w:type="dxa" w:w="13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3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3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3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626"/>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Sleepover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2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TOTAL</w:t>
            </w:r>
          </w:p>
        </w:tc>
        <w:tc>
          <w:tcPr>
            <w:tcW w:type="dxa" w:w="13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3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3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3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626"/>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bl>
    <w:p>
      <w:pPr>
        <w:pStyle w:val="Heading2"/>
      </w:pPr>
      <w:r>
        <w:t xml:space="preserve">Notes</w:t>
      </w:r>
    </w:p>
    <w:p>
      <w:pPr>
        <w:pStyle w:val="ListParagraph"/>
        <w:numPr>
          <w:ilvl w:val="0"/>
          <w:numId w:val="2"/>
        </w:numPr>
        <w:spacing w:after="80"/>
      </w:pPr>
      <w:r>
        <w:rPr>
          <w:sz w:val="22"/>
          <w:szCs w:val="22"/>
        </w:rPr>
        <w:t xml:space="preserve">This roster is subject to change based on participant needs and plan reviews</w:t>
      </w:r>
    </w:p>
    <w:p>
      <w:pPr>
        <w:pStyle w:val="ListParagraph"/>
        <w:numPr>
          <w:ilvl w:val="0"/>
          <w:numId w:val="2"/>
        </w:numPr>
        <w:spacing w:after="80"/>
      </w:pPr>
      <w:r>
        <w:rPr>
          <w:sz w:val="22"/>
          <w:szCs w:val="22"/>
        </w:rPr>
        <w:t xml:space="preserve">Any changes to the roster must be approved by the Service Coordinator</w:t>
      </w:r>
    </w:p>
    <w:p>
      <w:pPr>
        <w:pStyle w:val="ListParagraph"/>
        <w:numPr>
          <w:ilvl w:val="0"/>
          <w:numId w:val="2"/>
        </w:numPr>
        <w:spacing w:after="80"/>
      </w:pPr>
      <w:r>
        <w:rPr>
          <w:sz w:val="22"/>
          <w:szCs w:val="22"/>
        </w:rPr>
        <w:t xml:space="preserve">This document forms part of the SIL quoting process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B7280"/>
        <w:sz w:val="16"/>
        <w:szCs w:val="16"/>
      </w:rPr>
      <w:t xml:space="preserve">undefined  |  Version 1.0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9E8F" w:sz="4" w:space="4"/>
      </w:pBdr>
      <w:spacing w:after="200"/>
    </w:pPr>
    <w:r>
      <w:rPr>
        <w:rFonts w:ascii="Arial" w:cs="Arial" w:eastAsia="Arial" w:hAnsi="Arial"/>
        <w:b/>
        <w:bCs/>
        <w:color w:val="1A9E8F"/>
        <w:sz w:val="16"/>
        <w:szCs w:val="16"/>
      </w:rPr>
      <w:t xml:space="preserve">Asina Disability Services</w:t>
    </w:r>
    <w:r>
      <w:rPr>
        <w:rFonts w:ascii="Arial" w:cs="Arial" w:eastAsia="Arial" w:hAnsi="Arial"/>
        <w:color w:val="6B7280"/>
        <w:sz w:val="16"/>
        <w:szCs w:val="16"/>
      </w:rPr>
      <w:t xml:space="preserve">  |  </w:t>
    </w:r>
    <w:r>
      <w:rPr>
        <w:rFonts w:ascii="Arial" w:cs="Arial" w:eastAsia="Arial" w:hAnsi="Arial"/>
        <w:color w:val="6B7280"/>
        <w:sz w:val="16"/>
        <w:szCs w:val="16"/>
      </w:rPr>
      <w:t xml:space="preserve">SIL Roster of Care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9E8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374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9E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2026-03-11T07:46:46.254Z</dcterms:created>
  <dcterms:modified xsi:type="dcterms:W3CDTF">2026-03-11T07:46:46.254Z</dcterms:modified>
</cp:coreProperties>
</file>

<file path=docProps/custom.xml><?xml version="1.0" encoding="utf-8"?>
<Properties xmlns="http://schemas.openxmlformats.org/officeDocument/2006/custom-properties" xmlns:vt="http://schemas.openxmlformats.org/officeDocument/2006/docPropsVTypes"/>
</file>