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80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第三十一课，外星人入侵（讲解）</w:t>
      </w:r>
    </w:p>
    <w:p>
      <w:pPr>
        <w:pStyle w:val="4"/>
        <w:numPr>
          <w:ilvl w:val="0"/>
          <w:numId w:val="1"/>
        </w:numPr>
        <w:tabs>
          <w:tab w:val="left" w:pos="2680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外星人程序思路</w:t>
      </w:r>
      <w:r>
        <w:rPr>
          <w:rFonts w:hint="eastAsia"/>
          <w:sz w:val="36"/>
          <w:szCs w:val="36"/>
          <w:lang w:val="en-US" w:eastAsia="zh-CN"/>
        </w:rPr>
        <w:t>30-31AlienInvasion.py</w:t>
      </w:r>
    </w:p>
    <w:p>
      <w:pPr>
        <w:pStyle w:val="4"/>
        <w:numPr>
          <w:ilvl w:val="0"/>
          <w:numId w:val="0"/>
        </w:numPr>
        <w:tabs>
          <w:tab w:val="left" w:pos="2680"/>
        </w:tabs>
        <w:ind w:leftChars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while循环后：先进入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     </w:t>
      </w:r>
    </w:p>
    <w:p>
      <w:pPr>
        <w:pStyle w:val="4"/>
        <w:numPr>
          <w:ilvl w:val="0"/>
          <w:numId w:val="0"/>
        </w:numPr>
        <w:tabs>
          <w:tab w:val="left" w:pos="2680"/>
        </w:tabs>
        <w:ind w:left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670550" cy="1147445"/>
            <wp:effectExtent l="0" t="0" r="635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此时的模式为“attack”但是不会进入elif判断里，会执行</w:t>
      </w:r>
    </w:p>
    <w:p>
      <w:pPr>
        <w:tabs>
          <w:tab w:val="left" w:pos="2680"/>
        </w:tabs>
        <w:jc w:val="left"/>
        <w:rPr>
          <w:rFonts w:hint="eastAsia"/>
          <w:sz w:val="48"/>
          <w:szCs w:val="48"/>
        </w:rPr>
      </w:pPr>
      <w:r>
        <w:drawing>
          <wp:inline distT="0" distB="0" distL="114300" distR="114300">
            <wp:extent cx="5003800" cy="1514475"/>
            <wp:effectExtent l="0" t="0" r="635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此时外星人已经到达玩家初始点上方15格处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此时如果你一直不动，外星人会这个判断成功，把你抓进去。</w:t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56530" cy="2372995"/>
            <wp:effectExtent l="0" t="0" r="1270" b="825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如果你动了外星人会</w:t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955665" cy="1057275"/>
            <wp:effectExtent l="0" t="0" r="698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外星人目标点变了然后继续----》移动外星人到目标点</w:t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003800" cy="1866265"/>
            <wp:effectExtent l="0" t="0" r="6350" b="63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----》直到把你抓进去</w:t>
      </w:r>
    </w:p>
    <w:p>
      <w:pPr>
        <w:tabs>
          <w:tab w:val="left" w:pos="2680"/>
        </w:tabs>
        <w:jc w:val="left"/>
        <w:rPr>
          <w:rFonts w:hint="eastAsia"/>
          <w:sz w:val="48"/>
          <w:szCs w:val="48"/>
        </w:rPr>
      </w:pPr>
      <w:r>
        <w:drawing>
          <wp:inline distT="0" distB="0" distL="114300" distR="114300">
            <wp:extent cx="5256530" cy="206883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如果程序逻辑你还不是很清楚，可以在python里练习以下代码：</w:t>
      </w:r>
    </w:p>
    <w:p>
      <w:pPr>
        <w:tabs>
          <w:tab w:val="left" w:pos="2680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809115" cy="1419860"/>
            <wp:effectExtent l="0" t="0" r="63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B=4后是不会进入到elif判断里的，也就解释了为什么attack以后没有进入到elif判断里。</w:t>
      </w:r>
    </w:p>
    <w:p>
      <w:pPr>
        <w:tabs>
          <w:tab w:val="left" w:pos="268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最后我再给大家捋一遍：刚开始是“landing”模式，mode改为“attack”</w:t>
      </w:r>
    </w:p>
    <w:p>
      <w:pPr>
        <w:tabs>
          <w:tab w:val="left" w:pos="268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是不会进入到elif里的，然后执行if外星船和目标位置肯定不同啊，此时的pos是玩家坐标y方向+50，目标呢，是玩家坐标y方向+15，此时你不动，飞船执行完if alienPos！=alienTarget里的语句后就到达目标位置了，此时进入while循环里的elif判断里，此时不能进入if mode==“landing”了，进去后你没有动，则飞船在玩家正上方，你就被抓起来了，放到个房子里。如果你动了，进elif的时候肯定进去里面的else判断里，会得到此时玩家上面15格也就是飞船的目标，再进入下面的alienPos！=alienTarget，是不等的，飞船要飞到目标位置去。。。。。。。然后不停地循环，直到你被抓住。</w:t>
      </w:r>
    </w:p>
    <w:p>
      <w:p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2，</w:t>
      </w: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 xml:space="preserve"> randint（0，len（ALIEN_TAUNTS）-1）</w:t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比如咱们列表</w:t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ALIEN_TAUNTS = ["&lt;aliens&gt;You cant runforever","&lt;aliens&gt;Resistance is useless","&lt;aliens&gt;We only want to be friends"]</w:t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读取这三项需要引用列表中的第0,1,2项，但是咱们len（ALLEN_TAUNTS）=3</w:t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所以咱们最终就是randint（0,2）也就是</w:t>
      </w:r>
    </w:p>
    <w:p>
      <w:pPr>
        <w:tabs>
          <w:tab w:val="left" w:pos="2680"/>
        </w:tabs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random.randint(0,len(ALIEN_TAUNTS)-1)</w:t>
      </w:r>
    </w:p>
    <w:p>
      <w:pPr>
        <w:tabs>
          <w:tab w:val="left" w:pos="2680"/>
        </w:tabs>
        <w:jc w:val="left"/>
        <w:rPr>
          <w:rFonts w:hint="eastAsia"/>
          <w:sz w:val="48"/>
          <w:szCs w:val="48"/>
        </w:rPr>
      </w:pPr>
    </w:p>
    <w:p>
      <w:pPr>
        <w:tabs>
          <w:tab w:val="left" w:pos="2680"/>
        </w:tabs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第三十二课</w:t>
      </w:r>
      <w:r>
        <w:rPr>
          <w:rFonts w:hint="eastAsia"/>
          <w:sz w:val="48"/>
          <w:szCs w:val="48"/>
          <w:lang w:eastAsia="zh-CN"/>
        </w:rPr>
        <w:t>，大总结</w:t>
      </w:r>
      <w:bookmarkStart w:id="0" w:name="_GoBack"/>
      <w:bookmarkEnd w:id="0"/>
    </w:p>
    <w:p>
      <w:p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 xml:space="preserve">1, </w:t>
      </w: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 xml:space="preserve"> 本节课是最后一课了，主要是带大家复习一下咱们之前所学习过的知识。</w:t>
      </w:r>
    </w:p>
    <w:p>
      <w:pPr>
        <w:numPr>
          <w:ilvl w:val="0"/>
          <w:numId w:val="2"/>
        </w:num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在minecraft里输出hello world程序。</w:t>
      </w:r>
    </w:p>
    <w:p>
      <w:pPr>
        <w:numPr>
          <w:ilvl w:val="0"/>
          <w:numId w:val="2"/>
        </w:num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复习学习过的for循环while循环</w:t>
      </w:r>
    </w:p>
    <w:p>
      <w:pPr>
        <w:numPr>
          <w:ilvl w:val="0"/>
          <w:numId w:val="0"/>
        </w:num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见for.py</w:t>
      </w:r>
    </w:p>
    <w:p>
      <w:pPr>
        <w:numPr>
          <w:ilvl w:val="0"/>
          <w:numId w:val="2"/>
        </w:num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复习学习过的if else判断</w:t>
      </w:r>
    </w:p>
    <w:p>
      <w:pPr>
        <w:numPr>
          <w:ilvl w:val="0"/>
          <w:numId w:val="0"/>
        </w:num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见lizi.py</w:t>
      </w:r>
    </w:p>
    <w:p>
      <w:pPr>
        <w:numPr>
          <w:ilvl w:val="0"/>
          <w:numId w:val="2"/>
        </w:num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复习隐藏魔法桥程序</w:t>
      </w:r>
    </w:p>
    <w:p>
      <w:pPr>
        <w:numPr>
          <w:ilvl w:val="0"/>
          <w:numId w:val="2"/>
        </w:num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其他的复习程序教师自行安排</w:t>
      </w:r>
    </w:p>
    <w:p>
      <w:pPr>
        <w:numPr>
          <w:ilvl w:val="0"/>
          <w:numId w:val="2"/>
        </w:numPr>
        <w:tabs>
          <w:tab w:val="left" w:pos="2680"/>
        </w:tabs>
        <w:jc w:val="left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向同学们介绍咱们的下一年的学习课程，我们下一年主要学习内容是pygame和树莓派，教师可以找一些pygame的小例子吸引学生进行下一年的学习。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53A"/>
    <w:multiLevelType w:val="multilevel"/>
    <w:tmpl w:val="0137453A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9BD5C2"/>
    <w:multiLevelType w:val="singleLevel"/>
    <w:tmpl w:val="599BD5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80"/>
    <w:rsid w:val="001C7B0A"/>
    <w:rsid w:val="00BC0467"/>
    <w:rsid w:val="00BD7024"/>
    <w:rsid w:val="00CB4544"/>
    <w:rsid w:val="00EC7580"/>
    <w:rsid w:val="00FB145D"/>
    <w:rsid w:val="02A23E02"/>
    <w:rsid w:val="0CD22F22"/>
    <w:rsid w:val="0D195035"/>
    <w:rsid w:val="10E21D3A"/>
    <w:rsid w:val="1E941323"/>
    <w:rsid w:val="1F4A5686"/>
    <w:rsid w:val="1F8B2FF8"/>
    <w:rsid w:val="28E96E22"/>
    <w:rsid w:val="326D601B"/>
    <w:rsid w:val="32EE75A6"/>
    <w:rsid w:val="3C872EE9"/>
    <w:rsid w:val="3E113B76"/>
    <w:rsid w:val="48A716BC"/>
    <w:rsid w:val="4B4B3C6B"/>
    <w:rsid w:val="5032753B"/>
    <w:rsid w:val="57C81247"/>
    <w:rsid w:val="653D2A72"/>
    <w:rsid w:val="68285998"/>
    <w:rsid w:val="6C8F3A46"/>
    <w:rsid w:val="777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aaa</Company>
  <Pages>1</Pages>
  <Words>8</Words>
  <Characters>50</Characters>
  <Lines>1</Lines>
  <Paragraphs>1</Paragraphs>
  <ScaleCrop>false</ScaleCrop>
  <LinksUpToDate>false</LinksUpToDate>
  <CharactersWithSpaces>57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2017-06-14T09:19:00Z</dcterms:created>
  <dc:creator>www wang</dc:creator>
  <cp:lastModifiedBy>Administrator</cp:lastModifiedBy>
  <dcterms:modified xsi:type="dcterms:W3CDTF">2017-08-23T05:16:48Z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