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61601" w14:textId="7692C367" w:rsidR="008109F8" w:rsidRPr="00AA7277" w:rsidRDefault="008109F8" w:rsidP="008109F8">
      <w:pPr>
        <w:spacing w:after="0" w:line="360" w:lineRule="auto"/>
        <w:jc w:val="center"/>
        <w:rPr>
          <w:rFonts w:ascii="Times New Roman" w:eastAsia="Calibri" w:hAnsi="Times New Roman" w:cs="Times New Roman"/>
          <w:b/>
          <w:sz w:val="32"/>
          <w:szCs w:val="32"/>
        </w:rPr>
      </w:pPr>
      <w:r w:rsidRPr="00AA7277">
        <w:rPr>
          <w:rFonts w:ascii="Times New Roman" w:eastAsia="Calibri" w:hAnsi="Times New Roman" w:cs="Times New Roman"/>
          <w:b/>
          <w:sz w:val="32"/>
          <w:szCs w:val="32"/>
        </w:rPr>
        <w:t>COMMON DISEASES</w:t>
      </w:r>
    </w:p>
    <w:p w14:paraId="590710C9" w14:textId="77777777" w:rsidR="008109F8" w:rsidRPr="00AA7277" w:rsidRDefault="008109F8" w:rsidP="008109F8">
      <w:pPr>
        <w:spacing w:after="0" w:line="360" w:lineRule="auto"/>
        <w:rPr>
          <w:rFonts w:ascii="Times New Roman" w:eastAsia="Calibri" w:hAnsi="Times New Roman" w:cs="Times New Roman"/>
          <w:b/>
          <w:sz w:val="24"/>
          <w:szCs w:val="24"/>
        </w:rPr>
      </w:pPr>
    </w:p>
    <w:p w14:paraId="7F1BC27C" w14:textId="77777777" w:rsidR="008109F8" w:rsidRPr="00AA7277" w:rsidRDefault="008109F8" w:rsidP="008109F8">
      <w:pPr>
        <w:pStyle w:val="TOCHeading"/>
        <w:rPr>
          <w:rFonts w:ascii="Times New Roman" w:eastAsia="Calibri" w:hAnsi="Times New Roman" w:cs="Times New Roman"/>
          <w:bCs w:val="0"/>
          <w:color w:val="auto"/>
          <w:sz w:val="24"/>
          <w:szCs w:val="24"/>
          <w:lang w:eastAsia="en-US"/>
        </w:rPr>
      </w:pPr>
    </w:p>
    <w:p w14:paraId="67011C96" w14:textId="77777777" w:rsidR="008109F8" w:rsidRPr="00AA7277" w:rsidRDefault="008109F8" w:rsidP="008109F8"/>
    <w:sdt>
      <w:sdtPr>
        <w:rPr>
          <w:rFonts w:asciiTheme="minorHAnsi" w:eastAsiaTheme="minorHAnsi" w:hAnsiTheme="minorHAnsi" w:cstheme="minorBidi"/>
          <w:b w:val="0"/>
          <w:bCs w:val="0"/>
          <w:color w:val="auto"/>
          <w:sz w:val="22"/>
          <w:szCs w:val="22"/>
          <w:lang w:eastAsia="en-US"/>
        </w:rPr>
        <w:id w:val="1581797072"/>
        <w:docPartObj>
          <w:docPartGallery w:val="Table of Contents"/>
          <w:docPartUnique/>
        </w:docPartObj>
      </w:sdtPr>
      <w:sdtEndPr>
        <w:rPr>
          <w:noProof/>
        </w:rPr>
      </w:sdtEndPr>
      <w:sdtContent>
        <w:p w14:paraId="30B284FA" w14:textId="77777777" w:rsidR="008109F8" w:rsidRPr="00AA7277" w:rsidRDefault="008109F8" w:rsidP="008109F8">
          <w:pPr>
            <w:pStyle w:val="TOCHeading"/>
            <w:rPr>
              <w:color w:val="auto"/>
            </w:rPr>
          </w:pPr>
          <w:r w:rsidRPr="00AA7277">
            <w:rPr>
              <w:color w:val="auto"/>
            </w:rPr>
            <w:t>Contents</w:t>
          </w:r>
        </w:p>
        <w:p w14:paraId="5DE7E0F6" w14:textId="1772C0E6" w:rsidR="00747B01" w:rsidRPr="00AA7277" w:rsidRDefault="008109F8">
          <w:pPr>
            <w:pStyle w:val="TOC1"/>
            <w:rPr>
              <w:rFonts w:asciiTheme="minorHAnsi" w:eastAsiaTheme="minorEastAsia" w:hAnsiTheme="minorHAnsi" w:cstheme="minorBidi"/>
              <w:sz w:val="22"/>
              <w:szCs w:val="22"/>
              <w:vertAlign w:val="baseline"/>
              <w:lang w:val="en-US"/>
            </w:rPr>
          </w:pPr>
          <w:r w:rsidRPr="00AA7277">
            <w:fldChar w:fldCharType="begin"/>
          </w:r>
          <w:r w:rsidRPr="00AA7277">
            <w:instrText xml:space="preserve"> TOC \o "1-3" \h \z \u </w:instrText>
          </w:r>
          <w:r w:rsidRPr="00AA7277">
            <w:fldChar w:fldCharType="separate"/>
          </w:r>
          <w:hyperlink w:anchor="_Toc175729228" w:history="1">
            <w:r w:rsidR="00747B01" w:rsidRPr="00AA7277">
              <w:rPr>
                <w:rStyle w:val="Hyperlink"/>
                <w:color w:val="auto"/>
              </w:rPr>
              <w:t>ACRONYMS</w:t>
            </w:r>
            <w:r w:rsidR="00747B01" w:rsidRPr="00AA7277">
              <w:rPr>
                <w:webHidden/>
              </w:rPr>
              <w:tab/>
            </w:r>
            <w:r w:rsidR="00747B01" w:rsidRPr="00AA7277">
              <w:rPr>
                <w:webHidden/>
              </w:rPr>
              <w:fldChar w:fldCharType="begin"/>
            </w:r>
            <w:r w:rsidR="00747B01" w:rsidRPr="00AA7277">
              <w:rPr>
                <w:webHidden/>
              </w:rPr>
              <w:instrText xml:space="preserve"> PAGEREF _Toc175729228 \h </w:instrText>
            </w:r>
            <w:r w:rsidR="00747B01" w:rsidRPr="00AA7277">
              <w:rPr>
                <w:webHidden/>
              </w:rPr>
            </w:r>
            <w:r w:rsidR="00747B01" w:rsidRPr="00AA7277">
              <w:rPr>
                <w:webHidden/>
              </w:rPr>
              <w:fldChar w:fldCharType="separate"/>
            </w:r>
            <w:r w:rsidR="00747B01" w:rsidRPr="00AA7277">
              <w:rPr>
                <w:webHidden/>
              </w:rPr>
              <w:t>3</w:t>
            </w:r>
            <w:r w:rsidR="00747B01" w:rsidRPr="00AA7277">
              <w:rPr>
                <w:webHidden/>
              </w:rPr>
              <w:fldChar w:fldCharType="end"/>
            </w:r>
          </w:hyperlink>
        </w:p>
        <w:p w14:paraId="23AE2838" w14:textId="3C8BB93F" w:rsidR="00747B01" w:rsidRPr="00AA7277" w:rsidRDefault="00046708">
          <w:pPr>
            <w:pStyle w:val="TOC1"/>
            <w:rPr>
              <w:rFonts w:asciiTheme="minorHAnsi" w:eastAsiaTheme="minorEastAsia" w:hAnsiTheme="minorHAnsi" w:cstheme="minorBidi"/>
              <w:sz w:val="22"/>
              <w:szCs w:val="22"/>
              <w:vertAlign w:val="baseline"/>
              <w:lang w:val="en-US"/>
            </w:rPr>
          </w:pPr>
          <w:hyperlink w:anchor="_Toc175729229" w:history="1">
            <w:r w:rsidR="00747B01" w:rsidRPr="00AA7277">
              <w:rPr>
                <w:rStyle w:val="Hyperlink"/>
                <w:rFonts w:eastAsia="Times New Roman"/>
                <w:color w:val="auto"/>
                <w:lang w:bidi="en-US"/>
              </w:rPr>
              <w:t>Background Information</w:t>
            </w:r>
            <w:r w:rsidR="00747B01" w:rsidRPr="00AA7277">
              <w:rPr>
                <w:webHidden/>
              </w:rPr>
              <w:tab/>
            </w:r>
            <w:r w:rsidR="00747B01" w:rsidRPr="00AA7277">
              <w:rPr>
                <w:webHidden/>
              </w:rPr>
              <w:fldChar w:fldCharType="begin"/>
            </w:r>
            <w:r w:rsidR="00747B01" w:rsidRPr="00AA7277">
              <w:rPr>
                <w:webHidden/>
              </w:rPr>
              <w:instrText xml:space="preserve"> PAGEREF _Toc175729229 \h </w:instrText>
            </w:r>
            <w:r w:rsidR="00747B01" w:rsidRPr="00AA7277">
              <w:rPr>
                <w:webHidden/>
              </w:rPr>
            </w:r>
            <w:r w:rsidR="00747B01" w:rsidRPr="00AA7277">
              <w:rPr>
                <w:webHidden/>
              </w:rPr>
              <w:fldChar w:fldCharType="separate"/>
            </w:r>
            <w:r w:rsidR="00747B01" w:rsidRPr="00AA7277">
              <w:rPr>
                <w:webHidden/>
              </w:rPr>
              <w:t>4</w:t>
            </w:r>
            <w:r w:rsidR="00747B01" w:rsidRPr="00AA7277">
              <w:rPr>
                <w:webHidden/>
              </w:rPr>
              <w:fldChar w:fldCharType="end"/>
            </w:r>
          </w:hyperlink>
        </w:p>
        <w:p w14:paraId="6B49A091" w14:textId="4C8FCC8D" w:rsidR="00747B01" w:rsidRPr="00AA7277" w:rsidRDefault="00046708">
          <w:pPr>
            <w:pStyle w:val="TOC1"/>
            <w:rPr>
              <w:rFonts w:asciiTheme="minorHAnsi" w:eastAsiaTheme="minorEastAsia" w:hAnsiTheme="minorHAnsi" w:cstheme="minorBidi"/>
              <w:sz w:val="22"/>
              <w:szCs w:val="22"/>
              <w:vertAlign w:val="baseline"/>
              <w:lang w:val="en-US"/>
            </w:rPr>
          </w:pPr>
          <w:hyperlink w:anchor="_Toc175729230" w:history="1">
            <w:r w:rsidR="00747B01" w:rsidRPr="00AA7277">
              <w:rPr>
                <w:rStyle w:val="Hyperlink"/>
                <w:color w:val="auto"/>
              </w:rPr>
              <w:t>CHAPTER 1: COMMON DISEASES</w:t>
            </w:r>
            <w:r w:rsidR="00747B01" w:rsidRPr="00AA7277">
              <w:rPr>
                <w:webHidden/>
              </w:rPr>
              <w:tab/>
            </w:r>
            <w:r w:rsidR="00747B01" w:rsidRPr="00AA7277">
              <w:rPr>
                <w:webHidden/>
              </w:rPr>
              <w:fldChar w:fldCharType="begin"/>
            </w:r>
            <w:r w:rsidR="00747B01" w:rsidRPr="00AA7277">
              <w:rPr>
                <w:webHidden/>
              </w:rPr>
              <w:instrText xml:space="preserve"> PAGEREF _Toc175729230 \h </w:instrText>
            </w:r>
            <w:r w:rsidR="00747B01" w:rsidRPr="00AA7277">
              <w:rPr>
                <w:webHidden/>
              </w:rPr>
            </w:r>
            <w:r w:rsidR="00747B01" w:rsidRPr="00AA7277">
              <w:rPr>
                <w:webHidden/>
              </w:rPr>
              <w:fldChar w:fldCharType="separate"/>
            </w:r>
            <w:r w:rsidR="00747B01" w:rsidRPr="00AA7277">
              <w:rPr>
                <w:webHidden/>
              </w:rPr>
              <w:t>5</w:t>
            </w:r>
            <w:r w:rsidR="00747B01" w:rsidRPr="00AA7277">
              <w:rPr>
                <w:webHidden/>
              </w:rPr>
              <w:fldChar w:fldCharType="end"/>
            </w:r>
          </w:hyperlink>
        </w:p>
        <w:p w14:paraId="02A1CBAC" w14:textId="61650D40" w:rsidR="00747B01" w:rsidRPr="00AA7277" w:rsidRDefault="00046708">
          <w:pPr>
            <w:pStyle w:val="TOC1"/>
            <w:rPr>
              <w:rFonts w:asciiTheme="minorHAnsi" w:eastAsiaTheme="minorEastAsia" w:hAnsiTheme="minorHAnsi" w:cstheme="minorBidi"/>
              <w:sz w:val="22"/>
              <w:szCs w:val="22"/>
              <w:vertAlign w:val="baseline"/>
              <w:lang w:val="en-US"/>
            </w:rPr>
          </w:pPr>
          <w:hyperlink w:anchor="_Toc175729231" w:history="1">
            <w:r w:rsidR="00747B01" w:rsidRPr="00AA7277">
              <w:rPr>
                <w:rStyle w:val="Hyperlink"/>
                <w:color w:val="auto"/>
              </w:rPr>
              <w:t>1.1 Introduction to the unit of learning</w:t>
            </w:r>
            <w:r w:rsidR="00747B01" w:rsidRPr="00AA7277">
              <w:rPr>
                <w:webHidden/>
              </w:rPr>
              <w:tab/>
            </w:r>
            <w:r w:rsidR="00747B01" w:rsidRPr="00AA7277">
              <w:rPr>
                <w:webHidden/>
              </w:rPr>
              <w:fldChar w:fldCharType="begin"/>
            </w:r>
            <w:r w:rsidR="00747B01" w:rsidRPr="00AA7277">
              <w:rPr>
                <w:webHidden/>
              </w:rPr>
              <w:instrText xml:space="preserve"> PAGEREF _Toc175729231 \h </w:instrText>
            </w:r>
            <w:r w:rsidR="00747B01" w:rsidRPr="00AA7277">
              <w:rPr>
                <w:webHidden/>
              </w:rPr>
            </w:r>
            <w:r w:rsidR="00747B01" w:rsidRPr="00AA7277">
              <w:rPr>
                <w:webHidden/>
              </w:rPr>
              <w:fldChar w:fldCharType="separate"/>
            </w:r>
            <w:r w:rsidR="00747B01" w:rsidRPr="00AA7277">
              <w:rPr>
                <w:webHidden/>
              </w:rPr>
              <w:t>5</w:t>
            </w:r>
            <w:r w:rsidR="00747B01" w:rsidRPr="00AA7277">
              <w:rPr>
                <w:webHidden/>
              </w:rPr>
              <w:fldChar w:fldCharType="end"/>
            </w:r>
          </w:hyperlink>
        </w:p>
        <w:p w14:paraId="140F35AB" w14:textId="3B08AC9B" w:rsidR="00747B01" w:rsidRPr="00AA7277" w:rsidRDefault="00046708">
          <w:pPr>
            <w:pStyle w:val="TOC1"/>
            <w:rPr>
              <w:rFonts w:asciiTheme="minorHAnsi" w:eastAsiaTheme="minorEastAsia" w:hAnsiTheme="minorHAnsi" w:cstheme="minorBidi"/>
              <w:sz w:val="22"/>
              <w:szCs w:val="22"/>
              <w:vertAlign w:val="baseline"/>
              <w:lang w:val="en-US"/>
            </w:rPr>
          </w:pPr>
          <w:hyperlink w:anchor="_Toc175729232" w:history="1">
            <w:r w:rsidR="00747B01" w:rsidRPr="00AA7277">
              <w:rPr>
                <w:rStyle w:val="Hyperlink"/>
                <w:color w:val="auto"/>
              </w:rPr>
              <w:t>1.2 Summary of Learning Outcomes</w:t>
            </w:r>
            <w:r w:rsidR="00747B01" w:rsidRPr="00AA7277">
              <w:rPr>
                <w:webHidden/>
              </w:rPr>
              <w:tab/>
            </w:r>
            <w:r w:rsidR="00747B01" w:rsidRPr="00AA7277">
              <w:rPr>
                <w:webHidden/>
              </w:rPr>
              <w:fldChar w:fldCharType="begin"/>
            </w:r>
            <w:r w:rsidR="00747B01" w:rsidRPr="00AA7277">
              <w:rPr>
                <w:webHidden/>
              </w:rPr>
              <w:instrText xml:space="preserve"> PAGEREF _Toc175729232 \h </w:instrText>
            </w:r>
            <w:r w:rsidR="00747B01" w:rsidRPr="00AA7277">
              <w:rPr>
                <w:webHidden/>
              </w:rPr>
            </w:r>
            <w:r w:rsidR="00747B01" w:rsidRPr="00AA7277">
              <w:rPr>
                <w:webHidden/>
              </w:rPr>
              <w:fldChar w:fldCharType="separate"/>
            </w:r>
            <w:r w:rsidR="00747B01" w:rsidRPr="00AA7277">
              <w:rPr>
                <w:webHidden/>
              </w:rPr>
              <w:t>5</w:t>
            </w:r>
            <w:r w:rsidR="00747B01" w:rsidRPr="00AA7277">
              <w:rPr>
                <w:webHidden/>
              </w:rPr>
              <w:fldChar w:fldCharType="end"/>
            </w:r>
          </w:hyperlink>
        </w:p>
        <w:p w14:paraId="268A8CBC" w14:textId="4A459005" w:rsidR="00747B01" w:rsidRPr="00AA7277" w:rsidRDefault="00046708">
          <w:pPr>
            <w:pStyle w:val="TOC2"/>
            <w:rPr>
              <w:rFonts w:asciiTheme="minorHAnsi" w:eastAsiaTheme="minorEastAsia" w:hAnsiTheme="minorHAnsi" w:cstheme="minorBidi"/>
              <w:sz w:val="22"/>
              <w:szCs w:val="22"/>
              <w:vertAlign w:val="baseline"/>
              <w:lang w:val="en-US"/>
            </w:rPr>
          </w:pPr>
          <w:hyperlink w:anchor="_Toc175729233" w:history="1">
            <w:r w:rsidR="00747B01" w:rsidRPr="00AA7277">
              <w:rPr>
                <w:rStyle w:val="Hyperlink"/>
                <w:color w:val="auto"/>
              </w:rPr>
              <w:t>1.2.0 Learning outcome</w:t>
            </w:r>
            <w:r w:rsidR="00747B01" w:rsidRPr="00AA7277">
              <w:rPr>
                <w:webHidden/>
              </w:rPr>
              <w:tab/>
            </w:r>
            <w:r w:rsidR="00747B01" w:rsidRPr="00AA7277">
              <w:rPr>
                <w:webHidden/>
              </w:rPr>
              <w:fldChar w:fldCharType="begin"/>
            </w:r>
            <w:r w:rsidR="00747B01" w:rsidRPr="00AA7277">
              <w:rPr>
                <w:webHidden/>
              </w:rPr>
              <w:instrText xml:space="preserve"> PAGEREF _Toc175729233 \h </w:instrText>
            </w:r>
            <w:r w:rsidR="00747B01" w:rsidRPr="00AA7277">
              <w:rPr>
                <w:webHidden/>
              </w:rPr>
            </w:r>
            <w:r w:rsidR="00747B01" w:rsidRPr="00AA7277">
              <w:rPr>
                <w:webHidden/>
              </w:rPr>
              <w:fldChar w:fldCharType="separate"/>
            </w:r>
            <w:r w:rsidR="00747B01" w:rsidRPr="00AA7277">
              <w:rPr>
                <w:webHidden/>
              </w:rPr>
              <w:t>5</w:t>
            </w:r>
            <w:r w:rsidR="00747B01" w:rsidRPr="00AA7277">
              <w:rPr>
                <w:webHidden/>
              </w:rPr>
              <w:fldChar w:fldCharType="end"/>
            </w:r>
          </w:hyperlink>
        </w:p>
        <w:p w14:paraId="2C45C7D6" w14:textId="1B32C08B" w:rsidR="00747B01" w:rsidRPr="00AA7277" w:rsidRDefault="00046708">
          <w:pPr>
            <w:pStyle w:val="TOC2"/>
            <w:rPr>
              <w:rFonts w:asciiTheme="minorHAnsi" w:eastAsiaTheme="minorEastAsia" w:hAnsiTheme="minorHAnsi" w:cstheme="minorBidi"/>
              <w:sz w:val="22"/>
              <w:szCs w:val="22"/>
              <w:vertAlign w:val="baseline"/>
              <w:lang w:val="en-US"/>
            </w:rPr>
          </w:pPr>
          <w:hyperlink w:anchor="_Toc175729234" w:history="1">
            <w:r w:rsidR="00747B01" w:rsidRPr="00AA7277">
              <w:rPr>
                <w:rStyle w:val="Hyperlink"/>
                <w:color w:val="auto"/>
              </w:rPr>
              <w:t>1.2.1 Identify the stages of disease development</w:t>
            </w:r>
            <w:r w:rsidR="00747B01" w:rsidRPr="00AA7277">
              <w:rPr>
                <w:webHidden/>
              </w:rPr>
              <w:tab/>
            </w:r>
            <w:r w:rsidR="00747B01" w:rsidRPr="00AA7277">
              <w:rPr>
                <w:webHidden/>
              </w:rPr>
              <w:fldChar w:fldCharType="begin"/>
            </w:r>
            <w:r w:rsidR="00747B01" w:rsidRPr="00AA7277">
              <w:rPr>
                <w:webHidden/>
              </w:rPr>
              <w:instrText xml:space="preserve"> PAGEREF _Toc175729234 \h </w:instrText>
            </w:r>
            <w:r w:rsidR="00747B01" w:rsidRPr="00AA7277">
              <w:rPr>
                <w:webHidden/>
              </w:rPr>
            </w:r>
            <w:r w:rsidR="00747B01" w:rsidRPr="00AA7277">
              <w:rPr>
                <w:webHidden/>
              </w:rPr>
              <w:fldChar w:fldCharType="separate"/>
            </w:r>
            <w:r w:rsidR="00747B01" w:rsidRPr="00AA7277">
              <w:rPr>
                <w:webHidden/>
              </w:rPr>
              <w:t>5</w:t>
            </w:r>
            <w:r w:rsidR="00747B01" w:rsidRPr="00AA7277">
              <w:rPr>
                <w:webHidden/>
              </w:rPr>
              <w:fldChar w:fldCharType="end"/>
            </w:r>
          </w:hyperlink>
        </w:p>
        <w:p w14:paraId="0C1037C9" w14:textId="6A75CB8F" w:rsidR="00747B01" w:rsidRPr="00AA7277" w:rsidRDefault="00046708">
          <w:pPr>
            <w:pStyle w:val="TOC3"/>
            <w:tabs>
              <w:tab w:val="right" w:leader="dot" w:pos="9350"/>
            </w:tabs>
            <w:rPr>
              <w:rFonts w:eastAsiaTheme="minorEastAsia"/>
              <w:noProof/>
            </w:rPr>
          </w:pPr>
          <w:hyperlink w:anchor="_Toc175729235" w:history="1">
            <w:r w:rsidR="00747B01" w:rsidRPr="00AA7277">
              <w:rPr>
                <w:rStyle w:val="Hyperlink"/>
                <w:rFonts w:eastAsia="Calibri"/>
                <w:noProof/>
                <w:color w:val="auto"/>
              </w:rPr>
              <w:t>1.2.1.1 Introduction to the learning outcome</w:t>
            </w:r>
            <w:r w:rsidR="00747B01" w:rsidRPr="00AA7277">
              <w:rPr>
                <w:noProof/>
                <w:webHidden/>
              </w:rPr>
              <w:tab/>
            </w:r>
            <w:r w:rsidR="00747B01" w:rsidRPr="00AA7277">
              <w:rPr>
                <w:noProof/>
                <w:webHidden/>
              </w:rPr>
              <w:fldChar w:fldCharType="begin"/>
            </w:r>
            <w:r w:rsidR="00747B01" w:rsidRPr="00AA7277">
              <w:rPr>
                <w:noProof/>
                <w:webHidden/>
              </w:rPr>
              <w:instrText xml:space="preserve"> PAGEREF _Toc175729235 \h </w:instrText>
            </w:r>
            <w:r w:rsidR="00747B01" w:rsidRPr="00AA7277">
              <w:rPr>
                <w:noProof/>
                <w:webHidden/>
              </w:rPr>
            </w:r>
            <w:r w:rsidR="00747B01" w:rsidRPr="00AA7277">
              <w:rPr>
                <w:noProof/>
                <w:webHidden/>
              </w:rPr>
              <w:fldChar w:fldCharType="separate"/>
            </w:r>
            <w:r w:rsidR="00747B01" w:rsidRPr="00AA7277">
              <w:rPr>
                <w:noProof/>
                <w:webHidden/>
              </w:rPr>
              <w:t>5</w:t>
            </w:r>
            <w:r w:rsidR="00747B01" w:rsidRPr="00AA7277">
              <w:rPr>
                <w:noProof/>
                <w:webHidden/>
              </w:rPr>
              <w:fldChar w:fldCharType="end"/>
            </w:r>
          </w:hyperlink>
        </w:p>
        <w:p w14:paraId="6538C1BB" w14:textId="228C755C" w:rsidR="00747B01" w:rsidRPr="00AA7277" w:rsidRDefault="00046708">
          <w:pPr>
            <w:pStyle w:val="TOC3"/>
            <w:tabs>
              <w:tab w:val="right" w:leader="dot" w:pos="9350"/>
            </w:tabs>
            <w:rPr>
              <w:rFonts w:eastAsiaTheme="minorEastAsia"/>
              <w:noProof/>
            </w:rPr>
          </w:pPr>
          <w:hyperlink w:anchor="_Toc175729236" w:history="1">
            <w:r w:rsidR="00747B01" w:rsidRPr="00AA7277">
              <w:rPr>
                <w:rStyle w:val="Hyperlink"/>
                <w:rFonts w:eastAsia="Calibri"/>
                <w:noProof/>
                <w:color w:val="auto"/>
              </w:rPr>
              <w:t>1.2.1.2 Performance Standard</w:t>
            </w:r>
            <w:r w:rsidR="00747B01" w:rsidRPr="00AA7277">
              <w:rPr>
                <w:noProof/>
                <w:webHidden/>
              </w:rPr>
              <w:tab/>
            </w:r>
            <w:r w:rsidR="00747B01" w:rsidRPr="00AA7277">
              <w:rPr>
                <w:noProof/>
                <w:webHidden/>
              </w:rPr>
              <w:fldChar w:fldCharType="begin"/>
            </w:r>
            <w:r w:rsidR="00747B01" w:rsidRPr="00AA7277">
              <w:rPr>
                <w:noProof/>
                <w:webHidden/>
              </w:rPr>
              <w:instrText xml:space="preserve"> PAGEREF _Toc175729236 \h </w:instrText>
            </w:r>
            <w:r w:rsidR="00747B01" w:rsidRPr="00AA7277">
              <w:rPr>
                <w:noProof/>
                <w:webHidden/>
              </w:rPr>
            </w:r>
            <w:r w:rsidR="00747B01" w:rsidRPr="00AA7277">
              <w:rPr>
                <w:noProof/>
                <w:webHidden/>
              </w:rPr>
              <w:fldChar w:fldCharType="separate"/>
            </w:r>
            <w:r w:rsidR="00747B01" w:rsidRPr="00AA7277">
              <w:rPr>
                <w:noProof/>
                <w:webHidden/>
              </w:rPr>
              <w:t>5</w:t>
            </w:r>
            <w:r w:rsidR="00747B01" w:rsidRPr="00AA7277">
              <w:rPr>
                <w:noProof/>
                <w:webHidden/>
              </w:rPr>
              <w:fldChar w:fldCharType="end"/>
            </w:r>
          </w:hyperlink>
        </w:p>
        <w:p w14:paraId="4D6D071D" w14:textId="688A985F" w:rsidR="00747B01" w:rsidRPr="00AA7277" w:rsidRDefault="00046708">
          <w:pPr>
            <w:pStyle w:val="TOC3"/>
            <w:tabs>
              <w:tab w:val="right" w:leader="dot" w:pos="9350"/>
            </w:tabs>
            <w:rPr>
              <w:rFonts w:eastAsiaTheme="minorEastAsia"/>
              <w:noProof/>
            </w:rPr>
          </w:pPr>
          <w:hyperlink w:anchor="_Toc175729237" w:history="1">
            <w:r w:rsidR="00747B01" w:rsidRPr="00AA7277">
              <w:rPr>
                <w:rStyle w:val="Hyperlink"/>
                <w:rFonts w:eastAsia="Calibri"/>
                <w:noProof/>
                <w:color w:val="auto"/>
              </w:rPr>
              <w:t>1.2.1.3 Information Sheet</w:t>
            </w:r>
            <w:r w:rsidR="00747B01" w:rsidRPr="00AA7277">
              <w:rPr>
                <w:noProof/>
                <w:webHidden/>
              </w:rPr>
              <w:tab/>
            </w:r>
            <w:r w:rsidR="00747B01" w:rsidRPr="00AA7277">
              <w:rPr>
                <w:noProof/>
                <w:webHidden/>
              </w:rPr>
              <w:fldChar w:fldCharType="begin"/>
            </w:r>
            <w:r w:rsidR="00747B01" w:rsidRPr="00AA7277">
              <w:rPr>
                <w:noProof/>
                <w:webHidden/>
              </w:rPr>
              <w:instrText xml:space="preserve"> PAGEREF _Toc175729237 \h </w:instrText>
            </w:r>
            <w:r w:rsidR="00747B01" w:rsidRPr="00AA7277">
              <w:rPr>
                <w:noProof/>
                <w:webHidden/>
              </w:rPr>
            </w:r>
            <w:r w:rsidR="00747B01" w:rsidRPr="00AA7277">
              <w:rPr>
                <w:noProof/>
                <w:webHidden/>
              </w:rPr>
              <w:fldChar w:fldCharType="separate"/>
            </w:r>
            <w:r w:rsidR="00747B01" w:rsidRPr="00AA7277">
              <w:rPr>
                <w:noProof/>
                <w:webHidden/>
              </w:rPr>
              <w:t>6</w:t>
            </w:r>
            <w:r w:rsidR="00747B01" w:rsidRPr="00AA7277">
              <w:rPr>
                <w:noProof/>
                <w:webHidden/>
              </w:rPr>
              <w:fldChar w:fldCharType="end"/>
            </w:r>
          </w:hyperlink>
        </w:p>
        <w:p w14:paraId="6AB6B7C1" w14:textId="30B878AE" w:rsidR="00747B01" w:rsidRPr="00AA7277" w:rsidRDefault="00046708">
          <w:pPr>
            <w:pStyle w:val="TOC1"/>
            <w:rPr>
              <w:rFonts w:asciiTheme="minorHAnsi" w:eastAsiaTheme="minorEastAsia" w:hAnsiTheme="minorHAnsi" w:cstheme="minorBidi"/>
              <w:sz w:val="22"/>
              <w:szCs w:val="22"/>
              <w:vertAlign w:val="baseline"/>
              <w:lang w:val="en-US"/>
            </w:rPr>
          </w:pPr>
          <w:hyperlink w:anchor="_Toc175729238" w:history="1">
            <w:r w:rsidR="00747B01" w:rsidRPr="00AA7277">
              <w:rPr>
                <w:rStyle w:val="Hyperlink"/>
                <w:rFonts w:eastAsia="Times New Roman"/>
                <w:color w:val="auto"/>
              </w:rPr>
              <w:t>The diseases below are among them.</w:t>
            </w:r>
            <w:r w:rsidR="00747B01" w:rsidRPr="00AA7277">
              <w:rPr>
                <w:webHidden/>
              </w:rPr>
              <w:tab/>
            </w:r>
            <w:r w:rsidR="00747B01" w:rsidRPr="00AA7277">
              <w:rPr>
                <w:webHidden/>
              </w:rPr>
              <w:fldChar w:fldCharType="begin"/>
            </w:r>
            <w:r w:rsidR="00747B01" w:rsidRPr="00AA7277">
              <w:rPr>
                <w:webHidden/>
              </w:rPr>
              <w:instrText xml:space="preserve"> PAGEREF _Toc175729238 \h </w:instrText>
            </w:r>
            <w:r w:rsidR="00747B01" w:rsidRPr="00AA7277">
              <w:rPr>
                <w:webHidden/>
              </w:rPr>
            </w:r>
            <w:r w:rsidR="00747B01" w:rsidRPr="00AA7277">
              <w:rPr>
                <w:webHidden/>
              </w:rPr>
              <w:fldChar w:fldCharType="separate"/>
            </w:r>
            <w:r w:rsidR="00747B01" w:rsidRPr="00AA7277">
              <w:rPr>
                <w:webHidden/>
              </w:rPr>
              <w:t>7</w:t>
            </w:r>
            <w:r w:rsidR="00747B01" w:rsidRPr="00AA7277">
              <w:rPr>
                <w:webHidden/>
              </w:rPr>
              <w:fldChar w:fldCharType="end"/>
            </w:r>
          </w:hyperlink>
        </w:p>
        <w:p w14:paraId="7EB4473E" w14:textId="419AD78E" w:rsidR="00747B01" w:rsidRPr="00AA7277" w:rsidRDefault="00046708">
          <w:pPr>
            <w:pStyle w:val="TOC2"/>
            <w:rPr>
              <w:rFonts w:asciiTheme="minorHAnsi" w:eastAsiaTheme="minorEastAsia" w:hAnsiTheme="minorHAnsi" w:cstheme="minorBidi"/>
              <w:sz w:val="22"/>
              <w:szCs w:val="22"/>
              <w:vertAlign w:val="baseline"/>
              <w:lang w:val="en-US"/>
            </w:rPr>
          </w:pPr>
          <w:hyperlink w:anchor="_Toc175729239" w:history="1">
            <w:r w:rsidR="00747B01" w:rsidRPr="00AA7277">
              <w:rPr>
                <w:rStyle w:val="Hyperlink"/>
                <w:color w:val="auto"/>
              </w:rPr>
              <w:t>1.2.2 Demonstrate the knowledge of communicable diseases</w:t>
            </w:r>
            <w:r w:rsidR="00747B01" w:rsidRPr="00AA7277">
              <w:rPr>
                <w:webHidden/>
              </w:rPr>
              <w:tab/>
            </w:r>
            <w:r w:rsidR="00747B01" w:rsidRPr="00AA7277">
              <w:rPr>
                <w:webHidden/>
              </w:rPr>
              <w:fldChar w:fldCharType="begin"/>
            </w:r>
            <w:r w:rsidR="00747B01" w:rsidRPr="00AA7277">
              <w:rPr>
                <w:webHidden/>
              </w:rPr>
              <w:instrText xml:space="preserve"> PAGEREF _Toc175729239 \h </w:instrText>
            </w:r>
            <w:r w:rsidR="00747B01" w:rsidRPr="00AA7277">
              <w:rPr>
                <w:webHidden/>
              </w:rPr>
            </w:r>
            <w:r w:rsidR="00747B01" w:rsidRPr="00AA7277">
              <w:rPr>
                <w:webHidden/>
              </w:rPr>
              <w:fldChar w:fldCharType="separate"/>
            </w:r>
            <w:r w:rsidR="00747B01" w:rsidRPr="00AA7277">
              <w:rPr>
                <w:webHidden/>
              </w:rPr>
              <w:t>10</w:t>
            </w:r>
            <w:r w:rsidR="00747B01" w:rsidRPr="00AA7277">
              <w:rPr>
                <w:webHidden/>
              </w:rPr>
              <w:fldChar w:fldCharType="end"/>
            </w:r>
          </w:hyperlink>
        </w:p>
        <w:p w14:paraId="651E1772" w14:textId="508F62F6" w:rsidR="00747B01" w:rsidRPr="00AA7277" w:rsidRDefault="00046708">
          <w:pPr>
            <w:pStyle w:val="TOC3"/>
            <w:tabs>
              <w:tab w:val="right" w:leader="dot" w:pos="9350"/>
            </w:tabs>
            <w:rPr>
              <w:rFonts w:eastAsiaTheme="minorEastAsia"/>
              <w:noProof/>
            </w:rPr>
          </w:pPr>
          <w:hyperlink w:anchor="_Toc175729240" w:history="1">
            <w:r w:rsidR="00747B01" w:rsidRPr="00AA7277">
              <w:rPr>
                <w:rStyle w:val="Hyperlink"/>
                <w:rFonts w:eastAsia="Calibri"/>
                <w:noProof/>
                <w:color w:val="auto"/>
              </w:rPr>
              <w:t>1.2.2.1 INTRODUCTION COMMUNICABLE DISEASES</w:t>
            </w:r>
            <w:r w:rsidR="00747B01" w:rsidRPr="00AA7277">
              <w:rPr>
                <w:noProof/>
                <w:webHidden/>
              </w:rPr>
              <w:tab/>
            </w:r>
            <w:r w:rsidR="00747B01" w:rsidRPr="00AA7277">
              <w:rPr>
                <w:noProof/>
                <w:webHidden/>
              </w:rPr>
              <w:fldChar w:fldCharType="begin"/>
            </w:r>
            <w:r w:rsidR="00747B01" w:rsidRPr="00AA7277">
              <w:rPr>
                <w:noProof/>
                <w:webHidden/>
              </w:rPr>
              <w:instrText xml:space="preserve"> PAGEREF _Toc175729240 \h </w:instrText>
            </w:r>
            <w:r w:rsidR="00747B01" w:rsidRPr="00AA7277">
              <w:rPr>
                <w:noProof/>
                <w:webHidden/>
              </w:rPr>
            </w:r>
            <w:r w:rsidR="00747B01" w:rsidRPr="00AA7277">
              <w:rPr>
                <w:noProof/>
                <w:webHidden/>
              </w:rPr>
              <w:fldChar w:fldCharType="separate"/>
            </w:r>
            <w:r w:rsidR="00747B01" w:rsidRPr="00AA7277">
              <w:rPr>
                <w:noProof/>
                <w:webHidden/>
              </w:rPr>
              <w:t>10</w:t>
            </w:r>
            <w:r w:rsidR="00747B01" w:rsidRPr="00AA7277">
              <w:rPr>
                <w:noProof/>
                <w:webHidden/>
              </w:rPr>
              <w:fldChar w:fldCharType="end"/>
            </w:r>
          </w:hyperlink>
        </w:p>
        <w:p w14:paraId="4E766F6B" w14:textId="7CD6A78B" w:rsidR="00747B01" w:rsidRPr="00AA7277" w:rsidRDefault="00046708">
          <w:pPr>
            <w:pStyle w:val="TOC2"/>
            <w:rPr>
              <w:rFonts w:asciiTheme="minorHAnsi" w:eastAsiaTheme="minorEastAsia" w:hAnsiTheme="minorHAnsi" w:cstheme="minorBidi"/>
              <w:sz w:val="22"/>
              <w:szCs w:val="22"/>
              <w:vertAlign w:val="baseline"/>
              <w:lang w:val="en-US"/>
            </w:rPr>
          </w:pPr>
          <w:hyperlink w:anchor="_Toc175729241" w:history="1">
            <w:r w:rsidR="00747B01" w:rsidRPr="00AA7277">
              <w:rPr>
                <w:rStyle w:val="Hyperlink"/>
                <w:color w:val="auto"/>
              </w:rPr>
              <w:t>1.2.3 Demonstrate the knowledge of non-communicable diseases</w:t>
            </w:r>
            <w:r w:rsidR="00747B01" w:rsidRPr="00AA7277">
              <w:rPr>
                <w:webHidden/>
              </w:rPr>
              <w:tab/>
            </w:r>
            <w:r w:rsidR="00747B01" w:rsidRPr="00AA7277">
              <w:rPr>
                <w:webHidden/>
              </w:rPr>
              <w:fldChar w:fldCharType="begin"/>
            </w:r>
            <w:r w:rsidR="00747B01" w:rsidRPr="00AA7277">
              <w:rPr>
                <w:webHidden/>
              </w:rPr>
              <w:instrText xml:space="preserve"> PAGEREF _Toc175729241 \h </w:instrText>
            </w:r>
            <w:r w:rsidR="00747B01" w:rsidRPr="00AA7277">
              <w:rPr>
                <w:webHidden/>
              </w:rPr>
            </w:r>
            <w:r w:rsidR="00747B01" w:rsidRPr="00AA7277">
              <w:rPr>
                <w:webHidden/>
              </w:rPr>
              <w:fldChar w:fldCharType="separate"/>
            </w:r>
            <w:r w:rsidR="00747B01" w:rsidRPr="00AA7277">
              <w:rPr>
                <w:webHidden/>
              </w:rPr>
              <w:t>15</w:t>
            </w:r>
            <w:r w:rsidR="00747B01" w:rsidRPr="00AA7277">
              <w:rPr>
                <w:webHidden/>
              </w:rPr>
              <w:fldChar w:fldCharType="end"/>
            </w:r>
          </w:hyperlink>
        </w:p>
        <w:p w14:paraId="309D3124" w14:textId="619A1F5A" w:rsidR="00747B01" w:rsidRPr="00AA7277" w:rsidRDefault="00046708">
          <w:pPr>
            <w:pStyle w:val="TOC3"/>
            <w:tabs>
              <w:tab w:val="right" w:leader="dot" w:pos="9350"/>
            </w:tabs>
            <w:rPr>
              <w:rFonts w:eastAsiaTheme="minorEastAsia"/>
              <w:noProof/>
            </w:rPr>
          </w:pPr>
          <w:hyperlink w:anchor="_Toc175729242" w:history="1">
            <w:r w:rsidR="00747B01" w:rsidRPr="00AA7277">
              <w:rPr>
                <w:rStyle w:val="Hyperlink"/>
                <w:rFonts w:eastAsia="Calibri"/>
                <w:noProof/>
                <w:color w:val="auto"/>
                <w:lang w:val="en-ZW"/>
              </w:rPr>
              <w:t>1.2.3.1 Meaning of terms</w:t>
            </w:r>
            <w:r w:rsidR="00747B01" w:rsidRPr="00AA7277">
              <w:rPr>
                <w:noProof/>
                <w:webHidden/>
              </w:rPr>
              <w:tab/>
            </w:r>
            <w:r w:rsidR="00747B01" w:rsidRPr="00AA7277">
              <w:rPr>
                <w:noProof/>
                <w:webHidden/>
              </w:rPr>
              <w:fldChar w:fldCharType="begin"/>
            </w:r>
            <w:r w:rsidR="00747B01" w:rsidRPr="00AA7277">
              <w:rPr>
                <w:noProof/>
                <w:webHidden/>
              </w:rPr>
              <w:instrText xml:space="preserve"> PAGEREF _Toc175729242 \h </w:instrText>
            </w:r>
            <w:r w:rsidR="00747B01" w:rsidRPr="00AA7277">
              <w:rPr>
                <w:noProof/>
                <w:webHidden/>
              </w:rPr>
            </w:r>
            <w:r w:rsidR="00747B01" w:rsidRPr="00AA7277">
              <w:rPr>
                <w:noProof/>
                <w:webHidden/>
              </w:rPr>
              <w:fldChar w:fldCharType="separate"/>
            </w:r>
            <w:r w:rsidR="00747B01" w:rsidRPr="00AA7277">
              <w:rPr>
                <w:noProof/>
                <w:webHidden/>
              </w:rPr>
              <w:t>15</w:t>
            </w:r>
            <w:r w:rsidR="00747B01" w:rsidRPr="00AA7277">
              <w:rPr>
                <w:noProof/>
                <w:webHidden/>
              </w:rPr>
              <w:fldChar w:fldCharType="end"/>
            </w:r>
          </w:hyperlink>
        </w:p>
        <w:p w14:paraId="197300AE" w14:textId="481FE7E4" w:rsidR="00747B01" w:rsidRPr="00AA7277" w:rsidRDefault="00046708">
          <w:pPr>
            <w:pStyle w:val="TOC3"/>
            <w:tabs>
              <w:tab w:val="right" w:leader="dot" w:pos="9350"/>
            </w:tabs>
            <w:rPr>
              <w:rFonts w:eastAsiaTheme="minorEastAsia"/>
              <w:noProof/>
            </w:rPr>
          </w:pPr>
          <w:hyperlink w:anchor="_Toc175729243" w:history="1">
            <w:r w:rsidR="00747B01" w:rsidRPr="00AA7277">
              <w:rPr>
                <w:rStyle w:val="Hyperlink"/>
                <w:rFonts w:eastAsia="Calibri"/>
                <w:noProof/>
                <w:color w:val="auto"/>
                <w:lang w:val="en-ZW"/>
              </w:rPr>
              <w:t>1.2.3.2 Risk factors of non-communicable diseases</w:t>
            </w:r>
            <w:r w:rsidR="00747B01" w:rsidRPr="00AA7277">
              <w:rPr>
                <w:noProof/>
                <w:webHidden/>
              </w:rPr>
              <w:tab/>
            </w:r>
            <w:r w:rsidR="00747B01" w:rsidRPr="00AA7277">
              <w:rPr>
                <w:noProof/>
                <w:webHidden/>
              </w:rPr>
              <w:fldChar w:fldCharType="begin"/>
            </w:r>
            <w:r w:rsidR="00747B01" w:rsidRPr="00AA7277">
              <w:rPr>
                <w:noProof/>
                <w:webHidden/>
              </w:rPr>
              <w:instrText xml:space="preserve"> PAGEREF _Toc175729243 \h </w:instrText>
            </w:r>
            <w:r w:rsidR="00747B01" w:rsidRPr="00AA7277">
              <w:rPr>
                <w:noProof/>
                <w:webHidden/>
              </w:rPr>
            </w:r>
            <w:r w:rsidR="00747B01" w:rsidRPr="00AA7277">
              <w:rPr>
                <w:noProof/>
                <w:webHidden/>
              </w:rPr>
              <w:fldChar w:fldCharType="separate"/>
            </w:r>
            <w:r w:rsidR="00747B01" w:rsidRPr="00AA7277">
              <w:rPr>
                <w:noProof/>
                <w:webHidden/>
              </w:rPr>
              <w:t>15</w:t>
            </w:r>
            <w:r w:rsidR="00747B01" w:rsidRPr="00AA7277">
              <w:rPr>
                <w:noProof/>
                <w:webHidden/>
              </w:rPr>
              <w:fldChar w:fldCharType="end"/>
            </w:r>
          </w:hyperlink>
        </w:p>
        <w:p w14:paraId="6BEDDB71" w14:textId="220F949F" w:rsidR="00747B01" w:rsidRPr="00AA7277" w:rsidRDefault="00046708">
          <w:pPr>
            <w:pStyle w:val="TOC3"/>
            <w:tabs>
              <w:tab w:val="right" w:leader="dot" w:pos="9350"/>
            </w:tabs>
            <w:rPr>
              <w:rFonts w:eastAsiaTheme="minorEastAsia"/>
              <w:noProof/>
            </w:rPr>
          </w:pPr>
          <w:hyperlink w:anchor="_Toc175729244" w:history="1">
            <w:r w:rsidR="00747B01" w:rsidRPr="00AA7277">
              <w:rPr>
                <w:rStyle w:val="Hyperlink"/>
                <w:rFonts w:ascii="Times New Roman" w:eastAsia="Times New Roman" w:hAnsi="Times New Roman" w:cs="Times New Roman"/>
                <w:noProof/>
                <w:color w:val="auto"/>
              </w:rPr>
              <w:t>Cancer affects people of all ages, socioeconomic statuses, genders, and ethnicities. It’s the second most-common cause of noncommunicable disease death globally.</w:t>
            </w:r>
            <w:r w:rsidR="00747B01" w:rsidRPr="00AA7277">
              <w:rPr>
                <w:noProof/>
                <w:webHidden/>
              </w:rPr>
              <w:tab/>
            </w:r>
            <w:r w:rsidR="00747B01" w:rsidRPr="00AA7277">
              <w:rPr>
                <w:noProof/>
                <w:webHidden/>
              </w:rPr>
              <w:fldChar w:fldCharType="begin"/>
            </w:r>
            <w:r w:rsidR="00747B01" w:rsidRPr="00AA7277">
              <w:rPr>
                <w:noProof/>
                <w:webHidden/>
              </w:rPr>
              <w:instrText xml:space="preserve"> PAGEREF _Toc175729244 \h </w:instrText>
            </w:r>
            <w:r w:rsidR="00747B01" w:rsidRPr="00AA7277">
              <w:rPr>
                <w:noProof/>
                <w:webHidden/>
              </w:rPr>
            </w:r>
            <w:r w:rsidR="00747B01" w:rsidRPr="00AA7277">
              <w:rPr>
                <w:noProof/>
                <w:webHidden/>
              </w:rPr>
              <w:fldChar w:fldCharType="separate"/>
            </w:r>
            <w:r w:rsidR="00747B01" w:rsidRPr="00AA7277">
              <w:rPr>
                <w:noProof/>
                <w:webHidden/>
              </w:rPr>
              <w:t>17</w:t>
            </w:r>
            <w:r w:rsidR="00747B01" w:rsidRPr="00AA7277">
              <w:rPr>
                <w:noProof/>
                <w:webHidden/>
              </w:rPr>
              <w:fldChar w:fldCharType="end"/>
            </w:r>
          </w:hyperlink>
        </w:p>
        <w:p w14:paraId="1F085BCA" w14:textId="396A8FC8" w:rsidR="00747B01" w:rsidRPr="00AA7277" w:rsidRDefault="00046708">
          <w:pPr>
            <w:pStyle w:val="TOC3"/>
            <w:tabs>
              <w:tab w:val="right" w:leader="dot" w:pos="9350"/>
            </w:tabs>
            <w:rPr>
              <w:rFonts w:eastAsiaTheme="minorEastAsia"/>
              <w:noProof/>
            </w:rPr>
          </w:pPr>
          <w:hyperlink w:anchor="_Toc175729245" w:history="1">
            <w:r w:rsidR="00747B01" w:rsidRPr="00AA7277">
              <w:rPr>
                <w:rStyle w:val="Hyperlink"/>
                <w:rFonts w:ascii="Times New Roman" w:eastAsia="Times New Roman" w:hAnsi="Times New Roman" w:cs="Times New Roman"/>
                <w:noProof/>
                <w:color w:val="auto"/>
              </w:rPr>
              <w:t xml:space="preserve">Chronic respiratory diseases are ailments affecting the airways and lung structures. Some of these diseases have a genetic basis. However, other causes include lifestyle choices such as smoking and environmental conditions like exposure to air pollution, poor air quality, and poor ventilation. While </w:t>
            </w:r>
            <w:r w:rsidR="00747B01" w:rsidRPr="00AA7277">
              <w:rPr>
                <w:rStyle w:val="Hyperlink"/>
                <w:rFonts w:ascii="Times New Roman" w:eastAsia="Times New Roman" w:hAnsi="Times New Roman" w:cs="Times New Roman"/>
                <w:noProof/>
                <w:color w:val="auto"/>
              </w:rPr>
              <w:lastRenderedPageBreak/>
              <w:t>these diseases are incurable, they can be managed with medical treatment. The most common chronic respiratory diseases include:</w:t>
            </w:r>
            <w:r w:rsidR="00747B01" w:rsidRPr="00AA7277">
              <w:rPr>
                <w:noProof/>
                <w:webHidden/>
              </w:rPr>
              <w:tab/>
            </w:r>
            <w:r w:rsidR="00747B01" w:rsidRPr="00AA7277">
              <w:rPr>
                <w:noProof/>
                <w:webHidden/>
              </w:rPr>
              <w:fldChar w:fldCharType="begin"/>
            </w:r>
            <w:r w:rsidR="00747B01" w:rsidRPr="00AA7277">
              <w:rPr>
                <w:noProof/>
                <w:webHidden/>
              </w:rPr>
              <w:instrText xml:space="preserve"> PAGEREF _Toc175729245 \h </w:instrText>
            </w:r>
            <w:r w:rsidR="00747B01" w:rsidRPr="00AA7277">
              <w:rPr>
                <w:noProof/>
                <w:webHidden/>
              </w:rPr>
            </w:r>
            <w:r w:rsidR="00747B01" w:rsidRPr="00AA7277">
              <w:rPr>
                <w:noProof/>
                <w:webHidden/>
              </w:rPr>
              <w:fldChar w:fldCharType="separate"/>
            </w:r>
            <w:r w:rsidR="00747B01" w:rsidRPr="00AA7277">
              <w:rPr>
                <w:noProof/>
                <w:webHidden/>
              </w:rPr>
              <w:t>18</w:t>
            </w:r>
            <w:r w:rsidR="00747B01" w:rsidRPr="00AA7277">
              <w:rPr>
                <w:noProof/>
                <w:webHidden/>
              </w:rPr>
              <w:fldChar w:fldCharType="end"/>
            </w:r>
          </w:hyperlink>
        </w:p>
        <w:p w14:paraId="1EB610DA" w14:textId="1E680A94" w:rsidR="00747B01" w:rsidRPr="00AA7277" w:rsidRDefault="00046708">
          <w:pPr>
            <w:pStyle w:val="TOC3"/>
            <w:tabs>
              <w:tab w:val="right" w:leader="dot" w:pos="9350"/>
            </w:tabs>
            <w:rPr>
              <w:rFonts w:eastAsiaTheme="minorEastAsia"/>
              <w:noProof/>
            </w:rPr>
          </w:pPr>
          <w:hyperlink w:anchor="_Toc175729246" w:history="1">
            <w:r w:rsidR="00747B01" w:rsidRPr="00AA7277">
              <w:rPr>
                <w:rStyle w:val="Hyperlink"/>
                <w:rFonts w:ascii="Times New Roman" w:eastAsia="Times New Roman" w:hAnsi="Times New Roman" w:cs="Times New Roman"/>
                <w:noProof/>
                <w:color w:val="auto"/>
              </w:rPr>
              <w:t>Diabetes occurs when the body cannot produce enough insulin, a hormone that regulates blood sugar (glucose). It can also occur when the body cannot effectively use the insulin it produces.Some effects of diabetes include heart disease, vision loss, and kidney injury. If blood sugar levels are not controlled, diabetes can seriously damage other organs and systems in the body over time.There are two main types of diabetes:</w:t>
            </w:r>
            <w:r w:rsidR="00747B01" w:rsidRPr="00AA7277">
              <w:rPr>
                <w:noProof/>
                <w:webHidden/>
              </w:rPr>
              <w:tab/>
            </w:r>
            <w:r w:rsidR="00747B01" w:rsidRPr="00AA7277">
              <w:rPr>
                <w:noProof/>
                <w:webHidden/>
              </w:rPr>
              <w:fldChar w:fldCharType="begin"/>
            </w:r>
            <w:r w:rsidR="00747B01" w:rsidRPr="00AA7277">
              <w:rPr>
                <w:noProof/>
                <w:webHidden/>
              </w:rPr>
              <w:instrText xml:space="preserve"> PAGEREF _Toc175729246 \h </w:instrText>
            </w:r>
            <w:r w:rsidR="00747B01" w:rsidRPr="00AA7277">
              <w:rPr>
                <w:noProof/>
                <w:webHidden/>
              </w:rPr>
            </w:r>
            <w:r w:rsidR="00747B01" w:rsidRPr="00AA7277">
              <w:rPr>
                <w:noProof/>
                <w:webHidden/>
              </w:rPr>
              <w:fldChar w:fldCharType="separate"/>
            </w:r>
            <w:r w:rsidR="00747B01" w:rsidRPr="00AA7277">
              <w:rPr>
                <w:noProof/>
                <w:webHidden/>
              </w:rPr>
              <w:t>18</w:t>
            </w:r>
            <w:r w:rsidR="00747B01" w:rsidRPr="00AA7277">
              <w:rPr>
                <w:noProof/>
                <w:webHidden/>
              </w:rPr>
              <w:fldChar w:fldCharType="end"/>
            </w:r>
          </w:hyperlink>
        </w:p>
        <w:p w14:paraId="49B14513" w14:textId="613DF960" w:rsidR="00747B01" w:rsidRPr="00AA7277" w:rsidRDefault="00046708">
          <w:pPr>
            <w:pStyle w:val="TOC2"/>
            <w:rPr>
              <w:rFonts w:asciiTheme="minorHAnsi" w:eastAsiaTheme="minorEastAsia" w:hAnsiTheme="minorHAnsi" w:cstheme="minorBidi"/>
              <w:sz w:val="22"/>
              <w:szCs w:val="22"/>
              <w:vertAlign w:val="baseline"/>
              <w:lang w:val="en-US"/>
            </w:rPr>
          </w:pPr>
          <w:hyperlink w:anchor="_Toc175729247" w:history="1">
            <w:r w:rsidR="00747B01" w:rsidRPr="00AA7277">
              <w:rPr>
                <w:rStyle w:val="Hyperlink"/>
                <w:color w:val="auto"/>
              </w:rPr>
              <w:t>1.2.4 Demonstrate the knowledge on management of common diseases</w:t>
            </w:r>
            <w:r w:rsidR="00747B01" w:rsidRPr="00AA7277">
              <w:rPr>
                <w:webHidden/>
              </w:rPr>
              <w:tab/>
            </w:r>
            <w:r w:rsidR="00747B01" w:rsidRPr="00AA7277">
              <w:rPr>
                <w:webHidden/>
              </w:rPr>
              <w:fldChar w:fldCharType="begin"/>
            </w:r>
            <w:r w:rsidR="00747B01" w:rsidRPr="00AA7277">
              <w:rPr>
                <w:webHidden/>
              </w:rPr>
              <w:instrText xml:space="preserve"> PAGEREF _Toc175729247 \h </w:instrText>
            </w:r>
            <w:r w:rsidR="00747B01" w:rsidRPr="00AA7277">
              <w:rPr>
                <w:webHidden/>
              </w:rPr>
            </w:r>
            <w:r w:rsidR="00747B01" w:rsidRPr="00AA7277">
              <w:rPr>
                <w:webHidden/>
              </w:rPr>
              <w:fldChar w:fldCharType="separate"/>
            </w:r>
            <w:r w:rsidR="00747B01" w:rsidRPr="00AA7277">
              <w:rPr>
                <w:webHidden/>
              </w:rPr>
              <w:t>19</w:t>
            </w:r>
            <w:r w:rsidR="00747B01" w:rsidRPr="00AA7277">
              <w:rPr>
                <w:webHidden/>
              </w:rPr>
              <w:fldChar w:fldCharType="end"/>
            </w:r>
          </w:hyperlink>
        </w:p>
        <w:p w14:paraId="30B3C77D" w14:textId="74376014" w:rsidR="00747B01" w:rsidRPr="00AA7277" w:rsidRDefault="00046708">
          <w:pPr>
            <w:pStyle w:val="TOC3"/>
            <w:tabs>
              <w:tab w:val="right" w:leader="dot" w:pos="9350"/>
            </w:tabs>
            <w:rPr>
              <w:rFonts w:eastAsiaTheme="minorEastAsia"/>
              <w:noProof/>
            </w:rPr>
          </w:pPr>
          <w:hyperlink w:anchor="_Toc175729248" w:history="1">
            <w:r w:rsidR="00747B01" w:rsidRPr="00AA7277">
              <w:rPr>
                <w:rStyle w:val="Hyperlink"/>
                <w:rFonts w:eastAsia="Calibri"/>
                <w:noProof/>
                <w:color w:val="auto"/>
              </w:rPr>
              <w:t>1.2.4.1 PRINCIPLES (METHODS) OF COMMUNICABLE DISEASE CONTROL</w:t>
            </w:r>
            <w:r w:rsidR="00747B01" w:rsidRPr="00AA7277">
              <w:rPr>
                <w:noProof/>
                <w:webHidden/>
              </w:rPr>
              <w:tab/>
            </w:r>
            <w:r w:rsidR="00747B01" w:rsidRPr="00AA7277">
              <w:rPr>
                <w:noProof/>
                <w:webHidden/>
              </w:rPr>
              <w:fldChar w:fldCharType="begin"/>
            </w:r>
            <w:r w:rsidR="00747B01" w:rsidRPr="00AA7277">
              <w:rPr>
                <w:noProof/>
                <w:webHidden/>
              </w:rPr>
              <w:instrText xml:space="preserve"> PAGEREF _Toc175729248 \h </w:instrText>
            </w:r>
            <w:r w:rsidR="00747B01" w:rsidRPr="00AA7277">
              <w:rPr>
                <w:noProof/>
                <w:webHidden/>
              </w:rPr>
            </w:r>
            <w:r w:rsidR="00747B01" w:rsidRPr="00AA7277">
              <w:rPr>
                <w:noProof/>
                <w:webHidden/>
              </w:rPr>
              <w:fldChar w:fldCharType="separate"/>
            </w:r>
            <w:r w:rsidR="00747B01" w:rsidRPr="00AA7277">
              <w:rPr>
                <w:noProof/>
                <w:webHidden/>
              </w:rPr>
              <w:t>19</w:t>
            </w:r>
            <w:r w:rsidR="00747B01" w:rsidRPr="00AA7277">
              <w:rPr>
                <w:noProof/>
                <w:webHidden/>
              </w:rPr>
              <w:fldChar w:fldCharType="end"/>
            </w:r>
          </w:hyperlink>
        </w:p>
        <w:p w14:paraId="7BF8DB3A" w14:textId="6A951611" w:rsidR="00747B01" w:rsidRPr="00AA7277" w:rsidRDefault="00046708">
          <w:pPr>
            <w:pStyle w:val="TOC3"/>
            <w:tabs>
              <w:tab w:val="right" w:leader="dot" w:pos="9350"/>
            </w:tabs>
            <w:rPr>
              <w:rFonts w:eastAsiaTheme="minorEastAsia"/>
              <w:noProof/>
            </w:rPr>
          </w:pPr>
          <w:hyperlink w:anchor="_Toc175729249" w:history="1">
            <w:r w:rsidR="00747B01" w:rsidRPr="00AA7277">
              <w:rPr>
                <w:rStyle w:val="Hyperlink"/>
                <w:rFonts w:eastAsia="Calibri"/>
                <w:noProof/>
                <w:color w:val="auto"/>
              </w:rPr>
              <w:t xml:space="preserve">1.2.4.2 </w:t>
            </w:r>
            <w:r w:rsidR="00747B01" w:rsidRPr="00AA7277">
              <w:rPr>
                <w:rStyle w:val="Hyperlink"/>
                <w:rFonts w:eastAsia="Calibri"/>
                <w:noProof/>
                <w:color w:val="auto"/>
                <w:lang w:val="en-ZW"/>
              </w:rPr>
              <w:t>Basic management of common diseases</w:t>
            </w:r>
            <w:r w:rsidR="00747B01" w:rsidRPr="00AA7277">
              <w:rPr>
                <w:noProof/>
                <w:webHidden/>
              </w:rPr>
              <w:tab/>
            </w:r>
            <w:r w:rsidR="00747B01" w:rsidRPr="00AA7277">
              <w:rPr>
                <w:noProof/>
                <w:webHidden/>
              </w:rPr>
              <w:fldChar w:fldCharType="begin"/>
            </w:r>
            <w:r w:rsidR="00747B01" w:rsidRPr="00AA7277">
              <w:rPr>
                <w:noProof/>
                <w:webHidden/>
              </w:rPr>
              <w:instrText xml:space="preserve"> PAGEREF _Toc175729249 \h </w:instrText>
            </w:r>
            <w:r w:rsidR="00747B01" w:rsidRPr="00AA7277">
              <w:rPr>
                <w:noProof/>
                <w:webHidden/>
              </w:rPr>
            </w:r>
            <w:r w:rsidR="00747B01" w:rsidRPr="00AA7277">
              <w:rPr>
                <w:noProof/>
                <w:webHidden/>
              </w:rPr>
              <w:fldChar w:fldCharType="separate"/>
            </w:r>
            <w:r w:rsidR="00747B01" w:rsidRPr="00AA7277">
              <w:rPr>
                <w:noProof/>
                <w:webHidden/>
              </w:rPr>
              <w:t>21</w:t>
            </w:r>
            <w:r w:rsidR="00747B01" w:rsidRPr="00AA7277">
              <w:rPr>
                <w:noProof/>
                <w:webHidden/>
              </w:rPr>
              <w:fldChar w:fldCharType="end"/>
            </w:r>
          </w:hyperlink>
        </w:p>
        <w:p w14:paraId="14FF3197" w14:textId="5CCDACEA" w:rsidR="00747B01" w:rsidRPr="00AA7277" w:rsidRDefault="00046708">
          <w:pPr>
            <w:pStyle w:val="TOC3"/>
            <w:tabs>
              <w:tab w:val="right" w:leader="dot" w:pos="9350"/>
            </w:tabs>
            <w:rPr>
              <w:rFonts w:eastAsiaTheme="minorEastAsia"/>
              <w:noProof/>
            </w:rPr>
          </w:pPr>
          <w:hyperlink w:anchor="_Toc175729250" w:history="1">
            <w:r w:rsidR="00747B01" w:rsidRPr="00AA7277">
              <w:rPr>
                <w:rStyle w:val="Hyperlink"/>
                <w:noProof/>
                <w:color w:val="auto"/>
              </w:rPr>
              <w:t>1.2.4.3 List any six notifiable diseases found in Kenya.</w:t>
            </w:r>
            <w:r w:rsidR="00747B01" w:rsidRPr="00AA7277">
              <w:rPr>
                <w:noProof/>
                <w:webHidden/>
              </w:rPr>
              <w:tab/>
            </w:r>
            <w:r w:rsidR="00747B01" w:rsidRPr="00AA7277">
              <w:rPr>
                <w:noProof/>
                <w:webHidden/>
              </w:rPr>
              <w:fldChar w:fldCharType="begin"/>
            </w:r>
            <w:r w:rsidR="00747B01" w:rsidRPr="00AA7277">
              <w:rPr>
                <w:noProof/>
                <w:webHidden/>
              </w:rPr>
              <w:instrText xml:space="preserve"> PAGEREF _Toc175729250 \h </w:instrText>
            </w:r>
            <w:r w:rsidR="00747B01" w:rsidRPr="00AA7277">
              <w:rPr>
                <w:noProof/>
                <w:webHidden/>
              </w:rPr>
            </w:r>
            <w:r w:rsidR="00747B01" w:rsidRPr="00AA7277">
              <w:rPr>
                <w:noProof/>
                <w:webHidden/>
              </w:rPr>
              <w:fldChar w:fldCharType="separate"/>
            </w:r>
            <w:r w:rsidR="00747B01" w:rsidRPr="00AA7277">
              <w:rPr>
                <w:noProof/>
                <w:webHidden/>
              </w:rPr>
              <w:t>22</w:t>
            </w:r>
            <w:r w:rsidR="00747B01" w:rsidRPr="00AA7277">
              <w:rPr>
                <w:noProof/>
                <w:webHidden/>
              </w:rPr>
              <w:fldChar w:fldCharType="end"/>
            </w:r>
          </w:hyperlink>
        </w:p>
        <w:p w14:paraId="1D1E2887" w14:textId="3E31962B" w:rsidR="00747B01" w:rsidRPr="00AA7277" w:rsidRDefault="00046708">
          <w:pPr>
            <w:pStyle w:val="TOC3"/>
            <w:tabs>
              <w:tab w:val="right" w:leader="dot" w:pos="9350"/>
            </w:tabs>
            <w:rPr>
              <w:rFonts w:eastAsiaTheme="minorEastAsia"/>
              <w:noProof/>
            </w:rPr>
          </w:pPr>
          <w:hyperlink w:anchor="_Toc175729251" w:history="1">
            <w:r w:rsidR="00747B01" w:rsidRPr="00AA7277">
              <w:rPr>
                <w:rStyle w:val="Hyperlink"/>
                <w:rFonts w:eastAsia="Calibri"/>
                <w:noProof/>
                <w:color w:val="auto"/>
              </w:rPr>
              <w:t>1.2.4.4 Learning Activities</w:t>
            </w:r>
            <w:r w:rsidR="00747B01" w:rsidRPr="00AA7277">
              <w:rPr>
                <w:noProof/>
                <w:webHidden/>
              </w:rPr>
              <w:tab/>
            </w:r>
            <w:r w:rsidR="00747B01" w:rsidRPr="00AA7277">
              <w:rPr>
                <w:noProof/>
                <w:webHidden/>
              </w:rPr>
              <w:fldChar w:fldCharType="begin"/>
            </w:r>
            <w:r w:rsidR="00747B01" w:rsidRPr="00AA7277">
              <w:rPr>
                <w:noProof/>
                <w:webHidden/>
              </w:rPr>
              <w:instrText xml:space="preserve"> PAGEREF _Toc175729251 \h </w:instrText>
            </w:r>
            <w:r w:rsidR="00747B01" w:rsidRPr="00AA7277">
              <w:rPr>
                <w:noProof/>
                <w:webHidden/>
              </w:rPr>
            </w:r>
            <w:r w:rsidR="00747B01" w:rsidRPr="00AA7277">
              <w:rPr>
                <w:noProof/>
                <w:webHidden/>
              </w:rPr>
              <w:fldChar w:fldCharType="separate"/>
            </w:r>
            <w:r w:rsidR="00747B01" w:rsidRPr="00AA7277">
              <w:rPr>
                <w:noProof/>
                <w:webHidden/>
              </w:rPr>
              <w:t>23</w:t>
            </w:r>
            <w:r w:rsidR="00747B01" w:rsidRPr="00AA7277">
              <w:rPr>
                <w:noProof/>
                <w:webHidden/>
              </w:rPr>
              <w:fldChar w:fldCharType="end"/>
            </w:r>
          </w:hyperlink>
        </w:p>
        <w:p w14:paraId="29057F23" w14:textId="4582414B" w:rsidR="00747B01" w:rsidRPr="00AA7277" w:rsidRDefault="00046708">
          <w:pPr>
            <w:pStyle w:val="TOC3"/>
            <w:tabs>
              <w:tab w:val="right" w:leader="dot" w:pos="9350"/>
            </w:tabs>
            <w:rPr>
              <w:rFonts w:eastAsiaTheme="minorEastAsia"/>
              <w:noProof/>
            </w:rPr>
          </w:pPr>
          <w:hyperlink w:anchor="_Toc175729252" w:history="1">
            <w:r w:rsidR="00747B01" w:rsidRPr="00AA7277">
              <w:rPr>
                <w:rStyle w:val="Hyperlink"/>
                <w:rFonts w:ascii="Times New Roman" w:eastAsia="Calibri" w:hAnsi="Times New Roman" w:cs="Times New Roman"/>
                <w:b/>
                <w:i/>
                <w:noProof/>
                <w:color w:val="auto"/>
              </w:rPr>
              <w:t>Group discussions</w:t>
            </w:r>
            <w:r w:rsidR="00747B01" w:rsidRPr="00AA7277">
              <w:rPr>
                <w:noProof/>
                <w:webHidden/>
              </w:rPr>
              <w:tab/>
            </w:r>
            <w:r w:rsidR="00747B01" w:rsidRPr="00AA7277">
              <w:rPr>
                <w:noProof/>
                <w:webHidden/>
              </w:rPr>
              <w:fldChar w:fldCharType="begin"/>
            </w:r>
            <w:r w:rsidR="00747B01" w:rsidRPr="00AA7277">
              <w:rPr>
                <w:noProof/>
                <w:webHidden/>
              </w:rPr>
              <w:instrText xml:space="preserve"> PAGEREF _Toc175729252 \h </w:instrText>
            </w:r>
            <w:r w:rsidR="00747B01" w:rsidRPr="00AA7277">
              <w:rPr>
                <w:noProof/>
                <w:webHidden/>
              </w:rPr>
            </w:r>
            <w:r w:rsidR="00747B01" w:rsidRPr="00AA7277">
              <w:rPr>
                <w:noProof/>
                <w:webHidden/>
              </w:rPr>
              <w:fldChar w:fldCharType="separate"/>
            </w:r>
            <w:r w:rsidR="00747B01" w:rsidRPr="00AA7277">
              <w:rPr>
                <w:noProof/>
                <w:webHidden/>
              </w:rPr>
              <w:t>23</w:t>
            </w:r>
            <w:r w:rsidR="00747B01" w:rsidRPr="00AA7277">
              <w:rPr>
                <w:noProof/>
                <w:webHidden/>
              </w:rPr>
              <w:fldChar w:fldCharType="end"/>
            </w:r>
          </w:hyperlink>
        </w:p>
        <w:p w14:paraId="52EB2F1D" w14:textId="225CCD71" w:rsidR="00747B01" w:rsidRPr="00AA7277" w:rsidRDefault="00046708">
          <w:pPr>
            <w:pStyle w:val="TOC3"/>
            <w:tabs>
              <w:tab w:val="right" w:leader="dot" w:pos="9350"/>
            </w:tabs>
            <w:rPr>
              <w:rFonts w:eastAsiaTheme="minorEastAsia"/>
              <w:noProof/>
            </w:rPr>
          </w:pPr>
          <w:hyperlink w:anchor="_Toc175729253" w:history="1">
            <w:r w:rsidR="00747B01" w:rsidRPr="00AA7277">
              <w:rPr>
                <w:rStyle w:val="Hyperlink"/>
                <w:rFonts w:ascii="Times New Roman" w:eastAsia="Times New Roman" w:hAnsi="Times New Roman" w:cs="Times New Roman"/>
                <w:noProof/>
                <w:color w:val="auto"/>
              </w:rPr>
              <w:t>1.</w:t>
            </w:r>
            <w:r w:rsidR="00747B01" w:rsidRPr="00AA7277">
              <w:rPr>
                <w:rStyle w:val="Hyperlink"/>
                <w:i/>
                <w:iCs/>
                <w:noProof/>
                <w:color w:val="auto"/>
              </w:rPr>
              <w:t>2.4.5 Self-Assessment</w:t>
            </w:r>
            <w:r w:rsidR="00747B01" w:rsidRPr="00AA7277">
              <w:rPr>
                <w:noProof/>
                <w:webHidden/>
              </w:rPr>
              <w:tab/>
            </w:r>
            <w:r w:rsidR="00747B01" w:rsidRPr="00AA7277">
              <w:rPr>
                <w:noProof/>
                <w:webHidden/>
              </w:rPr>
              <w:fldChar w:fldCharType="begin"/>
            </w:r>
            <w:r w:rsidR="00747B01" w:rsidRPr="00AA7277">
              <w:rPr>
                <w:noProof/>
                <w:webHidden/>
              </w:rPr>
              <w:instrText xml:space="preserve"> PAGEREF _Toc175729253 \h </w:instrText>
            </w:r>
            <w:r w:rsidR="00747B01" w:rsidRPr="00AA7277">
              <w:rPr>
                <w:noProof/>
                <w:webHidden/>
              </w:rPr>
            </w:r>
            <w:r w:rsidR="00747B01" w:rsidRPr="00AA7277">
              <w:rPr>
                <w:noProof/>
                <w:webHidden/>
              </w:rPr>
              <w:fldChar w:fldCharType="separate"/>
            </w:r>
            <w:r w:rsidR="00747B01" w:rsidRPr="00AA7277">
              <w:rPr>
                <w:noProof/>
                <w:webHidden/>
              </w:rPr>
              <w:t>23</w:t>
            </w:r>
            <w:r w:rsidR="00747B01" w:rsidRPr="00AA7277">
              <w:rPr>
                <w:noProof/>
                <w:webHidden/>
              </w:rPr>
              <w:fldChar w:fldCharType="end"/>
            </w:r>
          </w:hyperlink>
        </w:p>
        <w:p w14:paraId="237B5DBA" w14:textId="1620A081" w:rsidR="00747B01" w:rsidRPr="00AA7277" w:rsidRDefault="00046708">
          <w:pPr>
            <w:pStyle w:val="TOC3"/>
            <w:tabs>
              <w:tab w:val="right" w:leader="dot" w:pos="9350"/>
            </w:tabs>
            <w:rPr>
              <w:rFonts w:eastAsiaTheme="minorEastAsia"/>
              <w:noProof/>
            </w:rPr>
          </w:pPr>
          <w:hyperlink w:anchor="_Toc175729254" w:history="1">
            <w:r w:rsidR="00747B01" w:rsidRPr="00AA7277">
              <w:rPr>
                <w:rStyle w:val="Hyperlink"/>
                <w:rFonts w:eastAsia="Times New Roman"/>
                <w:noProof/>
                <w:color w:val="auto"/>
              </w:rPr>
              <w:t>1.2.4.6 Tools, Equipment, Supplies and Materials</w:t>
            </w:r>
            <w:r w:rsidR="00747B01" w:rsidRPr="00AA7277">
              <w:rPr>
                <w:noProof/>
                <w:webHidden/>
              </w:rPr>
              <w:tab/>
            </w:r>
            <w:r w:rsidR="00747B01" w:rsidRPr="00AA7277">
              <w:rPr>
                <w:noProof/>
                <w:webHidden/>
              </w:rPr>
              <w:fldChar w:fldCharType="begin"/>
            </w:r>
            <w:r w:rsidR="00747B01" w:rsidRPr="00AA7277">
              <w:rPr>
                <w:noProof/>
                <w:webHidden/>
              </w:rPr>
              <w:instrText xml:space="preserve"> PAGEREF _Toc175729254 \h </w:instrText>
            </w:r>
            <w:r w:rsidR="00747B01" w:rsidRPr="00AA7277">
              <w:rPr>
                <w:noProof/>
                <w:webHidden/>
              </w:rPr>
            </w:r>
            <w:r w:rsidR="00747B01" w:rsidRPr="00AA7277">
              <w:rPr>
                <w:noProof/>
                <w:webHidden/>
              </w:rPr>
              <w:fldChar w:fldCharType="separate"/>
            </w:r>
            <w:r w:rsidR="00747B01" w:rsidRPr="00AA7277">
              <w:rPr>
                <w:noProof/>
                <w:webHidden/>
              </w:rPr>
              <w:t>23</w:t>
            </w:r>
            <w:r w:rsidR="00747B01" w:rsidRPr="00AA7277">
              <w:rPr>
                <w:noProof/>
                <w:webHidden/>
              </w:rPr>
              <w:fldChar w:fldCharType="end"/>
            </w:r>
          </w:hyperlink>
        </w:p>
        <w:p w14:paraId="7AA0F809" w14:textId="4EC77B84" w:rsidR="008109F8" w:rsidRPr="00AA7277" w:rsidRDefault="008109F8" w:rsidP="008109F8">
          <w:r w:rsidRPr="00AA7277">
            <w:rPr>
              <w:b/>
              <w:bCs/>
              <w:noProof/>
            </w:rPr>
            <w:fldChar w:fldCharType="end"/>
          </w:r>
        </w:p>
      </w:sdtContent>
    </w:sdt>
    <w:p w14:paraId="0C58681C" w14:textId="77777777" w:rsidR="008109F8" w:rsidRPr="00AA7277" w:rsidRDefault="008109F8" w:rsidP="008109F8">
      <w:pPr>
        <w:pStyle w:val="Heading5"/>
        <w:rPr>
          <w:rFonts w:eastAsia="Calibri"/>
          <w:color w:val="auto"/>
        </w:rPr>
      </w:pPr>
    </w:p>
    <w:p w14:paraId="369EB0F2" w14:textId="77777777" w:rsidR="008109F8" w:rsidRPr="00AA7277" w:rsidRDefault="008109F8" w:rsidP="008109F8">
      <w:pPr>
        <w:spacing w:after="0" w:line="360" w:lineRule="auto"/>
        <w:rPr>
          <w:rFonts w:ascii="Times New Roman" w:eastAsia="Calibri" w:hAnsi="Times New Roman" w:cs="Times New Roman"/>
          <w:b/>
          <w:sz w:val="24"/>
          <w:szCs w:val="24"/>
        </w:rPr>
      </w:pPr>
    </w:p>
    <w:p w14:paraId="00F7054A" w14:textId="77777777" w:rsidR="008109F8" w:rsidRPr="00AA7277" w:rsidRDefault="008109F8" w:rsidP="008109F8">
      <w:pPr>
        <w:spacing w:after="0" w:line="360" w:lineRule="auto"/>
        <w:rPr>
          <w:rFonts w:ascii="Times New Roman" w:eastAsia="Calibri" w:hAnsi="Times New Roman" w:cs="Times New Roman"/>
          <w:b/>
          <w:sz w:val="24"/>
          <w:szCs w:val="24"/>
        </w:rPr>
      </w:pPr>
    </w:p>
    <w:p w14:paraId="1F92A567" w14:textId="77777777" w:rsidR="008109F8" w:rsidRPr="00AA7277" w:rsidRDefault="008109F8" w:rsidP="008109F8">
      <w:pPr>
        <w:spacing w:after="0" w:line="360" w:lineRule="auto"/>
        <w:rPr>
          <w:rFonts w:ascii="Times New Roman" w:eastAsia="Calibri" w:hAnsi="Times New Roman" w:cs="Times New Roman"/>
          <w:b/>
          <w:sz w:val="24"/>
          <w:szCs w:val="24"/>
        </w:rPr>
      </w:pPr>
    </w:p>
    <w:p w14:paraId="57E018C4" w14:textId="77777777" w:rsidR="008109F8" w:rsidRPr="00AA7277" w:rsidRDefault="008109F8" w:rsidP="008109F8">
      <w:pPr>
        <w:spacing w:after="0" w:line="360" w:lineRule="auto"/>
        <w:rPr>
          <w:rFonts w:ascii="Times New Roman" w:eastAsia="Calibri" w:hAnsi="Times New Roman" w:cs="Times New Roman"/>
          <w:b/>
          <w:sz w:val="24"/>
          <w:szCs w:val="24"/>
        </w:rPr>
      </w:pPr>
    </w:p>
    <w:p w14:paraId="4B22ECF5" w14:textId="77777777" w:rsidR="008109F8" w:rsidRPr="00AA7277" w:rsidRDefault="008109F8" w:rsidP="008109F8">
      <w:pPr>
        <w:spacing w:after="0" w:line="360" w:lineRule="auto"/>
        <w:rPr>
          <w:rFonts w:ascii="Times New Roman" w:eastAsia="Calibri" w:hAnsi="Times New Roman" w:cs="Times New Roman"/>
          <w:b/>
          <w:sz w:val="24"/>
          <w:szCs w:val="24"/>
        </w:rPr>
      </w:pPr>
    </w:p>
    <w:p w14:paraId="15E95BC2" w14:textId="77777777" w:rsidR="008109F8" w:rsidRPr="00AA7277" w:rsidRDefault="008109F8" w:rsidP="008109F8">
      <w:pPr>
        <w:spacing w:after="0" w:line="360" w:lineRule="auto"/>
        <w:rPr>
          <w:rFonts w:ascii="Times New Roman" w:eastAsia="Calibri" w:hAnsi="Times New Roman" w:cs="Times New Roman"/>
          <w:b/>
          <w:sz w:val="24"/>
          <w:szCs w:val="24"/>
        </w:rPr>
      </w:pPr>
    </w:p>
    <w:p w14:paraId="3471D268" w14:textId="77777777" w:rsidR="008109F8" w:rsidRPr="00AA7277" w:rsidRDefault="008109F8" w:rsidP="008109F8">
      <w:pPr>
        <w:spacing w:after="0" w:line="360" w:lineRule="auto"/>
        <w:rPr>
          <w:rFonts w:ascii="Times New Roman" w:eastAsia="Calibri" w:hAnsi="Times New Roman" w:cs="Times New Roman"/>
          <w:b/>
          <w:sz w:val="24"/>
          <w:szCs w:val="24"/>
        </w:rPr>
      </w:pPr>
    </w:p>
    <w:p w14:paraId="0DA1AAB7" w14:textId="77777777" w:rsidR="008109F8" w:rsidRPr="00AA7277" w:rsidRDefault="008109F8" w:rsidP="008109F8">
      <w:pPr>
        <w:spacing w:after="0" w:line="360" w:lineRule="auto"/>
        <w:rPr>
          <w:rFonts w:ascii="Times New Roman" w:eastAsia="Calibri" w:hAnsi="Times New Roman" w:cs="Times New Roman"/>
          <w:b/>
          <w:sz w:val="24"/>
          <w:szCs w:val="24"/>
        </w:rPr>
      </w:pPr>
    </w:p>
    <w:p w14:paraId="0E1ED42C" w14:textId="77777777" w:rsidR="008109F8" w:rsidRPr="00AA7277" w:rsidRDefault="008109F8" w:rsidP="008109F8">
      <w:pPr>
        <w:spacing w:after="0" w:line="360" w:lineRule="auto"/>
        <w:rPr>
          <w:rFonts w:ascii="Times New Roman" w:eastAsia="Calibri" w:hAnsi="Times New Roman" w:cs="Times New Roman"/>
          <w:b/>
          <w:sz w:val="24"/>
          <w:szCs w:val="24"/>
        </w:rPr>
      </w:pPr>
    </w:p>
    <w:p w14:paraId="4FBE5D79" w14:textId="77777777" w:rsidR="008109F8" w:rsidRPr="00AA7277" w:rsidRDefault="008109F8" w:rsidP="008109F8">
      <w:pPr>
        <w:spacing w:after="0" w:line="360" w:lineRule="auto"/>
        <w:rPr>
          <w:rFonts w:ascii="Times New Roman" w:eastAsia="Calibri" w:hAnsi="Times New Roman" w:cs="Times New Roman"/>
          <w:b/>
          <w:sz w:val="24"/>
          <w:szCs w:val="24"/>
        </w:rPr>
      </w:pPr>
    </w:p>
    <w:p w14:paraId="5514BB5B" w14:textId="77777777" w:rsidR="008109F8" w:rsidRPr="00AA7277" w:rsidRDefault="008109F8" w:rsidP="008109F8">
      <w:pPr>
        <w:spacing w:after="0" w:line="360" w:lineRule="auto"/>
        <w:rPr>
          <w:rFonts w:ascii="Times New Roman" w:eastAsia="Calibri" w:hAnsi="Times New Roman" w:cs="Times New Roman"/>
          <w:b/>
          <w:sz w:val="24"/>
          <w:szCs w:val="24"/>
        </w:rPr>
      </w:pPr>
    </w:p>
    <w:p w14:paraId="17646814" w14:textId="77777777" w:rsidR="008109F8" w:rsidRPr="00AA7277" w:rsidRDefault="008109F8" w:rsidP="008109F8">
      <w:pPr>
        <w:spacing w:after="0" w:line="360" w:lineRule="auto"/>
        <w:rPr>
          <w:rFonts w:ascii="Times New Roman" w:eastAsia="Calibri" w:hAnsi="Times New Roman" w:cs="Times New Roman"/>
          <w:b/>
          <w:sz w:val="24"/>
          <w:szCs w:val="24"/>
        </w:rPr>
      </w:pPr>
    </w:p>
    <w:p w14:paraId="01F98ED4" w14:textId="77777777" w:rsidR="008109F8" w:rsidRPr="00AA7277" w:rsidRDefault="008109F8" w:rsidP="008109F8">
      <w:pPr>
        <w:spacing w:after="0" w:line="360" w:lineRule="auto"/>
        <w:rPr>
          <w:rFonts w:ascii="Times New Roman" w:eastAsia="Calibri" w:hAnsi="Times New Roman" w:cs="Times New Roman"/>
          <w:b/>
          <w:sz w:val="24"/>
          <w:szCs w:val="24"/>
        </w:rPr>
      </w:pPr>
    </w:p>
    <w:p w14:paraId="5DE8FA09" w14:textId="77777777" w:rsidR="008109F8" w:rsidRPr="00AA7277" w:rsidRDefault="008109F8" w:rsidP="008109F8">
      <w:pPr>
        <w:spacing w:after="0" w:line="360" w:lineRule="auto"/>
        <w:rPr>
          <w:rFonts w:ascii="Times New Roman" w:eastAsia="Calibri" w:hAnsi="Times New Roman" w:cs="Times New Roman"/>
          <w:b/>
          <w:sz w:val="24"/>
          <w:szCs w:val="24"/>
        </w:rPr>
      </w:pPr>
    </w:p>
    <w:p w14:paraId="4DCD0CC1" w14:textId="77777777" w:rsidR="008109F8" w:rsidRPr="00AA7277" w:rsidRDefault="008109F8" w:rsidP="008109F8">
      <w:pPr>
        <w:spacing w:after="0" w:line="360" w:lineRule="auto"/>
        <w:rPr>
          <w:rFonts w:ascii="Times New Roman" w:eastAsia="Calibri" w:hAnsi="Times New Roman" w:cs="Times New Roman"/>
          <w:b/>
          <w:sz w:val="24"/>
          <w:szCs w:val="24"/>
        </w:rPr>
      </w:pPr>
    </w:p>
    <w:p w14:paraId="4E6F1EA8" w14:textId="77777777" w:rsidR="008109F8" w:rsidRPr="00AA7277" w:rsidRDefault="008109F8" w:rsidP="008109F8">
      <w:pPr>
        <w:spacing w:after="0" w:line="360" w:lineRule="auto"/>
        <w:rPr>
          <w:rFonts w:ascii="Times New Roman" w:eastAsia="Calibri" w:hAnsi="Times New Roman" w:cs="Times New Roman"/>
          <w:b/>
          <w:sz w:val="24"/>
          <w:szCs w:val="24"/>
        </w:rPr>
      </w:pPr>
    </w:p>
    <w:p w14:paraId="17F7E501" w14:textId="77777777" w:rsidR="008109F8" w:rsidRPr="00AA7277" w:rsidRDefault="008109F8" w:rsidP="008109F8">
      <w:pPr>
        <w:spacing w:after="0" w:line="360" w:lineRule="auto"/>
        <w:rPr>
          <w:rFonts w:ascii="Times New Roman" w:eastAsia="Calibri" w:hAnsi="Times New Roman" w:cs="Times New Roman"/>
          <w:b/>
          <w:sz w:val="24"/>
          <w:szCs w:val="24"/>
        </w:rPr>
      </w:pPr>
    </w:p>
    <w:p w14:paraId="1C192644" w14:textId="77777777" w:rsidR="008109F8" w:rsidRPr="00AA7277" w:rsidRDefault="008109F8" w:rsidP="008109F8">
      <w:pPr>
        <w:spacing w:after="0" w:line="360" w:lineRule="auto"/>
        <w:rPr>
          <w:rFonts w:ascii="Times New Roman" w:eastAsia="Calibri" w:hAnsi="Times New Roman" w:cs="Times New Roman"/>
          <w:b/>
          <w:sz w:val="24"/>
          <w:szCs w:val="24"/>
        </w:rPr>
      </w:pPr>
    </w:p>
    <w:p w14:paraId="0BDDBC73" w14:textId="77777777" w:rsidR="008109F8" w:rsidRPr="00AA7277" w:rsidRDefault="008109F8" w:rsidP="008109F8">
      <w:pPr>
        <w:spacing w:after="0" w:line="360" w:lineRule="auto"/>
        <w:rPr>
          <w:rFonts w:ascii="Times New Roman" w:eastAsia="Calibri" w:hAnsi="Times New Roman" w:cs="Times New Roman"/>
          <w:b/>
          <w:sz w:val="24"/>
          <w:szCs w:val="24"/>
        </w:rPr>
      </w:pPr>
    </w:p>
    <w:p w14:paraId="54932EAA" w14:textId="77777777" w:rsidR="008109F8" w:rsidRPr="00AA7277" w:rsidRDefault="008109F8" w:rsidP="008109F8">
      <w:pPr>
        <w:spacing w:after="0" w:line="360" w:lineRule="auto"/>
        <w:rPr>
          <w:rFonts w:ascii="Times New Roman" w:eastAsia="Calibri" w:hAnsi="Times New Roman" w:cs="Times New Roman"/>
          <w:b/>
          <w:sz w:val="24"/>
          <w:szCs w:val="24"/>
        </w:rPr>
      </w:pPr>
    </w:p>
    <w:p w14:paraId="2D721403" w14:textId="77777777" w:rsidR="008109F8" w:rsidRPr="00AA7277" w:rsidRDefault="008109F8" w:rsidP="008109F8">
      <w:pPr>
        <w:spacing w:after="0" w:line="360" w:lineRule="auto"/>
        <w:rPr>
          <w:rFonts w:ascii="Times New Roman" w:eastAsia="Calibri" w:hAnsi="Times New Roman" w:cs="Times New Roman"/>
          <w:b/>
          <w:sz w:val="24"/>
          <w:szCs w:val="24"/>
        </w:rPr>
      </w:pPr>
    </w:p>
    <w:p w14:paraId="0C769248" w14:textId="77777777" w:rsidR="008109F8" w:rsidRPr="00AA7277" w:rsidRDefault="008109F8" w:rsidP="008109F8">
      <w:pPr>
        <w:spacing w:after="0" w:line="360" w:lineRule="auto"/>
        <w:rPr>
          <w:rFonts w:ascii="Times New Roman" w:eastAsia="Calibri" w:hAnsi="Times New Roman" w:cs="Times New Roman"/>
          <w:b/>
          <w:sz w:val="24"/>
          <w:szCs w:val="24"/>
        </w:rPr>
      </w:pPr>
    </w:p>
    <w:p w14:paraId="3BD689CE" w14:textId="77777777" w:rsidR="008109F8" w:rsidRPr="00AA7277" w:rsidRDefault="008109F8" w:rsidP="008109F8">
      <w:pPr>
        <w:spacing w:after="0" w:line="360" w:lineRule="auto"/>
        <w:rPr>
          <w:rFonts w:ascii="Times New Roman" w:eastAsia="Calibri" w:hAnsi="Times New Roman" w:cs="Times New Roman"/>
          <w:b/>
          <w:sz w:val="24"/>
          <w:szCs w:val="24"/>
        </w:rPr>
      </w:pPr>
    </w:p>
    <w:p w14:paraId="30717FC6" w14:textId="77777777" w:rsidR="008109F8" w:rsidRPr="00AA7277" w:rsidRDefault="008109F8" w:rsidP="008109F8">
      <w:pPr>
        <w:pStyle w:val="Heading1"/>
        <w:rPr>
          <w:rFonts w:eastAsia="Calibri"/>
          <w:color w:val="auto"/>
        </w:rPr>
      </w:pPr>
      <w:bookmarkStart w:id="0" w:name="_Toc62944475"/>
      <w:bookmarkStart w:id="1" w:name="_Toc66109953"/>
      <w:bookmarkStart w:id="2" w:name="_Toc66111160"/>
    </w:p>
    <w:p w14:paraId="0D3FA3E7" w14:textId="77777777" w:rsidR="008109F8" w:rsidRPr="00AA7277" w:rsidRDefault="008109F8" w:rsidP="008109F8">
      <w:pPr>
        <w:pStyle w:val="Heading1"/>
        <w:rPr>
          <w:rFonts w:eastAsia="Calibri"/>
          <w:color w:val="auto"/>
        </w:rPr>
      </w:pPr>
      <w:bookmarkStart w:id="3" w:name="_Toc175729228"/>
      <w:r w:rsidRPr="00AA7277">
        <w:rPr>
          <w:rFonts w:eastAsia="Calibri"/>
          <w:color w:val="auto"/>
        </w:rPr>
        <w:t>ACRONYMS</w:t>
      </w:r>
      <w:bookmarkEnd w:id="0"/>
      <w:bookmarkEnd w:id="1"/>
      <w:bookmarkEnd w:id="2"/>
      <w:bookmarkEnd w:id="3"/>
    </w:p>
    <w:p w14:paraId="5D7F87A5" w14:textId="77777777" w:rsidR="008109F8" w:rsidRPr="00AA7277" w:rsidRDefault="008109F8" w:rsidP="008109F8">
      <w:pPr>
        <w:spacing w:after="0" w:line="360" w:lineRule="auto"/>
        <w:rPr>
          <w:rFonts w:ascii="Times New Roman" w:eastAsia="Calibri" w:hAnsi="Times New Roman" w:cs="Times New Roman"/>
          <w:b/>
          <w:sz w:val="24"/>
          <w:szCs w:val="24"/>
        </w:rPr>
      </w:pPr>
    </w:p>
    <w:p w14:paraId="00839DA9" w14:textId="77777777" w:rsidR="008109F8" w:rsidRPr="00AA7277" w:rsidRDefault="008109F8" w:rsidP="008109F8">
      <w:pPr>
        <w:spacing w:after="0" w:line="600" w:lineRule="auto"/>
        <w:rPr>
          <w:rFonts w:ascii="Times New Roman" w:eastAsia="Calibri" w:hAnsi="Times New Roman" w:cs="Times New Roman"/>
          <w:sz w:val="24"/>
          <w:szCs w:val="24"/>
        </w:rPr>
      </w:pPr>
      <w:r w:rsidRPr="00AA7277">
        <w:rPr>
          <w:rFonts w:ascii="Times New Roman" w:eastAsia="Calibri" w:hAnsi="Times New Roman" w:cs="Times New Roman"/>
          <w:sz w:val="24"/>
          <w:szCs w:val="24"/>
        </w:rPr>
        <w:t>CBET</w:t>
      </w:r>
      <w:r w:rsidRPr="00AA7277">
        <w:rPr>
          <w:rFonts w:ascii="Times New Roman" w:eastAsia="Calibri" w:hAnsi="Times New Roman" w:cs="Times New Roman"/>
          <w:sz w:val="24"/>
          <w:szCs w:val="24"/>
        </w:rPr>
        <w:tab/>
      </w:r>
      <w:r w:rsidRPr="00AA7277">
        <w:rPr>
          <w:rFonts w:ascii="Times New Roman" w:eastAsia="Calibri" w:hAnsi="Times New Roman" w:cs="Times New Roman"/>
          <w:sz w:val="24"/>
          <w:szCs w:val="24"/>
        </w:rPr>
        <w:tab/>
        <w:t>:Competence Based Education and Training</w:t>
      </w:r>
    </w:p>
    <w:p w14:paraId="54441244" w14:textId="77777777" w:rsidR="008109F8" w:rsidRPr="00AA7277" w:rsidRDefault="008109F8" w:rsidP="008109F8">
      <w:pPr>
        <w:spacing w:after="0" w:line="600" w:lineRule="auto"/>
        <w:rPr>
          <w:rFonts w:ascii="Times New Roman" w:eastAsia="Calibri" w:hAnsi="Times New Roman" w:cs="Times New Roman"/>
          <w:sz w:val="24"/>
          <w:szCs w:val="24"/>
        </w:rPr>
      </w:pPr>
      <w:r w:rsidRPr="00AA7277">
        <w:rPr>
          <w:rFonts w:ascii="Times New Roman" w:eastAsia="Calibri" w:hAnsi="Times New Roman" w:cs="Times New Roman"/>
          <w:sz w:val="24"/>
          <w:szCs w:val="24"/>
        </w:rPr>
        <w:t>CDACC</w:t>
      </w:r>
      <w:r w:rsidRPr="00AA7277">
        <w:rPr>
          <w:rFonts w:ascii="Times New Roman" w:eastAsia="Calibri" w:hAnsi="Times New Roman" w:cs="Times New Roman"/>
          <w:sz w:val="24"/>
          <w:szCs w:val="24"/>
        </w:rPr>
        <w:tab/>
        <w:t>:Curriculum Development, Assessment and Certification Council</w:t>
      </w:r>
    </w:p>
    <w:p w14:paraId="527DAB8C" w14:textId="77777777" w:rsidR="008109F8" w:rsidRPr="00AA7277" w:rsidRDefault="008109F8" w:rsidP="008109F8">
      <w:pPr>
        <w:spacing w:after="0" w:line="600" w:lineRule="auto"/>
        <w:rPr>
          <w:rFonts w:ascii="Times New Roman" w:eastAsia="Calibri" w:hAnsi="Times New Roman" w:cs="Times New Roman"/>
          <w:sz w:val="24"/>
          <w:szCs w:val="24"/>
        </w:rPr>
      </w:pPr>
      <w:r w:rsidRPr="00AA7277">
        <w:rPr>
          <w:rFonts w:ascii="Times New Roman" w:eastAsia="Calibri" w:hAnsi="Times New Roman" w:cs="Times New Roman"/>
          <w:sz w:val="24"/>
          <w:szCs w:val="24"/>
        </w:rPr>
        <w:t>CC</w:t>
      </w:r>
      <w:r w:rsidRPr="00AA7277">
        <w:rPr>
          <w:rFonts w:ascii="Times New Roman" w:eastAsia="Calibri" w:hAnsi="Times New Roman" w:cs="Times New Roman"/>
          <w:sz w:val="24"/>
          <w:szCs w:val="24"/>
        </w:rPr>
        <w:tab/>
      </w:r>
      <w:r w:rsidRPr="00AA7277">
        <w:rPr>
          <w:rFonts w:ascii="Times New Roman" w:eastAsia="Calibri" w:hAnsi="Times New Roman" w:cs="Times New Roman"/>
          <w:sz w:val="24"/>
          <w:szCs w:val="24"/>
        </w:rPr>
        <w:tab/>
        <w:t>:Common Competency</w:t>
      </w:r>
    </w:p>
    <w:p w14:paraId="3A2AEDEE" w14:textId="77777777" w:rsidR="008109F8" w:rsidRPr="00AA7277" w:rsidRDefault="008109F8" w:rsidP="008109F8">
      <w:pPr>
        <w:spacing w:after="0" w:line="600" w:lineRule="auto"/>
        <w:rPr>
          <w:rFonts w:ascii="Times New Roman" w:eastAsia="Calibri" w:hAnsi="Times New Roman" w:cs="Times New Roman"/>
          <w:sz w:val="24"/>
          <w:szCs w:val="24"/>
        </w:rPr>
      </w:pPr>
      <w:r w:rsidRPr="00AA7277">
        <w:rPr>
          <w:rFonts w:ascii="Times New Roman" w:eastAsia="Calibri" w:hAnsi="Times New Roman" w:cs="Times New Roman"/>
          <w:sz w:val="24"/>
          <w:szCs w:val="24"/>
        </w:rPr>
        <w:t>WHO</w:t>
      </w:r>
      <w:r w:rsidRPr="00AA7277">
        <w:rPr>
          <w:rFonts w:ascii="Times New Roman" w:eastAsia="Calibri" w:hAnsi="Times New Roman" w:cs="Times New Roman"/>
          <w:sz w:val="24"/>
          <w:szCs w:val="24"/>
        </w:rPr>
        <w:tab/>
      </w:r>
      <w:r w:rsidRPr="00AA7277">
        <w:rPr>
          <w:rFonts w:ascii="Times New Roman" w:eastAsia="Calibri" w:hAnsi="Times New Roman" w:cs="Times New Roman"/>
          <w:sz w:val="24"/>
          <w:szCs w:val="24"/>
        </w:rPr>
        <w:tab/>
        <w:t xml:space="preserve">: World Health Organization </w:t>
      </w:r>
    </w:p>
    <w:p w14:paraId="1BF695A9" w14:textId="77777777" w:rsidR="008109F8" w:rsidRPr="00AA7277" w:rsidRDefault="008109F8" w:rsidP="008109F8">
      <w:pPr>
        <w:spacing w:after="0" w:line="360" w:lineRule="auto"/>
        <w:rPr>
          <w:rFonts w:ascii="Times New Roman" w:eastAsia="Calibri" w:hAnsi="Times New Roman" w:cs="Times New Roman"/>
          <w:sz w:val="24"/>
          <w:szCs w:val="24"/>
        </w:rPr>
      </w:pPr>
    </w:p>
    <w:p w14:paraId="5DD831D6" w14:textId="77777777" w:rsidR="008109F8" w:rsidRPr="00AA7277" w:rsidRDefault="008109F8" w:rsidP="008109F8">
      <w:pPr>
        <w:spacing w:after="0" w:line="360" w:lineRule="auto"/>
        <w:rPr>
          <w:rFonts w:ascii="Times New Roman" w:eastAsia="Calibri" w:hAnsi="Times New Roman" w:cs="Times New Roman"/>
          <w:sz w:val="24"/>
          <w:szCs w:val="24"/>
        </w:rPr>
      </w:pPr>
    </w:p>
    <w:p w14:paraId="49FCB67C" w14:textId="77777777" w:rsidR="008109F8" w:rsidRPr="00AA7277" w:rsidRDefault="008109F8" w:rsidP="008109F8">
      <w:pPr>
        <w:spacing w:after="0" w:line="360" w:lineRule="auto"/>
        <w:rPr>
          <w:rFonts w:ascii="Times New Roman" w:eastAsia="Calibri" w:hAnsi="Times New Roman" w:cs="Times New Roman"/>
          <w:b/>
          <w:sz w:val="24"/>
          <w:szCs w:val="24"/>
        </w:rPr>
      </w:pPr>
    </w:p>
    <w:p w14:paraId="7EF1816B" w14:textId="77777777" w:rsidR="008109F8" w:rsidRPr="00AA7277" w:rsidRDefault="008109F8" w:rsidP="008109F8">
      <w:pPr>
        <w:spacing w:after="0" w:line="360" w:lineRule="auto"/>
        <w:rPr>
          <w:rFonts w:ascii="Times New Roman" w:eastAsia="Calibri" w:hAnsi="Times New Roman" w:cs="Times New Roman"/>
          <w:b/>
          <w:sz w:val="24"/>
          <w:szCs w:val="24"/>
        </w:rPr>
      </w:pPr>
    </w:p>
    <w:p w14:paraId="11FEE5ED" w14:textId="77777777" w:rsidR="008109F8" w:rsidRPr="00AA7277" w:rsidRDefault="008109F8" w:rsidP="008109F8">
      <w:pPr>
        <w:spacing w:after="0" w:line="360" w:lineRule="auto"/>
        <w:rPr>
          <w:rFonts w:ascii="Times New Roman" w:eastAsia="Calibri" w:hAnsi="Times New Roman" w:cs="Times New Roman"/>
          <w:b/>
          <w:sz w:val="24"/>
          <w:szCs w:val="24"/>
        </w:rPr>
      </w:pPr>
    </w:p>
    <w:p w14:paraId="7AC778E8" w14:textId="77777777" w:rsidR="008109F8" w:rsidRPr="00AA7277" w:rsidRDefault="008109F8" w:rsidP="008109F8">
      <w:pPr>
        <w:spacing w:after="0" w:line="360" w:lineRule="auto"/>
        <w:rPr>
          <w:rFonts w:ascii="Times New Roman" w:eastAsia="Calibri" w:hAnsi="Times New Roman" w:cs="Times New Roman"/>
          <w:b/>
          <w:sz w:val="24"/>
          <w:szCs w:val="24"/>
        </w:rPr>
      </w:pPr>
    </w:p>
    <w:p w14:paraId="517644E1" w14:textId="77777777" w:rsidR="008109F8" w:rsidRPr="00AA7277" w:rsidRDefault="008109F8" w:rsidP="008109F8">
      <w:pPr>
        <w:spacing w:after="0" w:line="360" w:lineRule="auto"/>
        <w:rPr>
          <w:rFonts w:ascii="Times New Roman" w:eastAsia="Calibri" w:hAnsi="Times New Roman" w:cs="Times New Roman"/>
          <w:b/>
          <w:sz w:val="24"/>
          <w:szCs w:val="24"/>
        </w:rPr>
      </w:pPr>
    </w:p>
    <w:p w14:paraId="413D5B75" w14:textId="77777777" w:rsidR="008109F8" w:rsidRPr="00AA7277" w:rsidRDefault="008109F8" w:rsidP="008109F8">
      <w:pPr>
        <w:pStyle w:val="Heading1"/>
        <w:rPr>
          <w:rFonts w:eastAsia="Calibri"/>
          <w:color w:val="auto"/>
        </w:rPr>
      </w:pPr>
      <w:r w:rsidRPr="00AA7277">
        <w:rPr>
          <w:rFonts w:eastAsia="Calibri"/>
          <w:color w:val="auto"/>
        </w:rPr>
        <w:br w:type="page"/>
      </w:r>
    </w:p>
    <w:p w14:paraId="3F6EE8E4" w14:textId="3476AAC2" w:rsidR="008109F8" w:rsidRPr="00AA7277" w:rsidRDefault="008109F8" w:rsidP="00AA7277">
      <w:pPr>
        <w:pStyle w:val="Heading1"/>
        <w:rPr>
          <w:color w:val="auto"/>
        </w:rPr>
      </w:pPr>
      <w:bookmarkStart w:id="4" w:name="_Toc9839005"/>
      <w:bookmarkStart w:id="5" w:name="_Toc29994717"/>
      <w:bookmarkStart w:id="6" w:name="_Toc62944479"/>
      <w:r w:rsidRPr="00AA7277">
        <w:rPr>
          <w:rFonts w:ascii="Times New Roman" w:eastAsia="Calibri" w:hAnsi="Times New Roman" w:cs="Times New Roman"/>
          <w:color w:val="auto"/>
          <w:sz w:val="24"/>
          <w:szCs w:val="24"/>
          <w:lang w:val="x-none"/>
        </w:rPr>
        <w:lastRenderedPageBreak/>
        <w:t>DEMONSTRATE KNOWLEDGE OF COMMON DISEASES</w:t>
      </w:r>
      <w:bookmarkEnd w:id="4"/>
      <w:bookmarkEnd w:id="5"/>
      <w:r w:rsidRPr="00AA7277">
        <w:rPr>
          <w:rFonts w:ascii="Times New Roman" w:eastAsia="Calibri" w:hAnsi="Times New Roman" w:cs="Times New Roman"/>
          <w:color w:val="auto"/>
          <w:sz w:val="24"/>
          <w:szCs w:val="24"/>
          <w:lang w:val="x-none"/>
        </w:rPr>
        <w:t xml:space="preserve"> </w:t>
      </w:r>
    </w:p>
    <w:p w14:paraId="1CE94BC5" w14:textId="77777777" w:rsidR="008109F8" w:rsidRPr="00AA7277" w:rsidRDefault="008109F8" w:rsidP="008109F8">
      <w:pPr>
        <w:pStyle w:val="Heading1"/>
        <w:rPr>
          <w:color w:val="auto"/>
        </w:rPr>
      </w:pPr>
      <w:bookmarkStart w:id="7" w:name="_Toc175729231"/>
      <w:r w:rsidRPr="00AA7277">
        <w:rPr>
          <w:color w:val="auto"/>
        </w:rPr>
        <w:t>1.1 Introduction to the unit of learning</w:t>
      </w:r>
      <w:bookmarkEnd w:id="6"/>
      <w:bookmarkEnd w:id="7"/>
    </w:p>
    <w:p w14:paraId="3D0C8F58" w14:textId="77777777" w:rsidR="008109F8" w:rsidRPr="00AA7277" w:rsidRDefault="008109F8" w:rsidP="008109F8">
      <w:pPr>
        <w:spacing w:after="160" w:line="259" w:lineRule="auto"/>
        <w:rPr>
          <w:rFonts w:ascii="Times New Roman" w:eastAsia="Calibri" w:hAnsi="Times New Roman" w:cs="Times New Roman"/>
          <w:bCs/>
          <w:sz w:val="24"/>
          <w:szCs w:val="24"/>
        </w:rPr>
      </w:pPr>
      <w:bookmarkStart w:id="8" w:name="_Toc62944480"/>
      <w:r w:rsidRPr="00AA7277">
        <w:rPr>
          <w:rFonts w:ascii="Times New Roman" w:eastAsia="Calibri" w:hAnsi="Times New Roman" w:cs="Times New Roman"/>
          <w:bCs/>
          <w:sz w:val="24"/>
          <w:szCs w:val="24"/>
        </w:rPr>
        <w:t>This unit specifies the competencies required to demonstrate the knowledge of common diseases. It involves identifying the stages of disease development, demonstrating the knowledge of communicable diseases, non-communicable diseases and management of common diseases</w:t>
      </w:r>
    </w:p>
    <w:p w14:paraId="4C947CEA" w14:textId="77777777" w:rsidR="008109F8" w:rsidRPr="00AA7277" w:rsidRDefault="008109F8" w:rsidP="008109F8">
      <w:pPr>
        <w:keepNext/>
        <w:keepLines/>
        <w:spacing w:before="40" w:after="0" w:line="259" w:lineRule="auto"/>
        <w:outlineLvl w:val="2"/>
        <w:rPr>
          <w:rFonts w:ascii="Times New Roman" w:eastAsia="Calibri" w:hAnsi="Times New Roman" w:cs="Times New Roman"/>
          <w:sz w:val="24"/>
          <w:szCs w:val="24"/>
        </w:rPr>
      </w:pPr>
      <w:bookmarkStart w:id="9" w:name="_Toc62944485"/>
      <w:bookmarkEnd w:id="8"/>
    </w:p>
    <w:p w14:paraId="7788F01A" w14:textId="77777777" w:rsidR="008109F8" w:rsidRPr="00AA7277" w:rsidRDefault="008109F8" w:rsidP="008109F8">
      <w:pPr>
        <w:pStyle w:val="Heading4"/>
        <w:rPr>
          <w:rFonts w:eastAsia="Times New Roman"/>
          <w:color w:val="auto"/>
        </w:rPr>
      </w:pPr>
      <w:bookmarkStart w:id="10" w:name="_Toc66109960"/>
      <w:bookmarkStart w:id="11" w:name="_Toc66111167"/>
      <w:r w:rsidRPr="00AA7277">
        <w:rPr>
          <w:rFonts w:eastAsia="Calibri"/>
          <w:color w:val="auto"/>
        </w:rPr>
        <w:t xml:space="preserve">1.2.1 .3.1 </w:t>
      </w:r>
      <w:r w:rsidRPr="00AA7277">
        <w:rPr>
          <w:rFonts w:eastAsia="Times New Roman"/>
          <w:color w:val="auto"/>
        </w:rPr>
        <w:t>Definitions of terms</w:t>
      </w:r>
      <w:bookmarkEnd w:id="9"/>
      <w:bookmarkEnd w:id="10"/>
      <w:bookmarkEnd w:id="11"/>
    </w:p>
    <w:p w14:paraId="5B700024" w14:textId="77777777" w:rsidR="008109F8" w:rsidRPr="00AA7277" w:rsidRDefault="008109F8" w:rsidP="008109F8">
      <w:pPr>
        <w:pStyle w:val="ListParagraph"/>
        <w:numPr>
          <w:ilvl w:val="2"/>
          <w:numId w:val="15"/>
        </w:numPr>
        <w:spacing w:after="0" w:line="360" w:lineRule="auto"/>
        <w:ind w:left="900"/>
        <w:rPr>
          <w:rFonts w:ascii="Times New Roman" w:eastAsia="Times New Roman" w:hAnsi="Times New Roman" w:cs="Times New Roman"/>
          <w:b/>
          <w:sz w:val="24"/>
          <w:szCs w:val="24"/>
        </w:rPr>
      </w:pPr>
      <w:r w:rsidRPr="00AA7277">
        <w:rPr>
          <w:rFonts w:ascii="Times New Roman" w:eastAsia="Times New Roman" w:hAnsi="Times New Roman" w:cs="Times New Roman"/>
          <w:b/>
          <w:sz w:val="24"/>
          <w:szCs w:val="24"/>
        </w:rPr>
        <w:t xml:space="preserve">Endemic: </w:t>
      </w:r>
      <w:r w:rsidRPr="00AA7277">
        <w:rPr>
          <w:rFonts w:ascii="Times New Roman" w:eastAsia="Times New Roman" w:hAnsi="Times New Roman" w:cs="Times New Roman"/>
          <w:sz w:val="24"/>
          <w:szCs w:val="24"/>
        </w:rPr>
        <w:t>The persistent presence of a disease within a geographical area in low to moderate levels not enough to deplete the pool of susceptible persons.</w:t>
      </w:r>
    </w:p>
    <w:p w14:paraId="72C25817" w14:textId="77777777" w:rsidR="008109F8" w:rsidRPr="00AA7277" w:rsidRDefault="008109F8" w:rsidP="008109F8">
      <w:pPr>
        <w:pStyle w:val="ListParagraph"/>
        <w:numPr>
          <w:ilvl w:val="2"/>
          <w:numId w:val="15"/>
        </w:numPr>
        <w:spacing w:after="0" w:line="360" w:lineRule="auto"/>
        <w:ind w:left="900"/>
        <w:rPr>
          <w:rFonts w:ascii="Times New Roman" w:eastAsia="Times New Roman" w:hAnsi="Times New Roman" w:cs="Times New Roman"/>
          <w:b/>
          <w:sz w:val="24"/>
          <w:szCs w:val="24"/>
        </w:rPr>
      </w:pPr>
      <w:r w:rsidRPr="00AA7277">
        <w:rPr>
          <w:rFonts w:ascii="Times New Roman" w:eastAsia="Times New Roman" w:hAnsi="Times New Roman" w:cs="Times New Roman"/>
          <w:b/>
          <w:sz w:val="24"/>
          <w:szCs w:val="24"/>
        </w:rPr>
        <w:t>Hyperendemic:</w:t>
      </w:r>
      <w:r w:rsidRPr="00AA7277">
        <w:rPr>
          <w:rFonts w:ascii="Times New Roman" w:eastAsia="Times New Roman" w:hAnsi="Times New Roman" w:cs="Times New Roman"/>
          <w:sz w:val="24"/>
          <w:szCs w:val="24"/>
        </w:rPr>
        <w:t xml:space="preserve"> Persistently high level of occurrence of a disease.</w:t>
      </w:r>
    </w:p>
    <w:p w14:paraId="24BA6397" w14:textId="77777777" w:rsidR="008109F8" w:rsidRPr="00AA7277" w:rsidRDefault="008109F8" w:rsidP="008109F8">
      <w:pPr>
        <w:pStyle w:val="ListParagraph"/>
        <w:numPr>
          <w:ilvl w:val="2"/>
          <w:numId w:val="15"/>
        </w:numPr>
        <w:spacing w:after="0" w:line="360" w:lineRule="auto"/>
        <w:ind w:left="900"/>
        <w:rPr>
          <w:rFonts w:ascii="Times New Roman" w:eastAsia="Times New Roman" w:hAnsi="Times New Roman" w:cs="Times New Roman"/>
          <w:b/>
          <w:sz w:val="24"/>
          <w:szCs w:val="24"/>
        </w:rPr>
      </w:pPr>
      <w:r w:rsidRPr="00AA7277">
        <w:rPr>
          <w:rFonts w:ascii="Times New Roman" w:eastAsia="Times New Roman" w:hAnsi="Times New Roman" w:cs="Times New Roman"/>
          <w:b/>
          <w:sz w:val="24"/>
          <w:szCs w:val="24"/>
        </w:rPr>
        <w:t>Sporadic:</w:t>
      </w:r>
      <w:r w:rsidRPr="00AA7277">
        <w:rPr>
          <w:rFonts w:ascii="Times New Roman" w:eastAsia="Times New Roman" w:hAnsi="Times New Roman" w:cs="Times New Roman"/>
          <w:sz w:val="24"/>
          <w:szCs w:val="24"/>
        </w:rPr>
        <w:t xml:space="preserve"> An irregular pattern of occurrence of with occasional cases occurring at irregular intervals.</w:t>
      </w:r>
    </w:p>
    <w:p w14:paraId="1D8B6DCD" w14:textId="77777777" w:rsidR="008109F8" w:rsidRPr="00AA7277" w:rsidRDefault="008109F8" w:rsidP="008109F8">
      <w:pPr>
        <w:pStyle w:val="ListParagraph"/>
        <w:numPr>
          <w:ilvl w:val="2"/>
          <w:numId w:val="15"/>
        </w:numPr>
        <w:spacing w:after="0" w:line="360" w:lineRule="auto"/>
        <w:ind w:left="900"/>
        <w:rPr>
          <w:rFonts w:ascii="Times New Roman" w:eastAsia="Times New Roman" w:hAnsi="Times New Roman" w:cs="Times New Roman"/>
          <w:b/>
          <w:sz w:val="24"/>
          <w:szCs w:val="24"/>
        </w:rPr>
      </w:pPr>
      <w:r w:rsidRPr="00AA7277">
        <w:rPr>
          <w:rFonts w:ascii="Times New Roman" w:eastAsia="Times New Roman" w:hAnsi="Times New Roman" w:cs="Times New Roman"/>
          <w:b/>
          <w:sz w:val="24"/>
          <w:szCs w:val="24"/>
        </w:rPr>
        <w:t>Epidemic/ outbreak:</w:t>
      </w:r>
      <w:r w:rsidRPr="00AA7277">
        <w:rPr>
          <w:rFonts w:ascii="Times New Roman" w:eastAsia="Times New Roman" w:hAnsi="Times New Roman" w:cs="Times New Roman"/>
          <w:sz w:val="24"/>
          <w:szCs w:val="24"/>
        </w:rPr>
        <w:t xml:space="preserve"> The occurrence of a disease within an area which is clearly in excess of the expected level for a given time period.</w:t>
      </w:r>
    </w:p>
    <w:p w14:paraId="09001211" w14:textId="77777777" w:rsidR="008109F8" w:rsidRPr="00AA7277" w:rsidRDefault="008109F8" w:rsidP="008109F8">
      <w:pPr>
        <w:pStyle w:val="ListParagraph"/>
        <w:numPr>
          <w:ilvl w:val="2"/>
          <w:numId w:val="15"/>
        </w:numPr>
        <w:spacing w:after="0" w:line="360" w:lineRule="auto"/>
        <w:ind w:left="900"/>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 xml:space="preserve">public health </w:t>
      </w:r>
      <w:proofErr w:type="spellStart"/>
      <w:r w:rsidRPr="00AA7277">
        <w:rPr>
          <w:rFonts w:ascii="Times New Roman" w:eastAsia="Times New Roman" w:hAnsi="Times New Roman" w:cs="Times New Roman"/>
          <w:sz w:val="24"/>
          <w:szCs w:val="24"/>
        </w:rPr>
        <w:t>practioners</w:t>
      </w:r>
      <w:proofErr w:type="spellEnd"/>
      <w:r w:rsidRPr="00AA7277">
        <w:rPr>
          <w:rFonts w:ascii="Times New Roman" w:eastAsia="Times New Roman" w:hAnsi="Times New Roman" w:cs="Times New Roman"/>
          <w:sz w:val="24"/>
          <w:szCs w:val="24"/>
        </w:rPr>
        <w:t xml:space="preserve"> prefer the term outbreak because it is less alarming/provocative.</w:t>
      </w:r>
    </w:p>
    <w:p w14:paraId="62C1B951" w14:textId="77777777" w:rsidR="008109F8" w:rsidRPr="00AA7277" w:rsidRDefault="008109F8" w:rsidP="008109F8">
      <w:pPr>
        <w:pStyle w:val="ListParagraph"/>
        <w:numPr>
          <w:ilvl w:val="2"/>
          <w:numId w:val="15"/>
        </w:numPr>
        <w:spacing w:after="0" w:line="360" w:lineRule="auto"/>
        <w:ind w:left="900"/>
        <w:rPr>
          <w:rFonts w:ascii="Times New Roman" w:eastAsia="Times New Roman" w:hAnsi="Times New Roman" w:cs="Times New Roman"/>
          <w:sz w:val="24"/>
          <w:szCs w:val="24"/>
        </w:rPr>
      </w:pPr>
      <w:r w:rsidRPr="00AA7277">
        <w:rPr>
          <w:rFonts w:ascii="Times New Roman" w:eastAsia="Times New Roman" w:hAnsi="Times New Roman" w:cs="Times New Roman"/>
          <w:b/>
          <w:sz w:val="24"/>
          <w:szCs w:val="24"/>
        </w:rPr>
        <w:t>Pandemic</w:t>
      </w:r>
      <w:r w:rsidRPr="00AA7277">
        <w:rPr>
          <w:rFonts w:ascii="Times New Roman" w:eastAsia="Times New Roman" w:hAnsi="Times New Roman" w:cs="Times New Roman"/>
          <w:sz w:val="24"/>
          <w:szCs w:val="24"/>
        </w:rPr>
        <w:t>: An epidemic that is spread over several countries or continents and       affects large numbers of people.</w:t>
      </w:r>
    </w:p>
    <w:p w14:paraId="3CEF3989" w14:textId="77777777" w:rsidR="008109F8" w:rsidRPr="00AA7277" w:rsidRDefault="008109F8" w:rsidP="008109F8">
      <w:pPr>
        <w:pStyle w:val="ListParagraph"/>
        <w:numPr>
          <w:ilvl w:val="2"/>
          <w:numId w:val="15"/>
        </w:numPr>
        <w:spacing w:after="0" w:line="360" w:lineRule="auto"/>
        <w:ind w:left="900"/>
        <w:rPr>
          <w:rFonts w:ascii="Times New Roman" w:eastAsia="Times New Roman" w:hAnsi="Times New Roman" w:cs="Times New Roman"/>
          <w:sz w:val="24"/>
          <w:szCs w:val="24"/>
        </w:rPr>
      </w:pPr>
      <w:r w:rsidRPr="00AA7277">
        <w:rPr>
          <w:rFonts w:ascii="Times New Roman" w:eastAsia="Times New Roman" w:hAnsi="Times New Roman" w:cs="Times New Roman"/>
          <w:b/>
          <w:sz w:val="24"/>
          <w:szCs w:val="24"/>
        </w:rPr>
        <w:t>Acute:</w:t>
      </w:r>
      <w:r w:rsidRPr="00AA7277">
        <w:rPr>
          <w:rFonts w:ascii="Times New Roman" w:eastAsia="Times New Roman" w:hAnsi="Times New Roman" w:cs="Times New Roman"/>
          <w:sz w:val="24"/>
          <w:szCs w:val="24"/>
        </w:rPr>
        <w:t xml:space="preserve">       Develops rapidly and runs its course quickly e.g. measles and influenza</w:t>
      </w:r>
    </w:p>
    <w:p w14:paraId="407EFFD5" w14:textId="77777777" w:rsidR="008109F8" w:rsidRPr="00AA7277" w:rsidRDefault="008109F8" w:rsidP="008109F8">
      <w:pPr>
        <w:pStyle w:val="ListParagraph"/>
        <w:numPr>
          <w:ilvl w:val="2"/>
          <w:numId w:val="15"/>
        </w:numPr>
        <w:spacing w:after="0" w:line="360" w:lineRule="auto"/>
        <w:ind w:left="900"/>
        <w:rPr>
          <w:rFonts w:ascii="Times New Roman" w:eastAsia="Times New Roman" w:hAnsi="Times New Roman" w:cs="Times New Roman"/>
          <w:sz w:val="24"/>
          <w:szCs w:val="24"/>
        </w:rPr>
      </w:pPr>
      <w:r w:rsidRPr="00AA7277">
        <w:rPr>
          <w:rFonts w:ascii="Times New Roman" w:eastAsia="Times New Roman" w:hAnsi="Times New Roman" w:cs="Times New Roman"/>
          <w:b/>
          <w:sz w:val="24"/>
          <w:szCs w:val="24"/>
        </w:rPr>
        <w:t>Chronic:</w:t>
      </w:r>
      <w:r w:rsidRPr="00AA7277">
        <w:rPr>
          <w:rFonts w:ascii="Times New Roman" w:eastAsia="Times New Roman" w:hAnsi="Times New Roman" w:cs="Times New Roman"/>
          <w:sz w:val="24"/>
          <w:szCs w:val="24"/>
        </w:rPr>
        <w:t xml:space="preserve">    Develops slowly and less severe because a weakened but viable organism is responsible. It persists for long indeterminate period of time e.g. TB and Leprosy.</w:t>
      </w:r>
    </w:p>
    <w:p w14:paraId="632957A8" w14:textId="77777777" w:rsidR="008109F8" w:rsidRPr="00AA7277" w:rsidRDefault="008109F8" w:rsidP="008109F8">
      <w:pPr>
        <w:pStyle w:val="ListParagraph"/>
        <w:numPr>
          <w:ilvl w:val="2"/>
          <w:numId w:val="15"/>
        </w:numPr>
        <w:spacing w:after="0" w:line="360" w:lineRule="auto"/>
        <w:ind w:left="900"/>
        <w:rPr>
          <w:rFonts w:ascii="Times New Roman" w:eastAsia="Times New Roman" w:hAnsi="Times New Roman" w:cs="Times New Roman"/>
          <w:sz w:val="24"/>
          <w:szCs w:val="24"/>
        </w:rPr>
      </w:pPr>
      <w:r w:rsidRPr="00AA7277">
        <w:rPr>
          <w:rFonts w:ascii="Times New Roman" w:eastAsia="Times New Roman" w:hAnsi="Times New Roman" w:cs="Times New Roman"/>
          <w:b/>
          <w:sz w:val="24"/>
          <w:szCs w:val="24"/>
        </w:rPr>
        <w:t>Latent:</w:t>
      </w:r>
      <w:r w:rsidRPr="00AA7277">
        <w:rPr>
          <w:rFonts w:ascii="Times New Roman" w:eastAsia="Times New Roman" w:hAnsi="Times New Roman" w:cs="Times New Roman"/>
          <w:sz w:val="24"/>
          <w:szCs w:val="24"/>
        </w:rPr>
        <w:t xml:space="preserve">       Characterized by periods that is free from symptoms and signs. No active multiplication of agent is taking place e.g. syphilis.</w:t>
      </w:r>
    </w:p>
    <w:p w14:paraId="4414BA99" w14:textId="77777777" w:rsidR="008109F8" w:rsidRPr="00AA7277" w:rsidRDefault="008109F8" w:rsidP="008109F8">
      <w:pPr>
        <w:spacing w:after="0" w:line="360" w:lineRule="auto"/>
        <w:ind w:left="-1140"/>
        <w:rPr>
          <w:rFonts w:ascii="Times New Roman" w:eastAsia="Times New Roman" w:hAnsi="Times New Roman" w:cs="Times New Roman"/>
          <w:sz w:val="24"/>
          <w:szCs w:val="24"/>
        </w:rPr>
      </w:pPr>
    </w:p>
    <w:p w14:paraId="6A474F01" w14:textId="77777777" w:rsidR="008109F8" w:rsidRPr="00AA7277" w:rsidRDefault="008109F8" w:rsidP="008109F8">
      <w:pPr>
        <w:pStyle w:val="ListParagraph"/>
        <w:numPr>
          <w:ilvl w:val="2"/>
          <w:numId w:val="15"/>
        </w:numPr>
        <w:spacing w:after="0" w:line="360" w:lineRule="auto"/>
        <w:ind w:left="900"/>
        <w:rPr>
          <w:rFonts w:ascii="Times New Roman" w:eastAsia="Times New Roman" w:hAnsi="Times New Roman" w:cs="Times New Roman"/>
          <w:sz w:val="24"/>
          <w:szCs w:val="24"/>
        </w:rPr>
      </w:pPr>
      <w:r w:rsidRPr="00AA7277">
        <w:rPr>
          <w:rFonts w:ascii="Times New Roman" w:eastAsia="Times New Roman" w:hAnsi="Times New Roman" w:cs="Times New Roman"/>
          <w:b/>
          <w:sz w:val="24"/>
          <w:szCs w:val="24"/>
        </w:rPr>
        <w:t>Localized:</w:t>
      </w:r>
      <w:r w:rsidRPr="00AA7277">
        <w:rPr>
          <w:rFonts w:ascii="Times New Roman" w:eastAsia="Times New Roman" w:hAnsi="Times New Roman" w:cs="Times New Roman"/>
          <w:sz w:val="24"/>
          <w:szCs w:val="24"/>
        </w:rPr>
        <w:t xml:space="preserve">     Confined to specific area e.g. boils.</w:t>
      </w:r>
    </w:p>
    <w:p w14:paraId="4CAEC7E2" w14:textId="77777777" w:rsidR="008109F8" w:rsidRPr="00AA7277" w:rsidRDefault="008109F8" w:rsidP="008109F8">
      <w:pPr>
        <w:pStyle w:val="ListParagraph"/>
        <w:numPr>
          <w:ilvl w:val="2"/>
          <w:numId w:val="15"/>
        </w:numPr>
        <w:spacing w:after="0" w:line="360" w:lineRule="auto"/>
        <w:ind w:left="900"/>
        <w:rPr>
          <w:rFonts w:ascii="Times New Roman" w:eastAsia="Times New Roman" w:hAnsi="Times New Roman" w:cs="Times New Roman"/>
          <w:sz w:val="24"/>
          <w:szCs w:val="24"/>
        </w:rPr>
      </w:pPr>
      <w:r w:rsidRPr="00AA7277">
        <w:rPr>
          <w:rFonts w:ascii="Times New Roman" w:eastAsia="Times New Roman" w:hAnsi="Times New Roman" w:cs="Times New Roman"/>
          <w:b/>
          <w:sz w:val="24"/>
          <w:szCs w:val="24"/>
        </w:rPr>
        <w:t>Systemic/Generalized</w:t>
      </w:r>
      <w:r w:rsidRPr="00AA7277">
        <w:rPr>
          <w:rFonts w:ascii="Times New Roman" w:eastAsia="Times New Roman" w:hAnsi="Times New Roman" w:cs="Times New Roman"/>
          <w:sz w:val="24"/>
          <w:szCs w:val="24"/>
        </w:rPr>
        <w:t xml:space="preserve">: Affecting the entire body with pathogens widely distributed in many tissues e.g. </w:t>
      </w:r>
      <w:proofErr w:type="spellStart"/>
      <w:r w:rsidRPr="00AA7277">
        <w:rPr>
          <w:rFonts w:ascii="Times New Roman" w:eastAsia="Times New Roman" w:hAnsi="Times New Roman" w:cs="Times New Roman"/>
          <w:sz w:val="24"/>
          <w:szCs w:val="24"/>
        </w:rPr>
        <w:t>septicaemia</w:t>
      </w:r>
      <w:proofErr w:type="spellEnd"/>
      <w:r w:rsidRPr="00AA7277">
        <w:rPr>
          <w:rFonts w:ascii="Times New Roman" w:eastAsia="Times New Roman" w:hAnsi="Times New Roman" w:cs="Times New Roman"/>
          <w:sz w:val="24"/>
          <w:szCs w:val="24"/>
        </w:rPr>
        <w:t xml:space="preserve"> (growth of bacteria throughout the circulatory system).</w:t>
      </w:r>
    </w:p>
    <w:p w14:paraId="6836FFDE" w14:textId="77777777" w:rsidR="008109F8" w:rsidRPr="00AA7277" w:rsidRDefault="008109F8" w:rsidP="008109F8">
      <w:pPr>
        <w:pStyle w:val="ListParagraph"/>
        <w:numPr>
          <w:ilvl w:val="2"/>
          <w:numId w:val="15"/>
        </w:numPr>
        <w:spacing w:after="0" w:line="360" w:lineRule="auto"/>
        <w:ind w:left="900"/>
        <w:rPr>
          <w:rFonts w:ascii="Times New Roman" w:eastAsia="Times New Roman" w:hAnsi="Times New Roman" w:cs="Times New Roman"/>
          <w:sz w:val="24"/>
          <w:szCs w:val="24"/>
        </w:rPr>
      </w:pPr>
      <w:r w:rsidRPr="00AA7277">
        <w:rPr>
          <w:rFonts w:ascii="Times New Roman" w:eastAsia="Times New Roman" w:hAnsi="Times New Roman" w:cs="Times New Roman"/>
          <w:b/>
          <w:sz w:val="24"/>
          <w:szCs w:val="24"/>
        </w:rPr>
        <w:t>Inapparent/subclinical</w:t>
      </w:r>
      <w:r w:rsidRPr="00AA7277">
        <w:rPr>
          <w:rFonts w:ascii="Times New Roman" w:eastAsia="Times New Roman" w:hAnsi="Times New Roman" w:cs="Times New Roman"/>
          <w:sz w:val="24"/>
          <w:szCs w:val="24"/>
        </w:rPr>
        <w:t>: Not producing symptoms in the host at a particular time.</w:t>
      </w:r>
    </w:p>
    <w:p w14:paraId="2102CE87" w14:textId="77777777" w:rsidR="008109F8" w:rsidRPr="00AA7277" w:rsidRDefault="008109F8" w:rsidP="008109F8">
      <w:pPr>
        <w:pStyle w:val="ListParagraph"/>
        <w:numPr>
          <w:ilvl w:val="2"/>
          <w:numId w:val="15"/>
        </w:numPr>
        <w:spacing w:after="0" w:line="360" w:lineRule="auto"/>
        <w:ind w:left="900"/>
        <w:rPr>
          <w:rFonts w:ascii="Times New Roman" w:eastAsia="Times New Roman" w:hAnsi="Times New Roman" w:cs="Times New Roman"/>
          <w:sz w:val="24"/>
          <w:szCs w:val="24"/>
        </w:rPr>
      </w:pPr>
      <w:r w:rsidRPr="00AA7277">
        <w:rPr>
          <w:rFonts w:ascii="Times New Roman" w:eastAsia="Times New Roman" w:hAnsi="Times New Roman" w:cs="Times New Roman"/>
          <w:b/>
          <w:sz w:val="24"/>
          <w:szCs w:val="24"/>
        </w:rPr>
        <w:t>Symptoms:</w:t>
      </w:r>
      <w:r w:rsidRPr="00AA7277">
        <w:rPr>
          <w:rFonts w:ascii="Times New Roman" w:eastAsia="Times New Roman" w:hAnsi="Times New Roman" w:cs="Times New Roman"/>
          <w:sz w:val="24"/>
          <w:szCs w:val="24"/>
        </w:rPr>
        <w:t xml:space="preserve">    Disease characteristics observed or felt by the patient only</w:t>
      </w:r>
    </w:p>
    <w:p w14:paraId="03B9D395" w14:textId="77777777" w:rsidR="008109F8" w:rsidRPr="00AA7277" w:rsidRDefault="008109F8" w:rsidP="008109F8">
      <w:pPr>
        <w:pStyle w:val="ListParagraph"/>
        <w:numPr>
          <w:ilvl w:val="2"/>
          <w:numId w:val="15"/>
        </w:numPr>
        <w:spacing w:after="0" w:line="360" w:lineRule="auto"/>
        <w:ind w:left="900"/>
        <w:rPr>
          <w:rFonts w:ascii="Times New Roman" w:eastAsia="Times New Roman" w:hAnsi="Times New Roman" w:cs="Times New Roman"/>
          <w:sz w:val="24"/>
          <w:szCs w:val="24"/>
        </w:rPr>
      </w:pPr>
      <w:r w:rsidRPr="00AA7277">
        <w:rPr>
          <w:rFonts w:ascii="Times New Roman" w:eastAsia="Times New Roman" w:hAnsi="Times New Roman" w:cs="Times New Roman"/>
          <w:b/>
          <w:sz w:val="24"/>
          <w:szCs w:val="24"/>
        </w:rPr>
        <w:t>Sign</w:t>
      </w:r>
      <w:r w:rsidRPr="00AA7277">
        <w:rPr>
          <w:rFonts w:ascii="Times New Roman" w:eastAsia="Times New Roman" w:hAnsi="Times New Roman" w:cs="Times New Roman"/>
          <w:sz w:val="24"/>
          <w:szCs w:val="24"/>
        </w:rPr>
        <w:t>:  Disease characteristic observed by examining through visual appreciation or using an instrument.</w:t>
      </w:r>
    </w:p>
    <w:p w14:paraId="0AF6B9FF" w14:textId="77777777" w:rsidR="008109F8" w:rsidRPr="00AA7277" w:rsidRDefault="008109F8" w:rsidP="008109F8">
      <w:pPr>
        <w:pStyle w:val="ListParagraph"/>
        <w:numPr>
          <w:ilvl w:val="2"/>
          <w:numId w:val="15"/>
        </w:numPr>
        <w:spacing w:after="0" w:line="360" w:lineRule="auto"/>
        <w:ind w:left="900"/>
        <w:rPr>
          <w:rFonts w:ascii="Times New Roman" w:eastAsia="Times New Roman" w:hAnsi="Times New Roman" w:cs="Times New Roman"/>
          <w:sz w:val="24"/>
          <w:szCs w:val="24"/>
        </w:rPr>
      </w:pPr>
      <w:r w:rsidRPr="00AA7277">
        <w:rPr>
          <w:rFonts w:ascii="Times New Roman" w:eastAsia="Times New Roman" w:hAnsi="Times New Roman" w:cs="Times New Roman"/>
          <w:b/>
          <w:sz w:val="24"/>
          <w:szCs w:val="24"/>
        </w:rPr>
        <w:lastRenderedPageBreak/>
        <w:t>Syndrome</w:t>
      </w:r>
      <w:r w:rsidRPr="00AA7277">
        <w:rPr>
          <w:rFonts w:ascii="Times New Roman" w:eastAsia="Times New Roman" w:hAnsi="Times New Roman" w:cs="Times New Roman"/>
          <w:sz w:val="24"/>
          <w:szCs w:val="24"/>
        </w:rPr>
        <w:t>:   A combination of signs and symptoms occurring together in an illness. Syndrome can be used in absence of clinical test to diagnose disease and institute appropriate action.</w:t>
      </w:r>
    </w:p>
    <w:p w14:paraId="364A2E53" w14:textId="772E884C" w:rsidR="008109F8" w:rsidRPr="00AA7277" w:rsidRDefault="008109F8" w:rsidP="008109F8">
      <w:pPr>
        <w:pStyle w:val="ListParagraph"/>
        <w:numPr>
          <w:ilvl w:val="2"/>
          <w:numId w:val="15"/>
        </w:numPr>
        <w:spacing w:after="0" w:line="360" w:lineRule="auto"/>
        <w:ind w:left="900"/>
        <w:rPr>
          <w:rFonts w:ascii="Times New Roman" w:eastAsia="Times New Roman" w:hAnsi="Times New Roman" w:cs="Times New Roman"/>
          <w:sz w:val="24"/>
          <w:szCs w:val="24"/>
        </w:rPr>
      </w:pPr>
      <w:r w:rsidRPr="00AA7277">
        <w:rPr>
          <w:rFonts w:ascii="Times New Roman" w:eastAsia="Times New Roman" w:hAnsi="Times New Roman" w:cs="Times New Roman"/>
          <w:b/>
          <w:sz w:val="24"/>
          <w:szCs w:val="24"/>
        </w:rPr>
        <w:t>Sequelae</w:t>
      </w:r>
      <w:r w:rsidRPr="00AA7277">
        <w:rPr>
          <w:rFonts w:ascii="Times New Roman" w:eastAsia="Times New Roman" w:hAnsi="Times New Roman" w:cs="Times New Roman"/>
          <w:sz w:val="24"/>
          <w:szCs w:val="24"/>
        </w:rPr>
        <w:t xml:space="preserve">:     After effects left by certain diseases </w:t>
      </w:r>
      <w:r w:rsidR="008F2C61" w:rsidRPr="00AA7277">
        <w:rPr>
          <w:rFonts w:ascii="Times New Roman" w:eastAsia="Times New Roman" w:hAnsi="Times New Roman" w:cs="Times New Roman"/>
          <w:sz w:val="24"/>
          <w:szCs w:val="24"/>
        </w:rPr>
        <w:t>e.g.,</w:t>
      </w:r>
      <w:r w:rsidRPr="00AA7277">
        <w:rPr>
          <w:rFonts w:ascii="Times New Roman" w:eastAsia="Times New Roman" w:hAnsi="Times New Roman" w:cs="Times New Roman"/>
          <w:sz w:val="24"/>
          <w:szCs w:val="24"/>
        </w:rPr>
        <w:t xml:space="preserve"> paralysis after infection with polio virus.</w:t>
      </w:r>
    </w:p>
    <w:p w14:paraId="56DFF2F4" w14:textId="77777777" w:rsidR="008109F8" w:rsidRPr="00AA7277" w:rsidRDefault="008109F8" w:rsidP="008109F8">
      <w:pPr>
        <w:pStyle w:val="Heading4"/>
        <w:rPr>
          <w:color w:val="auto"/>
        </w:rPr>
      </w:pPr>
      <w:r w:rsidRPr="00AA7277">
        <w:rPr>
          <w:color w:val="auto"/>
        </w:rPr>
        <w:t xml:space="preserve">1.2.1.3.2 Types of diseases </w:t>
      </w:r>
    </w:p>
    <w:p w14:paraId="68785B72" w14:textId="77777777" w:rsidR="008109F8" w:rsidRPr="00AA7277" w:rsidRDefault="008109F8" w:rsidP="008109F8">
      <w:pPr>
        <w:shd w:val="clear" w:color="auto" w:fill="FFFFFF"/>
        <w:spacing w:after="188"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Communicable, or infectious diseases, are caused by microorganisms such as bacteria, viruses, parasites and fungi that can be spread, directly or indirectly, from one person to another. Some are transmitted through bites from insects while others are caused by ingesting contaminated food or water.</w:t>
      </w:r>
    </w:p>
    <w:p w14:paraId="6C591853" w14:textId="77777777" w:rsidR="008109F8" w:rsidRPr="00AA7277" w:rsidRDefault="008109F8" w:rsidP="008109F8">
      <w:pPr>
        <w:shd w:val="clear" w:color="auto" w:fill="FFFFFF"/>
        <w:spacing w:after="188"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A variety of disease-producing bacteria and viruses are carried in the mouth, nose, throat and respiratory tract. Conditions such as leprosy, tuberculosis (TB) and different strains of influenza (flu) can be spread by coughing, sneezing, and saliva or mucus on unwashed hands.</w:t>
      </w:r>
    </w:p>
    <w:p w14:paraId="31072848" w14:textId="77777777" w:rsidR="008109F8" w:rsidRPr="00AA7277" w:rsidRDefault="008109F8" w:rsidP="008109F8">
      <w:pPr>
        <w:shd w:val="clear" w:color="auto" w:fill="FFFFFF"/>
        <w:spacing w:after="188"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Sexually transmitted infections (STIs) such as HIV and viral hepatitis are spread through the exposure to infective bodily fluids such as blood, vaginal secretions and semen. Hepatitis is a significant concern in the African Region and the majority of people living with hepatitis B and C are unaware of their infections.</w:t>
      </w:r>
    </w:p>
    <w:p w14:paraId="7AA11D02" w14:textId="77777777" w:rsidR="008109F8" w:rsidRPr="00AA7277" w:rsidRDefault="008109F8" w:rsidP="008109F8">
      <w:pPr>
        <w:shd w:val="clear" w:color="auto" w:fill="FFFFFF"/>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Insects play a significant role in the transmission of disease. Bites from </w:t>
      </w:r>
      <w:r w:rsidRPr="00AA7277">
        <w:rPr>
          <w:rFonts w:ascii="Times New Roman" w:eastAsia="Times New Roman" w:hAnsi="Times New Roman" w:cs="Times New Roman"/>
          <w:i/>
          <w:iCs/>
          <w:sz w:val="24"/>
          <w:szCs w:val="24"/>
        </w:rPr>
        <w:t>Anopheles</w:t>
      </w:r>
      <w:r w:rsidRPr="00AA7277">
        <w:rPr>
          <w:rFonts w:ascii="Times New Roman" w:eastAsia="Times New Roman" w:hAnsi="Times New Roman" w:cs="Times New Roman"/>
          <w:sz w:val="24"/>
          <w:szCs w:val="24"/>
        </w:rPr>
        <w:t> mosquitoes transmits malaria parasites that can wreak havoc on high-risk populations such as children under age 5 and pregnant women. Yellow fever has also seen resurgence due to reduced vaccination efforts. Many neglected tropical diseases are caused by unsafe water, poor housing conditions and poor sanitation in the Region.</w:t>
      </w:r>
    </w:p>
    <w:p w14:paraId="11E2C12D" w14:textId="77777777" w:rsidR="008109F8" w:rsidRPr="00AA7277" w:rsidRDefault="008109F8" w:rsidP="008109F8">
      <w:pPr>
        <w:pStyle w:val="Heading5"/>
        <w:rPr>
          <w:rFonts w:eastAsia="Times New Roman"/>
          <w:color w:val="auto"/>
        </w:rPr>
      </w:pPr>
    </w:p>
    <w:p w14:paraId="4319A11B" w14:textId="77777777" w:rsidR="008109F8" w:rsidRPr="00AA7277" w:rsidRDefault="008109F8" w:rsidP="008109F8">
      <w:pPr>
        <w:pStyle w:val="Heading4"/>
        <w:rPr>
          <w:rFonts w:eastAsia="Times New Roman"/>
          <w:color w:val="auto"/>
        </w:rPr>
      </w:pPr>
      <w:bookmarkStart w:id="12" w:name="_Toc66109961"/>
      <w:bookmarkStart w:id="13" w:name="_Toc66111168"/>
      <w:r w:rsidRPr="00AA7277">
        <w:rPr>
          <w:rFonts w:eastAsia="Calibri"/>
          <w:color w:val="auto"/>
        </w:rPr>
        <w:t xml:space="preserve">1.2.1 .3.3 </w:t>
      </w:r>
      <w:r w:rsidRPr="00AA7277">
        <w:rPr>
          <w:rFonts w:eastAsia="Times New Roman"/>
          <w:color w:val="auto"/>
        </w:rPr>
        <w:t>List of Communicable Diseases</w:t>
      </w:r>
      <w:bookmarkEnd w:id="12"/>
      <w:bookmarkEnd w:id="13"/>
    </w:p>
    <w:p w14:paraId="494666C5" w14:textId="77777777" w:rsidR="008109F8" w:rsidRPr="00AA7277" w:rsidRDefault="008109F8" w:rsidP="008109F8">
      <w:pPr>
        <w:shd w:val="clear" w:color="auto" w:fill="FFFFFF"/>
        <w:spacing w:after="375" w:line="240" w:lineRule="auto"/>
        <w:outlineLvl w:val="0"/>
        <w:rPr>
          <w:rFonts w:ascii="Times New Roman" w:eastAsia="Times New Roman" w:hAnsi="Times New Roman" w:cs="Times New Roman"/>
          <w:b/>
          <w:bCs/>
          <w:kern w:val="36"/>
          <w:sz w:val="24"/>
          <w:szCs w:val="24"/>
        </w:rPr>
      </w:pPr>
      <w:bookmarkStart w:id="14" w:name="_Toc66109962"/>
      <w:bookmarkStart w:id="15" w:name="_Toc66111169"/>
      <w:bookmarkStart w:id="16" w:name="_Toc175729238"/>
      <w:r w:rsidRPr="00AA7277">
        <w:rPr>
          <w:rFonts w:ascii="Times New Roman" w:eastAsia="Times New Roman" w:hAnsi="Times New Roman" w:cs="Times New Roman"/>
          <w:sz w:val="24"/>
          <w:szCs w:val="24"/>
        </w:rPr>
        <w:t>The diseases below are among them.</w:t>
      </w:r>
      <w:bookmarkEnd w:id="14"/>
      <w:bookmarkEnd w:id="15"/>
      <w:bookmarkEnd w:id="16"/>
    </w:p>
    <w:p w14:paraId="2CE164DD" w14:textId="77777777" w:rsidR="008109F8" w:rsidRPr="00AA7277" w:rsidRDefault="00046708" w:rsidP="008109F8">
      <w:pPr>
        <w:numPr>
          <w:ilvl w:val="0"/>
          <w:numId w:val="26"/>
        </w:numPr>
        <w:shd w:val="clear" w:color="auto" w:fill="FFFFFF"/>
        <w:spacing w:before="30" w:after="0" w:line="240" w:lineRule="auto"/>
        <w:rPr>
          <w:rFonts w:ascii="Times New Roman" w:eastAsia="Times New Roman" w:hAnsi="Times New Roman" w:cs="Times New Roman"/>
          <w:sz w:val="24"/>
          <w:szCs w:val="24"/>
        </w:rPr>
      </w:pPr>
      <w:hyperlink r:id="rId7" w:tgtFrame="_blank" w:tooltip="2019 nCoV" w:history="1">
        <w:r w:rsidR="008109F8" w:rsidRPr="00AA7277">
          <w:rPr>
            <w:rFonts w:ascii="Times New Roman" w:eastAsia="Times New Roman" w:hAnsi="Times New Roman" w:cs="Times New Roman"/>
            <w:sz w:val="24"/>
            <w:szCs w:val="24"/>
          </w:rPr>
          <w:t>2019-nCoV</w:t>
        </w:r>
      </w:hyperlink>
    </w:p>
    <w:p w14:paraId="5DE74F32" w14:textId="77777777" w:rsidR="008109F8" w:rsidRPr="00AA7277" w:rsidRDefault="00046708" w:rsidP="008109F8">
      <w:pPr>
        <w:numPr>
          <w:ilvl w:val="0"/>
          <w:numId w:val="26"/>
        </w:numPr>
        <w:shd w:val="clear" w:color="auto" w:fill="FFFFFF"/>
        <w:spacing w:before="30" w:after="0" w:line="240" w:lineRule="auto"/>
        <w:rPr>
          <w:rFonts w:ascii="Times New Roman" w:eastAsia="Times New Roman" w:hAnsi="Times New Roman" w:cs="Times New Roman"/>
          <w:sz w:val="24"/>
          <w:szCs w:val="24"/>
        </w:rPr>
      </w:pPr>
      <w:hyperlink r:id="rId8" w:tooltip="Ebola" w:history="1">
        <w:r w:rsidR="008109F8" w:rsidRPr="00AA7277">
          <w:rPr>
            <w:rFonts w:ascii="Times New Roman" w:eastAsia="Times New Roman" w:hAnsi="Times New Roman" w:cs="Times New Roman"/>
            <w:sz w:val="24"/>
            <w:szCs w:val="24"/>
          </w:rPr>
          <w:t>Ebola</w:t>
        </w:r>
      </w:hyperlink>
    </w:p>
    <w:p w14:paraId="0DD613FF" w14:textId="77777777" w:rsidR="008109F8" w:rsidRPr="00AA7277" w:rsidRDefault="00046708" w:rsidP="008109F8">
      <w:pPr>
        <w:numPr>
          <w:ilvl w:val="0"/>
          <w:numId w:val="26"/>
        </w:numPr>
        <w:shd w:val="clear" w:color="auto" w:fill="FFFFFF"/>
        <w:spacing w:before="30" w:after="0" w:line="240" w:lineRule="auto"/>
        <w:rPr>
          <w:rFonts w:ascii="Times New Roman" w:eastAsia="Times New Roman" w:hAnsi="Times New Roman" w:cs="Times New Roman"/>
          <w:sz w:val="24"/>
          <w:szCs w:val="24"/>
        </w:rPr>
      </w:pPr>
      <w:hyperlink r:id="rId9" w:tooltip="Flu" w:history="1">
        <w:r w:rsidR="008109F8" w:rsidRPr="00AA7277">
          <w:rPr>
            <w:rFonts w:ascii="Times New Roman" w:eastAsia="Times New Roman" w:hAnsi="Times New Roman" w:cs="Times New Roman"/>
            <w:sz w:val="24"/>
            <w:szCs w:val="24"/>
          </w:rPr>
          <w:t>Flu</w:t>
        </w:r>
      </w:hyperlink>
    </w:p>
    <w:p w14:paraId="68C9E784" w14:textId="77777777" w:rsidR="008109F8" w:rsidRPr="00AA7277" w:rsidRDefault="00046708" w:rsidP="008109F8">
      <w:pPr>
        <w:numPr>
          <w:ilvl w:val="0"/>
          <w:numId w:val="26"/>
        </w:numPr>
        <w:shd w:val="clear" w:color="auto" w:fill="FFFFFF"/>
        <w:spacing w:before="30" w:after="0" w:line="240" w:lineRule="auto"/>
        <w:rPr>
          <w:rFonts w:ascii="Times New Roman" w:eastAsia="Times New Roman" w:hAnsi="Times New Roman" w:cs="Times New Roman"/>
          <w:sz w:val="24"/>
          <w:szCs w:val="24"/>
        </w:rPr>
      </w:pPr>
      <w:hyperlink r:id="rId10" w:tooltip="HepA" w:history="1">
        <w:r w:rsidR="008109F8" w:rsidRPr="00AA7277">
          <w:rPr>
            <w:rFonts w:ascii="Times New Roman" w:eastAsia="Times New Roman" w:hAnsi="Times New Roman" w:cs="Times New Roman"/>
            <w:sz w:val="24"/>
            <w:szCs w:val="24"/>
          </w:rPr>
          <w:t>Hepatitis A</w:t>
        </w:r>
      </w:hyperlink>
    </w:p>
    <w:p w14:paraId="24C3908A" w14:textId="77777777" w:rsidR="008109F8" w:rsidRPr="00AA7277" w:rsidRDefault="00046708" w:rsidP="008109F8">
      <w:pPr>
        <w:numPr>
          <w:ilvl w:val="0"/>
          <w:numId w:val="26"/>
        </w:numPr>
        <w:shd w:val="clear" w:color="auto" w:fill="FFFFFF"/>
        <w:spacing w:before="30" w:after="0" w:line="240" w:lineRule="auto"/>
        <w:rPr>
          <w:rFonts w:ascii="Times New Roman" w:eastAsia="Times New Roman" w:hAnsi="Times New Roman" w:cs="Times New Roman"/>
          <w:sz w:val="24"/>
          <w:szCs w:val="24"/>
        </w:rPr>
      </w:pPr>
      <w:hyperlink r:id="rId11" w:tooltip="HepB" w:history="1">
        <w:r w:rsidR="008109F8" w:rsidRPr="00AA7277">
          <w:rPr>
            <w:rFonts w:ascii="Times New Roman" w:eastAsia="Times New Roman" w:hAnsi="Times New Roman" w:cs="Times New Roman"/>
            <w:sz w:val="24"/>
            <w:szCs w:val="24"/>
          </w:rPr>
          <w:t>Hepatitis B</w:t>
        </w:r>
      </w:hyperlink>
    </w:p>
    <w:p w14:paraId="7D8CD2F3" w14:textId="77777777" w:rsidR="008109F8" w:rsidRPr="00AA7277" w:rsidRDefault="00046708" w:rsidP="008109F8">
      <w:pPr>
        <w:numPr>
          <w:ilvl w:val="0"/>
          <w:numId w:val="26"/>
        </w:numPr>
        <w:shd w:val="clear" w:color="auto" w:fill="FFFFFF"/>
        <w:spacing w:before="30" w:after="0" w:line="240" w:lineRule="auto"/>
        <w:rPr>
          <w:rFonts w:ascii="Times New Roman" w:eastAsia="Times New Roman" w:hAnsi="Times New Roman" w:cs="Times New Roman"/>
          <w:sz w:val="24"/>
          <w:szCs w:val="24"/>
        </w:rPr>
      </w:pPr>
      <w:hyperlink r:id="rId12" w:tgtFrame="_blank" w:tooltip="HIV/AIDS" w:history="1">
        <w:r w:rsidR="008109F8" w:rsidRPr="00AA7277">
          <w:rPr>
            <w:rFonts w:ascii="Times New Roman" w:eastAsia="Times New Roman" w:hAnsi="Times New Roman" w:cs="Times New Roman"/>
            <w:sz w:val="24"/>
            <w:szCs w:val="24"/>
          </w:rPr>
          <w:t>HIV/AIDS</w:t>
        </w:r>
      </w:hyperlink>
    </w:p>
    <w:p w14:paraId="1E85A5CC" w14:textId="77777777" w:rsidR="008109F8" w:rsidRPr="00AA7277" w:rsidRDefault="00046708" w:rsidP="008109F8">
      <w:pPr>
        <w:numPr>
          <w:ilvl w:val="0"/>
          <w:numId w:val="26"/>
        </w:numPr>
        <w:shd w:val="clear" w:color="auto" w:fill="FFFFFF"/>
        <w:spacing w:before="30" w:after="0" w:line="240" w:lineRule="auto"/>
        <w:rPr>
          <w:rFonts w:ascii="Times New Roman" w:eastAsia="Times New Roman" w:hAnsi="Times New Roman" w:cs="Times New Roman"/>
          <w:sz w:val="24"/>
          <w:szCs w:val="24"/>
        </w:rPr>
      </w:pPr>
      <w:hyperlink r:id="rId13" w:tooltip="Measles" w:history="1">
        <w:r w:rsidR="008109F8" w:rsidRPr="00AA7277">
          <w:rPr>
            <w:rFonts w:ascii="Times New Roman" w:eastAsia="Times New Roman" w:hAnsi="Times New Roman" w:cs="Times New Roman"/>
            <w:sz w:val="24"/>
            <w:szCs w:val="24"/>
          </w:rPr>
          <w:t>Measles</w:t>
        </w:r>
      </w:hyperlink>
    </w:p>
    <w:p w14:paraId="08363DC8" w14:textId="77777777" w:rsidR="008109F8" w:rsidRPr="00AA7277" w:rsidRDefault="00046708" w:rsidP="008109F8">
      <w:pPr>
        <w:numPr>
          <w:ilvl w:val="0"/>
          <w:numId w:val="26"/>
        </w:numPr>
        <w:shd w:val="clear" w:color="auto" w:fill="FFFFFF"/>
        <w:spacing w:before="30" w:after="0" w:line="240" w:lineRule="auto"/>
        <w:rPr>
          <w:rFonts w:ascii="Times New Roman" w:eastAsia="Times New Roman" w:hAnsi="Times New Roman" w:cs="Times New Roman"/>
          <w:sz w:val="24"/>
          <w:szCs w:val="24"/>
        </w:rPr>
      </w:pPr>
      <w:hyperlink r:id="rId14" w:tooltip="Pertussis" w:history="1">
        <w:r w:rsidR="008109F8" w:rsidRPr="00AA7277">
          <w:rPr>
            <w:rFonts w:ascii="Times New Roman" w:eastAsia="Times New Roman" w:hAnsi="Times New Roman" w:cs="Times New Roman"/>
            <w:sz w:val="24"/>
            <w:szCs w:val="24"/>
          </w:rPr>
          <w:t>Pertussis</w:t>
        </w:r>
      </w:hyperlink>
    </w:p>
    <w:p w14:paraId="23ECDDC0" w14:textId="77777777" w:rsidR="008109F8" w:rsidRPr="00AA7277" w:rsidRDefault="00046708" w:rsidP="008109F8">
      <w:pPr>
        <w:numPr>
          <w:ilvl w:val="0"/>
          <w:numId w:val="26"/>
        </w:numPr>
        <w:shd w:val="clear" w:color="auto" w:fill="FFFFFF"/>
        <w:spacing w:before="30" w:after="0" w:line="240" w:lineRule="auto"/>
        <w:rPr>
          <w:rFonts w:ascii="Times New Roman" w:eastAsia="Times New Roman" w:hAnsi="Times New Roman" w:cs="Times New Roman"/>
          <w:sz w:val="24"/>
          <w:szCs w:val="24"/>
        </w:rPr>
      </w:pPr>
      <w:hyperlink r:id="rId15" w:tooltip="Rabies" w:history="1">
        <w:r w:rsidR="008109F8" w:rsidRPr="00AA7277">
          <w:rPr>
            <w:rFonts w:ascii="Times New Roman" w:eastAsia="Times New Roman" w:hAnsi="Times New Roman" w:cs="Times New Roman"/>
            <w:sz w:val="24"/>
            <w:szCs w:val="24"/>
          </w:rPr>
          <w:t>Rabies</w:t>
        </w:r>
      </w:hyperlink>
    </w:p>
    <w:p w14:paraId="5103DC26" w14:textId="77777777" w:rsidR="008109F8" w:rsidRPr="00AA7277" w:rsidRDefault="00046708" w:rsidP="008109F8">
      <w:pPr>
        <w:numPr>
          <w:ilvl w:val="0"/>
          <w:numId w:val="26"/>
        </w:numPr>
        <w:shd w:val="clear" w:color="auto" w:fill="FFFFFF"/>
        <w:spacing w:before="30" w:after="0" w:line="240" w:lineRule="auto"/>
        <w:rPr>
          <w:rFonts w:ascii="Times New Roman" w:eastAsia="Times New Roman" w:hAnsi="Times New Roman" w:cs="Times New Roman"/>
          <w:sz w:val="24"/>
          <w:szCs w:val="24"/>
        </w:rPr>
      </w:pPr>
      <w:hyperlink r:id="rId16" w:tooltip="STDs You Should Know" w:history="1">
        <w:r w:rsidR="008109F8" w:rsidRPr="00AA7277">
          <w:rPr>
            <w:rFonts w:ascii="Times New Roman" w:eastAsia="Times New Roman" w:hAnsi="Times New Roman" w:cs="Times New Roman"/>
            <w:sz w:val="24"/>
            <w:szCs w:val="24"/>
          </w:rPr>
          <w:t>Sexually Transmitted Disease</w:t>
        </w:r>
      </w:hyperlink>
    </w:p>
    <w:p w14:paraId="1C218FFF" w14:textId="77777777" w:rsidR="008109F8" w:rsidRPr="00AA7277" w:rsidRDefault="00046708" w:rsidP="008109F8">
      <w:pPr>
        <w:numPr>
          <w:ilvl w:val="0"/>
          <w:numId w:val="26"/>
        </w:numPr>
        <w:shd w:val="clear" w:color="auto" w:fill="FFFFFF"/>
        <w:spacing w:before="30" w:after="0" w:line="240" w:lineRule="auto"/>
        <w:rPr>
          <w:rFonts w:ascii="Times New Roman" w:eastAsia="Times New Roman" w:hAnsi="Times New Roman" w:cs="Times New Roman"/>
          <w:sz w:val="24"/>
          <w:szCs w:val="24"/>
        </w:rPr>
      </w:pPr>
      <w:hyperlink r:id="rId17" w:tooltip="Shigellosis" w:history="1">
        <w:r w:rsidR="008109F8" w:rsidRPr="00AA7277">
          <w:rPr>
            <w:rFonts w:ascii="Times New Roman" w:eastAsia="Times New Roman" w:hAnsi="Times New Roman" w:cs="Times New Roman"/>
            <w:sz w:val="24"/>
            <w:szCs w:val="24"/>
          </w:rPr>
          <w:t>Shigellosis</w:t>
        </w:r>
      </w:hyperlink>
    </w:p>
    <w:p w14:paraId="4E9DFC95" w14:textId="77777777" w:rsidR="008109F8" w:rsidRPr="00AA7277" w:rsidRDefault="00046708" w:rsidP="008109F8">
      <w:pPr>
        <w:numPr>
          <w:ilvl w:val="0"/>
          <w:numId w:val="26"/>
        </w:numPr>
        <w:shd w:val="clear" w:color="auto" w:fill="FFFFFF"/>
        <w:spacing w:before="30" w:after="0" w:line="240" w:lineRule="auto"/>
        <w:rPr>
          <w:rFonts w:ascii="Times New Roman" w:eastAsia="Times New Roman" w:hAnsi="Times New Roman" w:cs="Times New Roman"/>
          <w:sz w:val="24"/>
          <w:szCs w:val="24"/>
        </w:rPr>
      </w:pPr>
      <w:hyperlink r:id="rId18" w:tooltip="Tuberculosis" w:history="1">
        <w:r w:rsidR="008109F8" w:rsidRPr="00AA7277">
          <w:rPr>
            <w:rFonts w:ascii="Times New Roman" w:eastAsia="Times New Roman" w:hAnsi="Times New Roman" w:cs="Times New Roman"/>
            <w:sz w:val="24"/>
            <w:szCs w:val="24"/>
          </w:rPr>
          <w:t>Tuberculosis</w:t>
        </w:r>
      </w:hyperlink>
    </w:p>
    <w:p w14:paraId="1DEFBCE4" w14:textId="77777777" w:rsidR="008109F8" w:rsidRPr="00AA7277" w:rsidRDefault="00046708" w:rsidP="008109F8">
      <w:pPr>
        <w:numPr>
          <w:ilvl w:val="0"/>
          <w:numId w:val="26"/>
        </w:numPr>
        <w:shd w:val="clear" w:color="auto" w:fill="FFFFFF"/>
        <w:spacing w:before="30" w:after="0" w:line="240" w:lineRule="auto"/>
        <w:rPr>
          <w:rFonts w:ascii="Times New Roman" w:eastAsia="Times New Roman" w:hAnsi="Times New Roman" w:cs="Times New Roman"/>
          <w:sz w:val="24"/>
          <w:szCs w:val="24"/>
        </w:rPr>
      </w:pPr>
      <w:hyperlink r:id="rId19" w:tooltip="West Nile Virus" w:history="1">
        <w:r w:rsidR="008109F8" w:rsidRPr="00AA7277">
          <w:rPr>
            <w:rFonts w:ascii="Times New Roman" w:eastAsia="Times New Roman" w:hAnsi="Times New Roman" w:cs="Times New Roman"/>
            <w:sz w:val="24"/>
            <w:szCs w:val="24"/>
          </w:rPr>
          <w:t>West Nile Virus</w:t>
        </w:r>
      </w:hyperlink>
    </w:p>
    <w:p w14:paraId="112E4BBA" w14:textId="77777777" w:rsidR="008109F8" w:rsidRPr="00AA7277" w:rsidRDefault="00046708" w:rsidP="008109F8">
      <w:pPr>
        <w:numPr>
          <w:ilvl w:val="0"/>
          <w:numId w:val="26"/>
        </w:numPr>
        <w:shd w:val="clear" w:color="auto" w:fill="FFFFFF"/>
        <w:spacing w:before="30" w:line="240" w:lineRule="auto"/>
        <w:rPr>
          <w:rFonts w:ascii="Times New Roman" w:eastAsia="Times New Roman" w:hAnsi="Times New Roman" w:cs="Times New Roman"/>
          <w:sz w:val="24"/>
          <w:szCs w:val="24"/>
        </w:rPr>
      </w:pPr>
      <w:hyperlink r:id="rId20" w:tooltip="Zika" w:history="1">
        <w:r w:rsidR="008109F8" w:rsidRPr="00AA7277">
          <w:rPr>
            <w:rFonts w:ascii="Times New Roman" w:eastAsia="Times New Roman" w:hAnsi="Times New Roman" w:cs="Times New Roman"/>
            <w:sz w:val="24"/>
            <w:szCs w:val="24"/>
          </w:rPr>
          <w:t>Zika</w:t>
        </w:r>
      </w:hyperlink>
    </w:p>
    <w:p w14:paraId="381BCA54" w14:textId="77777777" w:rsidR="008109F8" w:rsidRPr="00AA7277" w:rsidRDefault="008109F8" w:rsidP="008109F8">
      <w:pPr>
        <w:shd w:val="clear" w:color="auto" w:fill="FFFFFF"/>
        <w:spacing w:before="30" w:line="240" w:lineRule="auto"/>
        <w:ind w:left="750"/>
        <w:rPr>
          <w:rFonts w:ascii="Times New Roman" w:eastAsia="Times New Roman" w:hAnsi="Times New Roman" w:cs="Times New Roman"/>
          <w:sz w:val="24"/>
          <w:szCs w:val="24"/>
        </w:rPr>
      </w:pPr>
    </w:p>
    <w:p w14:paraId="1D2DD55B" w14:textId="77777777" w:rsidR="008109F8" w:rsidRPr="00AA7277" w:rsidRDefault="008109F8" w:rsidP="008109F8">
      <w:pPr>
        <w:spacing w:after="0" w:line="360" w:lineRule="auto"/>
        <w:rPr>
          <w:rFonts w:ascii="Times New Roman" w:eastAsia="Times New Roman" w:hAnsi="Times New Roman" w:cs="Times New Roman"/>
          <w:sz w:val="24"/>
          <w:szCs w:val="24"/>
        </w:rPr>
      </w:pPr>
    </w:p>
    <w:p w14:paraId="025EB990" w14:textId="77777777" w:rsidR="008109F8" w:rsidRPr="00AA7277" w:rsidRDefault="008109F8" w:rsidP="008109F8">
      <w:pPr>
        <w:pStyle w:val="Heading4"/>
        <w:rPr>
          <w:color w:val="auto"/>
        </w:rPr>
      </w:pPr>
      <w:r w:rsidRPr="00AA7277">
        <w:rPr>
          <w:color w:val="auto"/>
        </w:rPr>
        <w:t>1.2.1.3.4 Natural history of a disease:</w:t>
      </w:r>
    </w:p>
    <w:p w14:paraId="070170F4" w14:textId="77777777" w:rsidR="008109F8" w:rsidRPr="00AA7277" w:rsidRDefault="008109F8" w:rsidP="008109F8">
      <w:pPr>
        <w:spacing w:after="0" w:line="360" w:lineRule="auto"/>
        <w:jc w:val="both"/>
        <w:rPr>
          <w:rFonts w:ascii="Times New Roman" w:eastAsia="Times New Roman" w:hAnsi="Times New Roman" w:cs="Times New Roman"/>
          <w:b/>
          <w:sz w:val="24"/>
          <w:szCs w:val="24"/>
        </w:rPr>
      </w:pPr>
    </w:p>
    <w:p w14:paraId="5D56F77D" w14:textId="77777777" w:rsidR="008109F8" w:rsidRPr="00AA7277" w:rsidRDefault="008109F8" w:rsidP="008109F8">
      <w:pPr>
        <w:numPr>
          <w:ilvl w:val="0"/>
          <w:numId w:val="2"/>
        </w:numPr>
        <w:spacing w:after="0" w:line="360" w:lineRule="auto"/>
        <w:jc w:val="both"/>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Refers to the progress of a disease process in an individual without intervention over time including complications, symptoms change, remissions, disability cure recovery and death.</w:t>
      </w:r>
      <w:r w:rsidRPr="00AA7277">
        <w:rPr>
          <w:rFonts w:ascii="Times New Roman" w:eastAsia="Times New Roman" w:hAnsi="Times New Roman" w:cs="Times New Roman"/>
          <w:sz w:val="24"/>
          <w:szCs w:val="24"/>
        </w:rPr>
        <w:tab/>
      </w:r>
    </w:p>
    <w:p w14:paraId="6C6165BE" w14:textId="77777777" w:rsidR="008109F8" w:rsidRPr="00AA7277" w:rsidRDefault="008109F8" w:rsidP="008109F8">
      <w:pPr>
        <w:numPr>
          <w:ilvl w:val="0"/>
          <w:numId w:val="2"/>
        </w:numPr>
        <w:spacing w:after="0" w:line="360" w:lineRule="auto"/>
        <w:jc w:val="both"/>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The process begins with exposure to or accumulation of factors capable of causing disease in a susceptible host.</w:t>
      </w:r>
    </w:p>
    <w:p w14:paraId="6F8917CA" w14:textId="77777777" w:rsidR="008109F8" w:rsidRPr="00AA7277" w:rsidRDefault="008109F8" w:rsidP="008109F8">
      <w:pPr>
        <w:numPr>
          <w:ilvl w:val="0"/>
          <w:numId w:val="2"/>
        </w:numPr>
        <w:spacing w:after="0" w:line="360" w:lineRule="auto"/>
        <w:jc w:val="both"/>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Most diseases have a characteristic natural history although the time frame and the specific manifestations of the disease vary from person to person.</w:t>
      </w:r>
    </w:p>
    <w:p w14:paraId="7962A4A1" w14:textId="77777777" w:rsidR="008109F8" w:rsidRPr="00AA7277" w:rsidRDefault="008109F8" w:rsidP="008109F8">
      <w:pPr>
        <w:pStyle w:val="Heading4"/>
        <w:rPr>
          <w:color w:val="auto"/>
        </w:rPr>
      </w:pPr>
      <w:r w:rsidRPr="00AA7277">
        <w:rPr>
          <w:color w:val="auto"/>
        </w:rPr>
        <w:t>1.2.1.3.5 Stages in the natural history of a disease:</w:t>
      </w:r>
    </w:p>
    <w:p w14:paraId="5852A541" w14:textId="53314473" w:rsidR="008109F8" w:rsidRPr="00AA7277" w:rsidRDefault="008109F8" w:rsidP="008109F8">
      <w:p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43C4BC42" wp14:editId="418081CE">
                <wp:simplePos x="0" y="0"/>
                <wp:positionH relativeFrom="column">
                  <wp:posOffset>0</wp:posOffset>
                </wp:positionH>
                <wp:positionV relativeFrom="paragraph">
                  <wp:posOffset>1318260</wp:posOffset>
                </wp:positionV>
                <wp:extent cx="5829300" cy="3032760"/>
                <wp:effectExtent l="9525" t="20955" r="19050" b="13335"/>
                <wp:wrapNone/>
                <wp:docPr id="23" name="Right Arrow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3032760"/>
                        </a:xfrm>
                        <a:prstGeom prst="rightArrow">
                          <a:avLst>
                            <a:gd name="adj1" fmla="val 52935"/>
                            <a:gd name="adj2" fmla="val 528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20512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26" type="#_x0000_t13" style="position:absolute;margin-left:0;margin-top:103.8pt;width:459pt;height:238.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" adj="15659,5083"/>
            </w:pict>
          </mc:Fallback>
        </mc:AlternateContent>
      </w: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C9213A6" wp14:editId="0D889D5B">
                <wp:simplePos x="0" y="0"/>
                <wp:positionH relativeFrom="column">
                  <wp:posOffset>2057400</wp:posOffset>
                </wp:positionH>
                <wp:positionV relativeFrom="paragraph">
                  <wp:posOffset>4800600</wp:posOffset>
                </wp:positionV>
                <wp:extent cx="228600" cy="0"/>
                <wp:effectExtent l="9525" t="55245" r="19050" b="5905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42D1F5" id="Straight Connector 2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378pt" to="180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">
                <v:stroke endarrow="block"/>
              </v:line>
            </w:pict>
          </mc:Fallback>
        </mc:AlternateContent>
      </w: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2B97587" wp14:editId="4FDEB31A">
                <wp:simplePos x="0" y="0"/>
                <wp:positionH relativeFrom="column">
                  <wp:posOffset>6896100</wp:posOffset>
                </wp:positionH>
                <wp:positionV relativeFrom="paragraph">
                  <wp:posOffset>9144000</wp:posOffset>
                </wp:positionV>
                <wp:extent cx="228600" cy="0"/>
                <wp:effectExtent l="9525" t="55245" r="19050" b="5905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84845" id="Straight Connector 2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3pt,10in" to="561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">
                <v:stroke endarrow="block"/>
              </v:line>
            </w:pict>
          </mc:Fallback>
        </mc:AlternateContent>
      </w: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D89DE6A" wp14:editId="1D26468D">
                <wp:simplePos x="0" y="0"/>
                <wp:positionH relativeFrom="column">
                  <wp:posOffset>571500</wp:posOffset>
                </wp:positionH>
                <wp:positionV relativeFrom="paragraph">
                  <wp:posOffset>4800600</wp:posOffset>
                </wp:positionV>
                <wp:extent cx="228600" cy="0"/>
                <wp:effectExtent l="19050" t="55245" r="9525" b="5905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82AD73" id="Straight Connector 20"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78pt" to="63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">
                <v:stroke endarrow="block"/>
              </v:line>
            </w:pict>
          </mc:Fallback>
        </mc:AlternateContent>
      </w: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06D51FB" wp14:editId="5CEF0451">
                <wp:simplePos x="0" y="0"/>
                <wp:positionH relativeFrom="column">
                  <wp:posOffset>-685800</wp:posOffset>
                </wp:positionH>
                <wp:positionV relativeFrom="paragraph">
                  <wp:posOffset>4800600</wp:posOffset>
                </wp:positionV>
                <wp:extent cx="228600" cy="0"/>
                <wp:effectExtent l="19050" t="55245" r="9525" b="5905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E732E7" id="Straight Connector 19"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78pt" to="-36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">
                <v:stroke endarrow="block"/>
              </v:line>
            </w:pict>
          </mc:Fallback>
        </mc:AlternateContent>
      </w: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885741C" wp14:editId="12C44A77">
                <wp:simplePos x="0" y="0"/>
                <wp:positionH relativeFrom="column">
                  <wp:posOffset>342900</wp:posOffset>
                </wp:positionH>
                <wp:positionV relativeFrom="paragraph">
                  <wp:posOffset>4800600</wp:posOffset>
                </wp:positionV>
                <wp:extent cx="228600" cy="0"/>
                <wp:effectExtent l="9525" t="55245" r="19050" b="5905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A970C0" id="Straight Connector 1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78pt" to="4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">
                <v:stroke endarrow="block"/>
              </v:line>
            </w:pict>
          </mc:Fallback>
        </mc:AlternateContent>
      </w: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F69671D" wp14:editId="59A579A2">
                <wp:simplePos x="0" y="0"/>
                <wp:positionH relativeFrom="column">
                  <wp:posOffset>2933700</wp:posOffset>
                </wp:positionH>
                <wp:positionV relativeFrom="paragraph">
                  <wp:posOffset>4000500</wp:posOffset>
                </wp:positionV>
                <wp:extent cx="228600" cy="0"/>
                <wp:effectExtent l="9525" t="55245" r="19050" b="5905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ABF66" id="Straight Connector 1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pt,315pt" to="249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">
                <v:stroke endarrow="block"/>
              </v:line>
            </w:pict>
          </mc:Fallback>
        </mc:AlternateContent>
      </w: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C381B3C" wp14:editId="4F79AF67">
                <wp:simplePos x="0" y="0"/>
                <wp:positionH relativeFrom="column">
                  <wp:posOffset>571500</wp:posOffset>
                </wp:positionH>
                <wp:positionV relativeFrom="paragraph">
                  <wp:posOffset>4000500</wp:posOffset>
                </wp:positionV>
                <wp:extent cx="342900" cy="0"/>
                <wp:effectExtent l="19050" t="55245" r="9525" b="5905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A43B20" id="Straight Connector 16"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15pt" to="1in,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">
                <v:stroke endarrow="block"/>
              </v:line>
            </w:pict>
          </mc:Fallback>
        </mc:AlternateContent>
      </w: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A4ADDC2" wp14:editId="752A1F0F">
                <wp:simplePos x="0" y="0"/>
                <wp:positionH relativeFrom="column">
                  <wp:posOffset>571500</wp:posOffset>
                </wp:positionH>
                <wp:positionV relativeFrom="paragraph">
                  <wp:posOffset>3771900</wp:posOffset>
                </wp:positionV>
                <wp:extent cx="0" cy="1371600"/>
                <wp:effectExtent l="9525" t="7620" r="9525" b="1143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F992F" id="Straight Connector 1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97pt" to="4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"/>
            </w:pict>
          </mc:Fallback>
        </mc:AlternateContent>
      </w: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BF67C81" wp14:editId="6A135D04">
                <wp:simplePos x="0" y="0"/>
                <wp:positionH relativeFrom="column">
                  <wp:posOffset>2247900</wp:posOffset>
                </wp:positionH>
                <wp:positionV relativeFrom="paragraph">
                  <wp:posOffset>5029200</wp:posOffset>
                </wp:positionV>
                <wp:extent cx="457200" cy="0"/>
                <wp:effectExtent l="19050" t="55245" r="9525" b="5905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E819E1" id="Straight Connector 14"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pt,396pt" to="213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">
                <v:stroke endarrow="block"/>
              </v:line>
            </w:pict>
          </mc:Fallback>
        </mc:AlternateContent>
      </w: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3E461E9" wp14:editId="6B8CD9FE">
                <wp:simplePos x="0" y="0"/>
                <wp:positionH relativeFrom="column">
                  <wp:posOffset>3276600</wp:posOffset>
                </wp:positionH>
                <wp:positionV relativeFrom="paragraph">
                  <wp:posOffset>5029200</wp:posOffset>
                </wp:positionV>
                <wp:extent cx="2057400" cy="0"/>
                <wp:effectExtent l="9525" t="55245" r="19050" b="5905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6534A0" id="Straight Connector 1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pt,396pt" to="420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">
                <v:stroke endarrow="block"/>
              </v:line>
            </w:pict>
          </mc:Fallback>
        </mc:AlternateContent>
      </w: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593E7E0" wp14:editId="663346ED">
                <wp:simplePos x="0" y="0"/>
                <wp:positionH relativeFrom="column">
                  <wp:posOffset>3162300</wp:posOffset>
                </wp:positionH>
                <wp:positionV relativeFrom="paragraph">
                  <wp:posOffset>3771900</wp:posOffset>
                </wp:positionV>
                <wp:extent cx="0" cy="685800"/>
                <wp:effectExtent l="9525" t="7620" r="9525" b="1143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6E9C66" id="Straight Connector 1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297pt" to="249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"/>
            </w:pict>
          </mc:Fallback>
        </mc:AlternateContent>
      </w: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834E809" wp14:editId="00B6775E">
                <wp:simplePos x="0" y="0"/>
                <wp:positionH relativeFrom="column">
                  <wp:posOffset>2247900</wp:posOffset>
                </wp:positionH>
                <wp:positionV relativeFrom="paragraph">
                  <wp:posOffset>4457700</wp:posOffset>
                </wp:positionV>
                <wp:extent cx="0" cy="685800"/>
                <wp:effectExtent l="9525" t="7620" r="9525" b="1143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E56C6D" id="Straight Connector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pt,351pt" to="177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"/>
            </w:pict>
          </mc:Fallback>
        </mc:AlternateContent>
      </w: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30DF94F" wp14:editId="7A223353">
                <wp:simplePos x="0" y="0"/>
                <wp:positionH relativeFrom="column">
                  <wp:posOffset>533400</wp:posOffset>
                </wp:positionH>
                <wp:positionV relativeFrom="paragraph">
                  <wp:posOffset>3657600</wp:posOffset>
                </wp:positionV>
                <wp:extent cx="0" cy="0"/>
                <wp:effectExtent l="9525" t="7620" r="9525" b="1143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8D3C50" id="Straight Connector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4in" to="42pt,4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"/>
            </w:pict>
          </mc:Fallback>
        </mc:AlternateContent>
      </w:r>
    </w:p>
    <w:p w14:paraId="759A96B0" w14:textId="77777777" w:rsidR="008109F8" w:rsidRPr="00AA7277" w:rsidRDefault="008109F8" w:rsidP="008109F8">
      <w:pPr>
        <w:spacing w:after="0" w:line="240" w:lineRule="auto"/>
        <w:ind w:left="2160" w:hanging="1680"/>
        <w:rPr>
          <w:rFonts w:ascii="Times New Roman" w:eastAsia="Times New Roman" w:hAnsi="Times New Roman" w:cs="Times New Roman"/>
          <w:sz w:val="24"/>
          <w:szCs w:val="24"/>
        </w:rPr>
      </w:pP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D17E4A0" wp14:editId="68AA9022">
                <wp:simplePos x="0" y="0"/>
                <wp:positionH relativeFrom="column">
                  <wp:posOffset>3086100</wp:posOffset>
                </wp:positionH>
                <wp:positionV relativeFrom="paragraph">
                  <wp:posOffset>167640</wp:posOffset>
                </wp:positionV>
                <wp:extent cx="457200" cy="1371600"/>
                <wp:effectExtent l="9525" t="7620" r="9525" b="1143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371600"/>
                        </a:xfrm>
                        <a:prstGeom prst="rect">
                          <a:avLst/>
                        </a:prstGeom>
                        <a:solidFill>
                          <a:srgbClr val="FFFFFF"/>
                        </a:solidFill>
                        <a:ln w="9525">
                          <a:solidFill>
                            <a:srgbClr val="000000"/>
                          </a:solidFill>
                          <a:miter lim="800000"/>
                          <a:headEnd/>
                          <a:tailEnd/>
                        </a:ln>
                      </wps:spPr>
                      <wps:txbx>
                        <w:txbxContent>
                          <w:p w14:paraId="59433FFD" w14:textId="77777777" w:rsidR="008109F8" w:rsidRDefault="008109F8" w:rsidP="008109F8">
                            <w:pPr>
                              <w:rPr>
                                <w:noProof/>
                              </w:rPr>
                            </w:pPr>
                            <w:r>
                              <w:t>Convalescent stage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17E4A0" id="_x0000_t202" coordsize="21600,21600" o:spt="202" path="m,l,21600r21600,l21600,xe">
                <v:stroke joinstyle="miter"/>
                <v:path gradientshapeok="t" o:connecttype="rect"/>
              </v:shapetype>
              <v:shape id="Text Box 9" o:spid="_x0000_s1026" type="#_x0000_t202" style="position:absolute;left:0;text-align:left;margin-left:243pt;margin-top:13.2pt;width:36pt;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">
                <v:textbox style="layout-flow:vertical;mso-layout-flow-alt:bottom-to-top">
                  <w:txbxContent>
                    <w:p w14:paraId="59433FFD" w14:textId="77777777" w:rsidR="008109F8" w:rsidRDefault="008109F8" w:rsidP="008109F8">
                      <w:pPr>
                        <w:rPr>
                          <w:noProof/>
                        </w:rPr>
                      </w:pPr>
                      <w:r>
                        <w:t>Convalescent stage</w:t>
                      </w:r>
                    </w:p>
                  </w:txbxContent>
                </v:textbox>
                <w10:wrap type="square"/>
              </v:shape>
            </w:pict>
          </mc:Fallback>
        </mc:AlternateContent>
      </w:r>
    </w:p>
    <w:p w14:paraId="4693C33E" w14:textId="77777777" w:rsidR="008109F8" w:rsidRPr="00AA7277" w:rsidRDefault="008109F8" w:rsidP="008109F8">
      <w:pPr>
        <w:spacing w:after="0" w:line="240" w:lineRule="auto"/>
        <w:ind w:left="2160" w:hanging="1680"/>
        <w:rPr>
          <w:rFonts w:ascii="Times New Roman" w:eastAsia="Times New Roman" w:hAnsi="Times New Roman" w:cs="Times New Roman"/>
          <w:sz w:val="24"/>
          <w:szCs w:val="24"/>
        </w:rPr>
      </w:pP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2686986" wp14:editId="2AA53F94">
                <wp:simplePos x="0" y="0"/>
                <wp:positionH relativeFrom="column">
                  <wp:posOffset>2286000</wp:posOffset>
                </wp:positionH>
                <wp:positionV relativeFrom="paragraph">
                  <wp:posOffset>106680</wp:posOffset>
                </wp:positionV>
                <wp:extent cx="457200" cy="1257300"/>
                <wp:effectExtent l="9525" t="7620" r="9525" b="1143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257300"/>
                        </a:xfrm>
                        <a:prstGeom prst="rect">
                          <a:avLst/>
                        </a:prstGeom>
                        <a:solidFill>
                          <a:srgbClr val="FFFFFF"/>
                        </a:solidFill>
                        <a:ln w="9525">
                          <a:solidFill>
                            <a:srgbClr val="000000"/>
                          </a:solidFill>
                          <a:miter lim="800000"/>
                          <a:headEnd/>
                          <a:tailEnd/>
                        </a:ln>
                      </wps:spPr>
                      <wps:txbx>
                        <w:txbxContent>
                          <w:p w14:paraId="427CDE2E" w14:textId="77777777" w:rsidR="008109F8" w:rsidRDefault="008109F8" w:rsidP="008109F8">
                            <w:pPr>
                              <w:rPr>
                                <w:noProof/>
                              </w:rPr>
                            </w:pPr>
                            <w:r>
                              <w:rPr>
                                <w:noProof/>
                              </w:rPr>
                              <w:t>Declining stage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86986" id="Text Box 8" o:spid="_x0000_s1027" type="#_x0000_t202" style="position:absolute;left:0;text-align:left;margin-left:180pt;margin-top:8.4pt;width:36pt;height: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">
                <v:textbox style="layout-flow:vertical;mso-layout-flow-alt:bottom-to-top">
                  <w:txbxContent>
                    <w:p w14:paraId="427CDE2E" w14:textId="77777777" w:rsidR="008109F8" w:rsidRDefault="008109F8" w:rsidP="008109F8">
                      <w:pPr>
                        <w:rPr>
                          <w:noProof/>
                        </w:rPr>
                      </w:pPr>
                      <w:r>
                        <w:rPr>
                          <w:noProof/>
                        </w:rPr>
                        <w:t>Declining stage</w:t>
                      </w:r>
                    </w:p>
                  </w:txbxContent>
                </v:textbox>
                <w10:wrap type="square"/>
              </v:shape>
            </w:pict>
          </mc:Fallback>
        </mc:AlternateContent>
      </w: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084DB06" wp14:editId="23D328E2">
                <wp:simplePos x="0" y="0"/>
                <wp:positionH relativeFrom="column">
                  <wp:posOffset>1485900</wp:posOffset>
                </wp:positionH>
                <wp:positionV relativeFrom="paragraph">
                  <wp:posOffset>106680</wp:posOffset>
                </wp:positionV>
                <wp:extent cx="457200" cy="1257300"/>
                <wp:effectExtent l="9525" t="7620" r="9525" b="1143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257300"/>
                        </a:xfrm>
                        <a:prstGeom prst="rect">
                          <a:avLst/>
                        </a:prstGeom>
                        <a:solidFill>
                          <a:srgbClr val="FFFFFF"/>
                        </a:solidFill>
                        <a:ln w="9525">
                          <a:solidFill>
                            <a:srgbClr val="000000"/>
                          </a:solidFill>
                          <a:miter lim="800000"/>
                          <a:headEnd/>
                          <a:tailEnd/>
                        </a:ln>
                      </wps:spPr>
                      <wps:txbx>
                        <w:txbxContent>
                          <w:p w14:paraId="654A08B4" w14:textId="77777777" w:rsidR="008109F8" w:rsidRDefault="008109F8" w:rsidP="008109F8">
                            <w:pPr>
                              <w:rPr>
                                <w:noProof/>
                              </w:rPr>
                            </w:pPr>
                            <w:r>
                              <w:t xml:space="preserve">Clinical stage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84DB06" id="Text Box 6" o:spid="_x0000_s1028" type="#_x0000_t202" style="position:absolute;left:0;text-align:left;margin-left:117pt;margin-top:8.4pt;width:36pt;height:9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">
                <v:textbox style="layout-flow:vertical;mso-layout-flow-alt:bottom-to-top">
                  <w:txbxContent>
                    <w:p w14:paraId="654A08B4" w14:textId="77777777" w:rsidR="008109F8" w:rsidRDefault="008109F8" w:rsidP="008109F8">
                      <w:pPr>
                        <w:rPr>
                          <w:noProof/>
                        </w:rPr>
                      </w:pPr>
                      <w:r>
                        <w:t xml:space="preserve">Clinical stage  </w:t>
                      </w:r>
                    </w:p>
                  </w:txbxContent>
                </v:textbox>
                <w10:wrap type="square"/>
              </v:shape>
            </w:pict>
          </mc:Fallback>
        </mc:AlternateContent>
      </w: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6D42650" wp14:editId="43CEBE74">
                <wp:simplePos x="0" y="0"/>
                <wp:positionH relativeFrom="column">
                  <wp:posOffset>800100</wp:posOffset>
                </wp:positionH>
                <wp:positionV relativeFrom="paragraph">
                  <wp:posOffset>106680</wp:posOffset>
                </wp:positionV>
                <wp:extent cx="457200" cy="1257300"/>
                <wp:effectExtent l="9525" t="7620" r="9525" b="1143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257300"/>
                        </a:xfrm>
                        <a:prstGeom prst="rect">
                          <a:avLst/>
                        </a:prstGeom>
                        <a:solidFill>
                          <a:srgbClr val="FFFFFF"/>
                        </a:solidFill>
                        <a:ln w="9525">
                          <a:solidFill>
                            <a:srgbClr val="000000"/>
                          </a:solidFill>
                          <a:miter lim="800000"/>
                          <a:headEnd/>
                          <a:tailEnd/>
                        </a:ln>
                      </wps:spPr>
                      <wps:txbx>
                        <w:txbxContent>
                          <w:p w14:paraId="0BBBF785" w14:textId="77777777" w:rsidR="008109F8" w:rsidRDefault="008109F8" w:rsidP="008109F8">
                            <w:pPr>
                              <w:rPr>
                                <w:noProof/>
                              </w:rPr>
                            </w:pPr>
                            <w:r>
                              <w:t>Prodromal stage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42650" id="Text Box 5" o:spid="_x0000_s1029" type="#_x0000_t202" style="position:absolute;left:0;text-align:left;margin-left:63pt;margin-top:8.4pt;width:36pt;height:9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">
                <v:textbox style="layout-flow:vertical;mso-layout-flow-alt:bottom-to-top">
                  <w:txbxContent>
                    <w:p w14:paraId="0BBBF785" w14:textId="77777777" w:rsidR="008109F8" w:rsidRDefault="008109F8" w:rsidP="008109F8">
                      <w:pPr>
                        <w:rPr>
                          <w:noProof/>
                        </w:rPr>
                      </w:pPr>
                      <w:r>
                        <w:t>Prodromal stage</w:t>
                      </w:r>
                    </w:p>
                  </w:txbxContent>
                </v:textbox>
                <w10:wrap type="square"/>
              </v:shape>
            </w:pict>
          </mc:Fallback>
        </mc:AlternateContent>
      </w: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D6D377D" wp14:editId="11F69DF7">
                <wp:simplePos x="0" y="0"/>
                <wp:positionH relativeFrom="column">
                  <wp:posOffset>0</wp:posOffset>
                </wp:positionH>
                <wp:positionV relativeFrom="paragraph">
                  <wp:posOffset>106680</wp:posOffset>
                </wp:positionV>
                <wp:extent cx="457200" cy="1257300"/>
                <wp:effectExtent l="9525" t="7620" r="9525" b="1143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257300"/>
                        </a:xfrm>
                        <a:prstGeom prst="rect">
                          <a:avLst/>
                        </a:prstGeom>
                        <a:solidFill>
                          <a:srgbClr val="FFFFFF"/>
                        </a:solidFill>
                        <a:ln w="9525">
                          <a:solidFill>
                            <a:srgbClr val="000000"/>
                          </a:solidFill>
                          <a:miter lim="800000"/>
                          <a:headEnd/>
                          <a:tailEnd/>
                        </a:ln>
                      </wps:spPr>
                      <wps:txbx>
                        <w:txbxContent>
                          <w:p w14:paraId="1262EEDA" w14:textId="77777777" w:rsidR="008109F8" w:rsidRDefault="008109F8" w:rsidP="008109F8">
                            <w:r>
                              <w:t xml:space="preserve">Incubation period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D377D" id="Text Box 4" o:spid="_x0000_s1030" type="#_x0000_t202" style="position:absolute;left:0;text-align:left;margin-left:0;margin-top:8.4pt;width:36pt;height:9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">
                <v:textbox style="layout-flow:vertical;mso-layout-flow-alt:bottom-to-top">
                  <w:txbxContent>
                    <w:p w14:paraId="1262EEDA" w14:textId="77777777" w:rsidR="008109F8" w:rsidRDefault="008109F8" w:rsidP="008109F8">
                      <w:r>
                        <w:t xml:space="preserve">Incubation period  </w:t>
                      </w:r>
                    </w:p>
                  </w:txbxContent>
                </v:textbox>
                <w10:wrap type="square"/>
              </v:shape>
            </w:pict>
          </mc:Fallback>
        </mc:AlternateContent>
      </w:r>
    </w:p>
    <w:p w14:paraId="2DB5EB2E" w14:textId="77777777" w:rsidR="008109F8" w:rsidRPr="00AA7277" w:rsidRDefault="008109F8" w:rsidP="008109F8">
      <w:pPr>
        <w:spacing w:after="0" w:line="240" w:lineRule="auto"/>
        <w:ind w:left="2160" w:hanging="1680"/>
        <w:rPr>
          <w:rFonts w:ascii="Times New Roman" w:eastAsia="Times New Roman" w:hAnsi="Times New Roman" w:cs="Times New Roman"/>
          <w:sz w:val="24"/>
          <w:szCs w:val="24"/>
        </w:rPr>
      </w:pPr>
    </w:p>
    <w:p w14:paraId="370C0C64" w14:textId="77777777" w:rsidR="008109F8" w:rsidRPr="00AA7277" w:rsidRDefault="008109F8" w:rsidP="008109F8">
      <w:pPr>
        <w:spacing w:after="0" w:line="240" w:lineRule="auto"/>
        <w:ind w:left="2160" w:hanging="1680"/>
        <w:rPr>
          <w:rFonts w:ascii="Times New Roman" w:eastAsia="Times New Roman" w:hAnsi="Times New Roman" w:cs="Times New Roman"/>
          <w:sz w:val="24"/>
          <w:szCs w:val="24"/>
        </w:rPr>
      </w:pPr>
    </w:p>
    <w:p w14:paraId="64443982" w14:textId="77777777" w:rsidR="008109F8" w:rsidRPr="00AA7277" w:rsidRDefault="008109F8" w:rsidP="008109F8">
      <w:pPr>
        <w:spacing w:after="0" w:line="240" w:lineRule="auto"/>
        <w:ind w:left="2160" w:hanging="1680"/>
        <w:rPr>
          <w:rFonts w:ascii="Times New Roman" w:eastAsia="Times New Roman" w:hAnsi="Times New Roman" w:cs="Times New Roman"/>
          <w:sz w:val="24"/>
          <w:szCs w:val="24"/>
        </w:rPr>
      </w:pPr>
    </w:p>
    <w:p w14:paraId="285F209F" w14:textId="77777777" w:rsidR="008109F8" w:rsidRPr="00AA7277" w:rsidRDefault="008109F8" w:rsidP="008109F8">
      <w:pPr>
        <w:spacing w:after="0" w:line="240" w:lineRule="auto"/>
        <w:ind w:left="2160" w:hanging="1680"/>
        <w:rPr>
          <w:rFonts w:ascii="Times New Roman" w:eastAsia="Times New Roman" w:hAnsi="Times New Roman" w:cs="Times New Roman"/>
          <w:sz w:val="24"/>
          <w:szCs w:val="24"/>
        </w:rPr>
      </w:pPr>
    </w:p>
    <w:p w14:paraId="647338EB" w14:textId="3DA7388D" w:rsidR="008109F8" w:rsidRPr="00AA7277" w:rsidRDefault="008109F8" w:rsidP="008109F8">
      <w:pPr>
        <w:spacing w:after="0" w:line="240" w:lineRule="auto"/>
        <w:ind w:left="2160" w:hanging="1680"/>
        <w:rPr>
          <w:rFonts w:ascii="Times New Roman" w:eastAsia="Times New Roman" w:hAnsi="Times New Roman" w:cs="Times New Roman"/>
          <w:sz w:val="24"/>
          <w:szCs w:val="24"/>
        </w:rPr>
      </w:pPr>
    </w:p>
    <w:p w14:paraId="335B8250" w14:textId="77777777" w:rsidR="008109F8" w:rsidRPr="00AA7277" w:rsidRDefault="008109F8" w:rsidP="008109F8">
      <w:pPr>
        <w:spacing w:after="0" w:line="240" w:lineRule="auto"/>
        <w:ind w:left="2160" w:hanging="1680"/>
        <w:rPr>
          <w:rFonts w:ascii="Times New Roman" w:eastAsia="Times New Roman" w:hAnsi="Times New Roman" w:cs="Times New Roman"/>
          <w:sz w:val="24"/>
          <w:szCs w:val="24"/>
        </w:rPr>
      </w:pPr>
    </w:p>
    <w:p w14:paraId="58A302F7" w14:textId="77777777" w:rsidR="008109F8" w:rsidRPr="00AA7277" w:rsidRDefault="008109F8" w:rsidP="008109F8">
      <w:pPr>
        <w:spacing w:after="0" w:line="240" w:lineRule="auto"/>
        <w:ind w:left="2160" w:hanging="1680"/>
        <w:rPr>
          <w:rFonts w:ascii="Times New Roman" w:eastAsia="Times New Roman" w:hAnsi="Times New Roman" w:cs="Times New Roman"/>
          <w:sz w:val="24"/>
          <w:szCs w:val="24"/>
        </w:rPr>
      </w:pPr>
    </w:p>
    <w:p w14:paraId="00B597A6" w14:textId="77777777" w:rsidR="008109F8" w:rsidRPr="00AA7277" w:rsidRDefault="008109F8" w:rsidP="008109F8">
      <w:pPr>
        <w:spacing w:after="0" w:line="240" w:lineRule="auto"/>
        <w:ind w:left="2160" w:hanging="1680"/>
        <w:rPr>
          <w:rFonts w:ascii="Times New Roman" w:eastAsia="Times New Roman" w:hAnsi="Times New Roman" w:cs="Times New Roman"/>
          <w:sz w:val="24"/>
          <w:szCs w:val="24"/>
        </w:rPr>
      </w:pPr>
    </w:p>
    <w:p w14:paraId="51876D95" w14:textId="77777777" w:rsidR="008109F8" w:rsidRPr="00AA7277" w:rsidRDefault="008109F8" w:rsidP="008109F8">
      <w:pPr>
        <w:spacing w:after="0" w:line="240" w:lineRule="auto"/>
        <w:rPr>
          <w:rFonts w:ascii="Times New Roman" w:eastAsia="Times New Roman" w:hAnsi="Times New Roman" w:cs="Times New Roman"/>
          <w:sz w:val="24"/>
          <w:szCs w:val="24"/>
        </w:rPr>
      </w:pPr>
    </w:p>
    <w:p w14:paraId="5383C266" w14:textId="77777777" w:rsidR="008109F8" w:rsidRPr="00AA7277" w:rsidRDefault="008109F8" w:rsidP="008109F8">
      <w:pPr>
        <w:spacing w:after="0" w:line="240" w:lineRule="auto"/>
        <w:ind w:left="2880" w:firstLine="720"/>
        <w:rPr>
          <w:rFonts w:ascii="Times New Roman" w:eastAsia="Times New Roman" w:hAnsi="Times New Roman" w:cs="Times New Roman"/>
          <w:sz w:val="24"/>
          <w:szCs w:val="24"/>
        </w:rPr>
      </w:pPr>
    </w:p>
    <w:p w14:paraId="00C59D1F" w14:textId="77777777" w:rsidR="008109F8" w:rsidRPr="00AA7277" w:rsidRDefault="008109F8" w:rsidP="008109F8">
      <w:pPr>
        <w:spacing w:after="0" w:line="240" w:lineRule="auto"/>
        <w:ind w:left="2880" w:firstLine="720"/>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 xml:space="preserve">                                                       Recovery</w:t>
      </w:r>
    </w:p>
    <w:p w14:paraId="38296E7A" w14:textId="77777777" w:rsidR="008109F8" w:rsidRPr="00AA7277" w:rsidRDefault="008109F8" w:rsidP="008109F8">
      <w:pPr>
        <w:spacing w:after="0" w:line="240" w:lineRule="auto"/>
        <w:ind w:left="2880" w:firstLine="720"/>
        <w:rPr>
          <w:rFonts w:ascii="Times New Roman" w:eastAsia="Times New Roman" w:hAnsi="Times New Roman" w:cs="Times New Roman"/>
          <w:sz w:val="24"/>
          <w:szCs w:val="24"/>
        </w:rPr>
      </w:pPr>
    </w:p>
    <w:p w14:paraId="28800B59" w14:textId="77777777" w:rsidR="008109F8" w:rsidRPr="00AA7277" w:rsidRDefault="008109F8" w:rsidP="008109F8">
      <w:pPr>
        <w:spacing w:after="0" w:line="240" w:lineRule="auto"/>
        <w:ind w:left="2880" w:firstLine="720"/>
        <w:rPr>
          <w:rFonts w:ascii="Times New Roman" w:eastAsia="Times New Roman" w:hAnsi="Times New Roman" w:cs="Times New Roman"/>
          <w:sz w:val="24"/>
          <w:szCs w:val="24"/>
        </w:rPr>
      </w:pPr>
    </w:p>
    <w:p w14:paraId="53403025" w14:textId="77777777" w:rsidR="008109F8" w:rsidRPr="00AA7277" w:rsidRDefault="008109F8" w:rsidP="008109F8">
      <w:pPr>
        <w:spacing w:after="0" w:line="240" w:lineRule="auto"/>
        <w:ind w:left="2880" w:firstLine="720"/>
        <w:rPr>
          <w:rFonts w:ascii="Times New Roman" w:eastAsia="Times New Roman" w:hAnsi="Times New Roman" w:cs="Times New Roman"/>
          <w:sz w:val="24"/>
          <w:szCs w:val="24"/>
        </w:rPr>
      </w:pPr>
    </w:p>
    <w:p w14:paraId="6083DAF9" w14:textId="77777777" w:rsidR="008109F8" w:rsidRPr="00AA7277" w:rsidRDefault="008109F8" w:rsidP="008109F8">
      <w:pPr>
        <w:spacing w:after="0" w:line="240" w:lineRule="auto"/>
        <w:ind w:left="2880" w:firstLine="720"/>
        <w:rPr>
          <w:rFonts w:ascii="Times New Roman" w:eastAsia="Times New Roman" w:hAnsi="Times New Roman" w:cs="Times New Roman"/>
          <w:sz w:val="24"/>
          <w:szCs w:val="24"/>
        </w:rPr>
      </w:pPr>
    </w:p>
    <w:p w14:paraId="3D747300" w14:textId="77777777" w:rsidR="008109F8" w:rsidRPr="00AA7277" w:rsidRDefault="008109F8" w:rsidP="008109F8">
      <w:pPr>
        <w:spacing w:after="0" w:line="240" w:lineRule="auto"/>
        <w:ind w:left="2880" w:firstLine="720"/>
        <w:rPr>
          <w:rFonts w:ascii="Times New Roman" w:eastAsia="Times New Roman" w:hAnsi="Times New Roman" w:cs="Times New Roman"/>
          <w:sz w:val="24"/>
          <w:szCs w:val="24"/>
        </w:rPr>
      </w:pPr>
    </w:p>
    <w:p w14:paraId="376C9A19" w14:textId="77777777" w:rsidR="008109F8" w:rsidRPr="00AA7277" w:rsidRDefault="008109F8" w:rsidP="008109F8">
      <w:pPr>
        <w:spacing w:after="0" w:line="240" w:lineRule="auto"/>
        <w:ind w:left="2880" w:firstLine="720"/>
        <w:rPr>
          <w:rFonts w:ascii="Times New Roman" w:eastAsia="Times New Roman" w:hAnsi="Times New Roman" w:cs="Times New Roman"/>
          <w:sz w:val="24"/>
          <w:szCs w:val="24"/>
        </w:rPr>
      </w:pPr>
    </w:p>
    <w:p w14:paraId="5C60756A" w14:textId="77777777" w:rsidR="008109F8" w:rsidRPr="00AA7277" w:rsidRDefault="008109F8" w:rsidP="008109F8">
      <w:p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 xml:space="preserve">                            </w:t>
      </w:r>
    </w:p>
    <w:p w14:paraId="7B855685" w14:textId="77777777" w:rsidR="008109F8" w:rsidRPr="00AA7277" w:rsidRDefault="008109F8" w:rsidP="008109F8">
      <w:pPr>
        <w:spacing w:after="0" w:line="240" w:lineRule="auto"/>
        <w:ind w:left="1440"/>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 xml:space="preserve">     Period in which illness is </w:t>
      </w:r>
    </w:p>
    <w:p w14:paraId="4555258D" w14:textId="77777777" w:rsidR="008109F8" w:rsidRPr="00AA7277" w:rsidRDefault="008109F8" w:rsidP="008109F8">
      <w:p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 xml:space="preserve">                             apparent</w:t>
      </w:r>
    </w:p>
    <w:p w14:paraId="6E8E682A" w14:textId="77777777" w:rsidR="008109F8" w:rsidRPr="00AA7277" w:rsidRDefault="008109F8" w:rsidP="008109F8">
      <w:pPr>
        <w:spacing w:after="0" w:line="240" w:lineRule="auto"/>
        <w:rPr>
          <w:rFonts w:ascii="Times New Roman" w:eastAsia="Times New Roman" w:hAnsi="Times New Roman" w:cs="Times New Roman"/>
          <w:sz w:val="24"/>
          <w:szCs w:val="24"/>
        </w:rPr>
      </w:pPr>
    </w:p>
    <w:p w14:paraId="683EFA35" w14:textId="77777777" w:rsidR="008109F8" w:rsidRPr="00AA7277" w:rsidRDefault="008109F8" w:rsidP="008109F8">
      <w:pPr>
        <w:spacing w:after="0" w:line="240" w:lineRule="auto"/>
        <w:rPr>
          <w:rFonts w:ascii="Times New Roman" w:eastAsia="Times New Roman" w:hAnsi="Times New Roman" w:cs="Times New Roman"/>
          <w:sz w:val="24"/>
          <w:szCs w:val="24"/>
        </w:rPr>
      </w:pPr>
    </w:p>
    <w:p w14:paraId="5311B345" w14:textId="77777777" w:rsidR="008109F8" w:rsidRPr="00AA7277" w:rsidRDefault="008109F8" w:rsidP="008109F8">
      <w:pPr>
        <w:spacing w:after="0" w:line="240" w:lineRule="auto"/>
        <w:rPr>
          <w:rFonts w:ascii="Times New Roman" w:eastAsia="Times New Roman" w:hAnsi="Times New Roman" w:cs="Times New Roman"/>
          <w:sz w:val="24"/>
          <w:szCs w:val="24"/>
        </w:rPr>
      </w:pPr>
    </w:p>
    <w:p w14:paraId="69174D1C" w14:textId="77777777" w:rsidR="008109F8" w:rsidRPr="00AA7277" w:rsidRDefault="008109F8" w:rsidP="008109F8">
      <w:pPr>
        <w:spacing w:after="0" w:line="240" w:lineRule="auto"/>
        <w:ind w:left="-720"/>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Latent period</w:t>
      </w:r>
      <w:r w:rsidRPr="00AA7277">
        <w:rPr>
          <w:rFonts w:ascii="Times New Roman" w:eastAsia="Times New Roman" w:hAnsi="Times New Roman" w:cs="Times New Roman"/>
          <w:sz w:val="24"/>
          <w:szCs w:val="24"/>
        </w:rPr>
        <w:tab/>
      </w:r>
      <w:r w:rsidRPr="00AA7277">
        <w:rPr>
          <w:rFonts w:ascii="Times New Roman" w:eastAsia="Times New Roman" w:hAnsi="Times New Roman" w:cs="Times New Roman"/>
          <w:sz w:val="24"/>
          <w:szCs w:val="24"/>
        </w:rPr>
        <w:tab/>
      </w:r>
      <w:proofErr w:type="spellStart"/>
      <w:r w:rsidRPr="00AA7277">
        <w:rPr>
          <w:rFonts w:ascii="Times New Roman" w:eastAsia="Times New Roman" w:hAnsi="Times New Roman" w:cs="Times New Roman"/>
          <w:sz w:val="24"/>
          <w:szCs w:val="24"/>
        </w:rPr>
        <w:t>Period</w:t>
      </w:r>
      <w:proofErr w:type="spellEnd"/>
      <w:r w:rsidRPr="00AA7277">
        <w:rPr>
          <w:rFonts w:ascii="Times New Roman" w:eastAsia="Times New Roman" w:hAnsi="Times New Roman" w:cs="Times New Roman"/>
          <w:sz w:val="24"/>
          <w:szCs w:val="24"/>
        </w:rPr>
        <w:t xml:space="preserve"> of </w:t>
      </w:r>
      <w:proofErr w:type="spellStart"/>
      <w:r w:rsidRPr="00AA7277">
        <w:rPr>
          <w:rFonts w:ascii="Times New Roman" w:eastAsia="Times New Roman" w:hAnsi="Times New Roman" w:cs="Times New Roman"/>
          <w:sz w:val="24"/>
          <w:szCs w:val="24"/>
        </w:rPr>
        <w:t>commu</w:t>
      </w:r>
      <w:proofErr w:type="spellEnd"/>
      <w:r w:rsidRPr="00AA7277">
        <w:rPr>
          <w:rFonts w:ascii="Times New Roman" w:eastAsia="Times New Roman" w:hAnsi="Times New Roman" w:cs="Times New Roman"/>
          <w:sz w:val="24"/>
          <w:szCs w:val="24"/>
        </w:rPr>
        <w:t>-</w:t>
      </w:r>
    </w:p>
    <w:p w14:paraId="3DF60C5B" w14:textId="77777777" w:rsidR="008109F8" w:rsidRPr="00AA7277" w:rsidRDefault="008109F8" w:rsidP="008109F8">
      <w:pPr>
        <w:spacing w:after="0" w:line="240" w:lineRule="auto"/>
        <w:ind w:left="-720"/>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ab/>
      </w:r>
      <w:r w:rsidRPr="00AA7277">
        <w:rPr>
          <w:rFonts w:ascii="Times New Roman" w:eastAsia="Times New Roman" w:hAnsi="Times New Roman" w:cs="Times New Roman"/>
          <w:sz w:val="24"/>
          <w:szCs w:val="24"/>
        </w:rPr>
        <w:tab/>
      </w:r>
      <w:r w:rsidRPr="00AA7277">
        <w:rPr>
          <w:rFonts w:ascii="Times New Roman" w:eastAsia="Times New Roman" w:hAnsi="Times New Roman" w:cs="Times New Roman"/>
          <w:sz w:val="24"/>
          <w:szCs w:val="24"/>
        </w:rPr>
        <w:tab/>
      </w:r>
      <w:proofErr w:type="spellStart"/>
      <w:r w:rsidRPr="00AA7277">
        <w:rPr>
          <w:rFonts w:ascii="Times New Roman" w:eastAsia="Times New Roman" w:hAnsi="Times New Roman" w:cs="Times New Roman"/>
          <w:sz w:val="24"/>
          <w:szCs w:val="24"/>
        </w:rPr>
        <w:t>nicability</w:t>
      </w:r>
      <w:proofErr w:type="spellEnd"/>
      <w:r w:rsidRPr="00AA7277">
        <w:rPr>
          <w:rFonts w:ascii="Times New Roman" w:eastAsia="Times New Roman" w:hAnsi="Times New Roman" w:cs="Times New Roman"/>
          <w:sz w:val="24"/>
          <w:szCs w:val="24"/>
        </w:rPr>
        <w:tab/>
      </w:r>
      <w:r w:rsidRPr="00AA7277">
        <w:rPr>
          <w:rFonts w:ascii="Times New Roman" w:eastAsia="Times New Roman" w:hAnsi="Times New Roman" w:cs="Times New Roman"/>
          <w:sz w:val="24"/>
          <w:szCs w:val="24"/>
        </w:rPr>
        <w:tab/>
      </w:r>
      <w:r w:rsidRPr="00AA7277">
        <w:rPr>
          <w:rFonts w:ascii="Times New Roman" w:eastAsia="Times New Roman" w:hAnsi="Times New Roman" w:cs="Times New Roman"/>
          <w:sz w:val="24"/>
          <w:szCs w:val="24"/>
        </w:rPr>
        <w:tab/>
        <w:t>Carrier</w:t>
      </w:r>
    </w:p>
    <w:p w14:paraId="2344C917" w14:textId="77777777" w:rsidR="008109F8" w:rsidRPr="00AA7277" w:rsidRDefault="008109F8" w:rsidP="008109F8">
      <w:pPr>
        <w:spacing w:after="0" w:line="240" w:lineRule="auto"/>
        <w:ind w:left="-720"/>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ab/>
      </w:r>
      <w:r w:rsidRPr="00AA7277">
        <w:rPr>
          <w:rFonts w:ascii="Times New Roman" w:eastAsia="Times New Roman" w:hAnsi="Times New Roman" w:cs="Times New Roman"/>
          <w:sz w:val="24"/>
          <w:szCs w:val="24"/>
        </w:rPr>
        <w:tab/>
      </w:r>
      <w:r w:rsidRPr="00AA7277">
        <w:rPr>
          <w:rFonts w:ascii="Times New Roman" w:eastAsia="Times New Roman" w:hAnsi="Times New Roman" w:cs="Times New Roman"/>
          <w:sz w:val="24"/>
          <w:szCs w:val="24"/>
        </w:rPr>
        <w:tab/>
      </w:r>
    </w:p>
    <w:p w14:paraId="20E33C84" w14:textId="77777777" w:rsidR="008109F8" w:rsidRPr="00AA7277" w:rsidRDefault="008109F8" w:rsidP="008109F8">
      <w:pPr>
        <w:pStyle w:val="Heading4"/>
        <w:rPr>
          <w:rFonts w:eastAsia="Times New Roman"/>
          <w:color w:val="auto"/>
        </w:rPr>
      </w:pPr>
      <w:r w:rsidRPr="00AA7277">
        <w:rPr>
          <w:rFonts w:eastAsia="Calibri"/>
          <w:color w:val="auto"/>
        </w:rPr>
        <w:t xml:space="preserve">1.2.1.3.6 </w:t>
      </w:r>
      <w:r w:rsidRPr="00AA7277">
        <w:rPr>
          <w:rFonts w:eastAsia="Times New Roman"/>
          <w:color w:val="auto"/>
        </w:rPr>
        <w:t>Incubation Period:</w:t>
      </w:r>
    </w:p>
    <w:p w14:paraId="48956088" w14:textId="77777777" w:rsidR="008109F8" w:rsidRPr="00AA7277" w:rsidRDefault="008109F8" w:rsidP="008109F8">
      <w:pPr>
        <w:numPr>
          <w:ilvl w:val="1"/>
          <w:numId w:val="3"/>
        </w:numPr>
        <w:spacing w:after="0" w:line="36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Pathogen has embedded in the body of a susceptible host.</w:t>
      </w:r>
    </w:p>
    <w:p w14:paraId="25A50D4F" w14:textId="77777777" w:rsidR="008109F8" w:rsidRPr="00AA7277" w:rsidRDefault="008109F8" w:rsidP="008109F8">
      <w:pPr>
        <w:numPr>
          <w:ilvl w:val="1"/>
          <w:numId w:val="3"/>
        </w:numPr>
        <w:spacing w:after="0" w:line="36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No signs and symptoms are apparent.</w:t>
      </w:r>
    </w:p>
    <w:p w14:paraId="47FC699D" w14:textId="77777777" w:rsidR="008109F8" w:rsidRPr="00AA7277" w:rsidRDefault="008109F8" w:rsidP="008109F8">
      <w:pPr>
        <w:numPr>
          <w:ilvl w:val="1"/>
          <w:numId w:val="3"/>
        </w:numPr>
        <w:spacing w:after="0" w:line="36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Micro-organisms have invaded the host and are migrating to various tissues causing some pathological changes.</w:t>
      </w:r>
    </w:p>
    <w:p w14:paraId="396C84AD" w14:textId="77777777" w:rsidR="008109F8" w:rsidRPr="00AA7277" w:rsidRDefault="008109F8" w:rsidP="008109F8">
      <w:pPr>
        <w:numPr>
          <w:ilvl w:val="1"/>
          <w:numId w:val="3"/>
        </w:numPr>
        <w:spacing w:after="0" w:line="36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The pathogens have not increased to sufficient numbers to produce enough toxins to produce discomfort nor cause the individual to be infective.</w:t>
      </w:r>
    </w:p>
    <w:p w14:paraId="132AB61E" w14:textId="77777777" w:rsidR="008109F8" w:rsidRPr="00AA7277" w:rsidRDefault="008109F8" w:rsidP="008109F8">
      <w:pPr>
        <w:numPr>
          <w:ilvl w:val="1"/>
          <w:numId w:val="3"/>
        </w:numPr>
        <w:spacing w:after="0" w:line="36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The period is usually variable in length and usually disease specific.</w:t>
      </w:r>
    </w:p>
    <w:p w14:paraId="68996B7F" w14:textId="77777777" w:rsidR="008109F8" w:rsidRPr="00AA7277" w:rsidRDefault="008109F8" w:rsidP="008109F8">
      <w:pPr>
        <w:spacing w:after="0" w:line="360" w:lineRule="auto"/>
        <w:ind w:left="720"/>
        <w:rPr>
          <w:rFonts w:ascii="Times New Roman" w:eastAsia="Times New Roman" w:hAnsi="Times New Roman" w:cs="Times New Roman"/>
          <w:sz w:val="24"/>
          <w:szCs w:val="24"/>
        </w:rPr>
      </w:pPr>
    </w:p>
    <w:p w14:paraId="60BDD5BB" w14:textId="77777777" w:rsidR="008109F8" w:rsidRPr="00AA7277" w:rsidRDefault="008109F8" w:rsidP="008109F8">
      <w:pPr>
        <w:pStyle w:val="Heading4"/>
        <w:rPr>
          <w:rFonts w:ascii="Times New Roman" w:eastAsia="Times New Roman" w:hAnsi="Times New Roman" w:cs="Times New Roman"/>
          <w:color w:val="auto"/>
          <w:sz w:val="24"/>
          <w:szCs w:val="24"/>
        </w:rPr>
      </w:pPr>
      <w:r w:rsidRPr="00AA7277">
        <w:rPr>
          <w:rFonts w:eastAsia="Calibri"/>
          <w:color w:val="auto"/>
        </w:rPr>
        <w:t xml:space="preserve">1.2.1.3.7 </w:t>
      </w:r>
      <w:r w:rsidRPr="00AA7277">
        <w:rPr>
          <w:rFonts w:eastAsia="Times New Roman"/>
          <w:color w:val="auto"/>
        </w:rPr>
        <w:t xml:space="preserve">Prodromal stage: </w:t>
      </w:r>
    </w:p>
    <w:p w14:paraId="6DBD44AB" w14:textId="77777777" w:rsidR="008109F8" w:rsidRPr="00AA7277" w:rsidRDefault="008109F8" w:rsidP="008109F8">
      <w:pPr>
        <w:numPr>
          <w:ilvl w:val="0"/>
          <w:numId w:val="4"/>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First symptoms of the disease appear.</w:t>
      </w:r>
    </w:p>
    <w:p w14:paraId="110036E1" w14:textId="77777777" w:rsidR="008109F8" w:rsidRPr="00AA7277" w:rsidRDefault="008109F8" w:rsidP="008109F8">
      <w:pPr>
        <w:numPr>
          <w:ilvl w:val="0"/>
          <w:numId w:val="4"/>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Patient is aware of discomfort but no precise signs/symptoms to permit diagnosis</w:t>
      </w:r>
    </w:p>
    <w:p w14:paraId="504618CC" w14:textId="77777777" w:rsidR="008109F8" w:rsidRPr="00AA7277" w:rsidRDefault="008109F8" w:rsidP="008109F8">
      <w:pPr>
        <w:numPr>
          <w:ilvl w:val="0"/>
          <w:numId w:val="4"/>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Patient highly contagious to others.</w:t>
      </w:r>
    </w:p>
    <w:p w14:paraId="2C3239C1" w14:textId="77777777" w:rsidR="008109F8" w:rsidRPr="00AA7277" w:rsidRDefault="008109F8" w:rsidP="008109F8">
      <w:pPr>
        <w:numPr>
          <w:ilvl w:val="0"/>
          <w:numId w:val="4"/>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Host immune responses become operative.</w:t>
      </w:r>
    </w:p>
    <w:p w14:paraId="1DDE6D51" w14:textId="77777777" w:rsidR="008109F8" w:rsidRPr="00AA7277" w:rsidRDefault="008109F8" w:rsidP="008109F8">
      <w:pPr>
        <w:numPr>
          <w:ilvl w:val="0"/>
          <w:numId w:val="4"/>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Marks transition from sub-clinical to clinical disease.</w:t>
      </w:r>
    </w:p>
    <w:p w14:paraId="79148BD9" w14:textId="77777777" w:rsidR="008109F8" w:rsidRPr="00AA7277" w:rsidRDefault="008109F8" w:rsidP="008109F8">
      <w:pPr>
        <w:pStyle w:val="Heading4"/>
        <w:rPr>
          <w:rFonts w:eastAsia="Times New Roman"/>
          <w:color w:val="auto"/>
        </w:rPr>
      </w:pPr>
      <w:r w:rsidRPr="00AA7277">
        <w:rPr>
          <w:rFonts w:eastAsia="Calibri"/>
          <w:color w:val="auto"/>
        </w:rPr>
        <w:t xml:space="preserve">1.2.1.3.8 </w:t>
      </w:r>
      <w:r w:rsidRPr="00AA7277">
        <w:rPr>
          <w:rFonts w:eastAsia="Times New Roman"/>
          <w:color w:val="auto"/>
        </w:rPr>
        <w:t>Clinical stage:</w:t>
      </w:r>
    </w:p>
    <w:p w14:paraId="2445F25A" w14:textId="77777777" w:rsidR="008109F8" w:rsidRPr="00AA7277" w:rsidRDefault="008109F8" w:rsidP="008109F8">
      <w:pPr>
        <w:numPr>
          <w:ilvl w:val="0"/>
          <w:numId w:val="5"/>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Period of illness</w:t>
      </w:r>
    </w:p>
    <w:p w14:paraId="2A6F3D8A" w14:textId="77777777" w:rsidR="008109F8" w:rsidRPr="00AA7277" w:rsidRDefault="008109F8" w:rsidP="008109F8">
      <w:pPr>
        <w:numPr>
          <w:ilvl w:val="0"/>
          <w:numId w:val="5"/>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Characteristic disease symptoms occur.</w:t>
      </w:r>
    </w:p>
    <w:p w14:paraId="08989E9E" w14:textId="77777777" w:rsidR="008109F8" w:rsidRPr="00AA7277" w:rsidRDefault="008109F8" w:rsidP="008109F8">
      <w:pPr>
        <w:numPr>
          <w:ilvl w:val="0"/>
          <w:numId w:val="5"/>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Most diagnoses are made during this stage.</w:t>
      </w:r>
    </w:p>
    <w:p w14:paraId="6209D1D0" w14:textId="77777777" w:rsidR="008109F8" w:rsidRPr="00AA7277" w:rsidRDefault="008109F8" w:rsidP="008109F8">
      <w:pPr>
        <w:numPr>
          <w:ilvl w:val="0"/>
          <w:numId w:val="5"/>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During the acute stage of this period, the patient is sufficiently ill to alter work/ school activities.</w:t>
      </w:r>
    </w:p>
    <w:p w14:paraId="2DC2FE2B" w14:textId="77777777" w:rsidR="008109F8" w:rsidRPr="00AA7277" w:rsidRDefault="008109F8" w:rsidP="008109F8">
      <w:pPr>
        <w:numPr>
          <w:ilvl w:val="0"/>
          <w:numId w:val="5"/>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In some people the disease process may never progress to clinically apparent illness.</w:t>
      </w:r>
    </w:p>
    <w:p w14:paraId="2C9D76CA" w14:textId="77777777" w:rsidR="008109F8" w:rsidRPr="00AA7277" w:rsidRDefault="008109F8" w:rsidP="008109F8">
      <w:pPr>
        <w:numPr>
          <w:ilvl w:val="0"/>
          <w:numId w:val="5"/>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In others the disease process may result in a wide spectrum of clinical illness, ranging from mild to severe or fatal.</w:t>
      </w:r>
    </w:p>
    <w:p w14:paraId="2FE2DB95" w14:textId="77777777" w:rsidR="008109F8" w:rsidRPr="00AA7277" w:rsidRDefault="008109F8" w:rsidP="008109F8">
      <w:pPr>
        <w:numPr>
          <w:ilvl w:val="0"/>
          <w:numId w:val="5"/>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Chemotherapeutic intervention or adequate immune response may lead to recovery.</w:t>
      </w:r>
    </w:p>
    <w:p w14:paraId="2D0E9F73" w14:textId="77777777" w:rsidR="008109F8" w:rsidRPr="00AA7277" w:rsidRDefault="008109F8" w:rsidP="008109F8">
      <w:pPr>
        <w:pStyle w:val="Heading4"/>
        <w:rPr>
          <w:rFonts w:ascii="Times New Roman" w:eastAsia="Times New Roman" w:hAnsi="Times New Roman" w:cs="Times New Roman"/>
          <w:color w:val="auto"/>
          <w:sz w:val="24"/>
          <w:szCs w:val="24"/>
        </w:rPr>
      </w:pPr>
      <w:r w:rsidRPr="00AA7277">
        <w:rPr>
          <w:rFonts w:eastAsia="Calibri"/>
          <w:color w:val="auto"/>
        </w:rPr>
        <w:t xml:space="preserve">1.2.1.3.9 </w:t>
      </w:r>
      <w:r w:rsidRPr="00AA7277">
        <w:rPr>
          <w:rStyle w:val="Heading5Char"/>
          <w:color w:val="auto"/>
        </w:rPr>
        <w:t>Decline stage</w:t>
      </w:r>
      <w:r w:rsidRPr="00AA7277">
        <w:rPr>
          <w:rFonts w:ascii="Times New Roman" w:eastAsia="Times New Roman" w:hAnsi="Times New Roman" w:cs="Times New Roman"/>
          <w:color w:val="auto"/>
          <w:sz w:val="24"/>
          <w:szCs w:val="24"/>
        </w:rPr>
        <w:t xml:space="preserve">: </w:t>
      </w:r>
    </w:p>
    <w:p w14:paraId="2507BAB9" w14:textId="77777777" w:rsidR="008109F8" w:rsidRPr="00AA7277" w:rsidRDefault="008109F8" w:rsidP="008109F8">
      <w:pPr>
        <w:numPr>
          <w:ilvl w:val="0"/>
          <w:numId w:val="6"/>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Period of decline if disease is not fatal</w:t>
      </w:r>
    </w:p>
    <w:p w14:paraId="34930AAC" w14:textId="77777777" w:rsidR="008109F8" w:rsidRPr="00AA7277" w:rsidRDefault="008109F8" w:rsidP="008109F8">
      <w:pPr>
        <w:numPr>
          <w:ilvl w:val="0"/>
          <w:numId w:val="6"/>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First sign of recovery manifests i.e. disappearance of signs and symptoms.</w:t>
      </w:r>
    </w:p>
    <w:p w14:paraId="080D3C8F" w14:textId="77777777" w:rsidR="008109F8" w:rsidRPr="00AA7277" w:rsidRDefault="008109F8" w:rsidP="008109F8">
      <w:pPr>
        <w:numPr>
          <w:ilvl w:val="0"/>
          <w:numId w:val="6"/>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Disease starts to end.</w:t>
      </w:r>
    </w:p>
    <w:p w14:paraId="7ED8E5C7" w14:textId="77777777" w:rsidR="008109F8" w:rsidRPr="00AA7277" w:rsidRDefault="008109F8" w:rsidP="008109F8">
      <w:pPr>
        <w:numPr>
          <w:ilvl w:val="0"/>
          <w:numId w:val="6"/>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Disease becomes latent or intermittently recurs.</w:t>
      </w:r>
    </w:p>
    <w:p w14:paraId="61F40D76" w14:textId="77777777" w:rsidR="008109F8" w:rsidRPr="00AA7277" w:rsidRDefault="008109F8" w:rsidP="008109F8">
      <w:pPr>
        <w:pStyle w:val="Heading4"/>
        <w:rPr>
          <w:rFonts w:eastAsia="Times New Roman"/>
          <w:color w:val="auto"/>
        </w:rPr>
      </w:pPr>
      <w:r w:rsidRPr="00AA7277">
        <w:rPr>
          <w:rFonts w:eastAsia="Calibri"/>
          <w:color w:val="auto"/>
        </w:rPr>
        <w:t xml:space="preserve">1.2.1.3.10 </w:t>
      </w:r>
      <w:r w:rsidRPr="00AA7277">
        <w:rPr>
          <w:rFonts w:eastAsia="Times New Roman"/>
          <w:color w:val="auto"/>
        </w:rPr>
        <w:t>Convalescent stage:</w:t>
      </w:r>
    </w:p>
    <w:p w14:paraId="6AB53F9B" w14:textId="77777777" w:rsidR="008109F8" w:rsidRPr="00AA7277" w:rsidRDefault="008109F8" w:rsidP="008109F8">
      <w:pPr>
        <w:numPr>
          <w:ilvl w:val="0"/>
          <w:numId w:val="7"/>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Disease ends</w:t>
      </w:r>
    </w:p>
    <w:p w14:paraId="4656120C" w14:textId="77777777" w:rsidR="008109F8" w:rsidRPr="00AA7277" w:rsidRDefault="008109F8" w:rsidP="008109F8">
      <w:pPr>
        <w:numPr>
          <w:ilvl w:val="0"/>
          <w:numId w:val="7"/>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Progresses to carrier stage or freedom from pathogen.</w:t>
      </w:r>
    </w:p>
    <w:p w14:paraId="6EFF300C" w14:textId="77777777" w:rsidR="008109F8" w:rsidRPr="00AA7277" w:rsidRDefault="008109F8" w:rsidP="008109F8">
      <w:pPr>
        <w:numPr>
          <w:ilvl w:val="0"/>
          <w:numId w:val="7"/>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Body’s defense may provide lifelong immunity.</w:t>
      </w:r>
    </w:p>
    <w:p w14:paraId="4EE32675" w14:textId="77777777" w:rsidR="008109F8" w:rsidRPr="00AA7277" w:rsidRDefault="008109F8" w:rsidP="008109F8">
      <w:pPr>
        <w:pStyle w:val="Heading4"/>
        <w:rPr>
          <w:rFonts w:eastAsia="Times New Roman"/>
          <w:color w:val="auto"/>
        </w:rPr>
      </w:pPr>
      <w:r w:rsidRPr="00AA7277">
        <w:rPr>
          <w:rFonts w:eastAsia="Calibri"/>
          <w:color w:val="auto"/>
        </w:rPr>
        <w:lastRenderedPageBreak/>
        <w:t xml:space="preserve">1.2.1.3.11 </w:t>
      </w:r>
      <w:r w:rsidRPr="00AA7277">
        <w:rPr>
          <w:rFonts w:eastAsia="Times New Roman"/>
          <w:color w:val="auto"/>
        </w:rPr>
        <w:t>Full recovery:</w:t>
      </w:r>
    </w:p>
    <w:p w14:paraId="7B473822" w14:textId="77777777" w:rsidR="008109F8" w:rsidRPr="00AA7277" w:rsidRDefault="008109F8" w:rsidP="008109F8">
      <w:pPr>
        <w:numPr>
          <w:ilvl w:val="0"/>
          <w:numId w:val="8"/>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Marks the end of disease syndrome and return to full health.</w:t>
      </w:r>
    </w:p>
    <w:p w14:paraId="76416430" w14:textId="77777777" w:rsidR="008109F8" w:rsidRPr="00AA7277" w:rsidRDefault="008109F8" w:rsidP="008109F8">
      <w:pPr>
        <w:pStyle w:val="Heading2"/>
        <w:rPr>
          <w:rFonts w:eastAsia="Times New Roman"/>
          <w:color w:val="auto"/>
        </w:rPr>
      </w:pPr>
      <w:bookmarkStart w:id="17" w:name="_Toc175729239"/>
      <w:r w:rsidRPr="00AA7277">
        <w:rPr>
          <w:rFonts w:eastAsia="Calibri"/>
          <w:color w:val="auto"/>
        </w:rPr>
        <w:t>1.2.2 Demonstrate</w:t>
      </w:r>
      <w:r w:rsidRPr="00AA7277">
        <w:rPr>
          <w:rFonts w:eastAsia="Calibri"/>
          <w:color w:val="auto"/>
          <w:lang w:val="en-ZW"/>
        </w:rPr>
        <w:t xml:space="preserve"> the knowledge of communicable diseases</w:t>
      </w:r>
      <w:bookmarkEnd w:id="17"/>
    </w:p>
    <w:p w14:paraId="45AD7EBF" w14:textId="77777777" w:rsidR="008109F8" w:rsidRPr="00AA7277" w:rsidRDefault="008109F8" w:rsidP="008109F8">
      <w:pPr>
        <w:rPr>
          <w:rFonts w:ascii="Times New Roman" w:eastAsia="Calibri" w:hAnsi="Times New Roman" w:cs="Times New Roman"/>
          <w:b/>
          <w:sz w:val="24"/>
          <w:szCs w:val="24"/>
        </w:rPr>
      </w:pPr>
    </w:p>
    <w:p w14:paraId="2BE44239" w14:textId="77777777" w:rsidR="008109F8" w:rsidRPr="00AA7277" w:rsidRDefault="008109F8" w:rsidP="008109F8">
      <w:pPr>
        <w:pStyle w:val="Heading3"/>
        <w:rPr>
          <w:rFonts w:eastAsia="Calibri"/>
          <w:i/>
          <w:color w:val="auto"/>
          <w:u w:val="single"/>
        </w:rPr>
      </w:pPr>
      <w:bookmarkStart w:id="18" w:name="_Toc175729240"/>
      <w:r w:rsidRPr="00AA7277">
        <w:rPr>
          <w:rFonts w:eastAsia="Calibri"/>
          <w:color w:val="auto"/>
        </w:rPr>
        <w:t>1.2.2.1 INTRODUCTION COMMUNICABLE DISEASES</w:t>
      </w:r>
      <w:bookmarkEnd w:id="18"/>
    </w:p>
    <w:p w14:paraId="6ECD6091"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xml:space="preserve">A disease that is passed from one person to another person is called a communicable or transmissible disease.  Transmissible diseases include: measles, HIV infection, tuberculosis, chickenpox, </w:t>
      </w:r>
      <w:proofErr w:type="spellStart"/>
      <w:r w:rsidRPr="00AA7277">
        <w:rPr>
          <w:rFonts w:ascii="Times New Roman" w:eastAsia="Calibri" w:hAnsi="Times New Roman" w:cs="Times New Roman"/>
          <w:sz w:val="24"/>
          <w:szCs w:val="24"/>
        </w:rPr>
        <w:t>gonorrhoea</w:t>
      </w:r>
      <w:proofErr w:type="spellEnd"/>
      <w:r w:rsidRPr="00AA7277">
        <w:rPr>
          <w:rFonts w:ascii="Times New Roman" w:eastAsia="Calibri" w:hAnsi="Times New Roman" w:cs="Times New Roman"/>
          <w:sz w:val="24"/>
          <w:szCs w:val="24"/>
        </w:rPr>
        <w:t>, scabies, malaria, cholera, and roundworms among others. Communicable diseases are among the most important diseases in this country. They are important because:</w:t>
      </w:r>
    </w:p>
    <w:p w14:paraId="57FE8F0A" w14:textId="77777777" w:rsidR="008109F8" w:rsidRPr="00AA7277" w:rsidRDefault="008109F8" w:rsidP="008109F8">
      <w:pPr>
        <w:numPr>
          <w:ilvl w:val="0"/>
          <w:numId w:val="34"/>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Many of them are common</w:t>
      </w:r>
    </w:p>
    <w:p w14:paraId="5BC24FEB" w14:textId="77777777" w:rsidR="008109F8" w:rsidRPr="00AA7277" w:rsidRDefault="008109F8" w:rsidP="008109F8">
      <w:pPr>
        <w:numPr>
          <w:ilvl w:val="0"/>
          <w:numId w:val="34"/>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Some of them are very serious and cause death and disability</w:t>
      </w:r>
    </w:p>
    <w:p w14:paraId="4880C9AE" w14:textId="77777777" w:rsidR="008109F8" w:rsidRPr="00AA7277" w:rsidRDefault="008109F8" w:rsidP="008109F8">
      <w:pPr>
        <w:numPr>
          <w:ilvl w:val="0"/>
          <w:numId w:val="34"/>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Some of them cause widespread outbreaks of disease – epidemics</w:t>
      </w:r>
    </w:p>
    <w:p w14:paraId="0FC5F3DA" w14:textId="77777777" w:rsidR="008109F8" w:rsidRPr="00AA7277" w:rsidRDefault="008109F8" w:rsidP="008109F8">
      <w:pPr>
        <w:numPr>
          <w:ilvl w:val="0"/>
          <w:numId w:val="34"/>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Most of them can be prevented by fairly simple means</w:t>
      </w:r>
    </w:p>
    <w:p w14:paraId="3828AB4B"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In this section you will cover disease patterns in the community, the meaning of host and infection, as well as the transmission cycle of communicable diseases.</w:t>
      </w:r>
    </w:p>
    <w:p w14:paraId="0B401F76" w14:textId="77777777" w:rsidR="008109F8" w:rsidRPr="00AA7277" w:rsidRDefault="008109F8" w:rsidP="008109F8">
      <w:pPr>
        <w:pStyle w:val="Heading4"/>
        <w:rPr>
          <w:rFonts w:eastAsia="Calibri"/>
          <w:color w:val="auto"/>
        </w:rPr>
      </w:pPr>
      <w:r w:rsidRPr="00AA7277">
        <w:rPr>
          <w:rFonts w:eastAsia="Calibri"/>
          <w:color w:val="auto"/>
        </w:rPr>
        <w:t>1.2.2.1.1 Patterns of Communicable Diseases in the Community</w:t>
      </w:r>
    </w:p>
    <w:p w14:paraId="3603A2B9"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Different diseases are common in different places and at different times. To understand why this happens, you need to consider the disease causative organisms (the agents); the people they infect (the hosts); and the surroundings in which they live (the environment).</w:t>
      </w:r>
    </w:p>
    <w:p w14:paraId="4486572B"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xml:space="preserve">A delicate balance exists between the agent, the host and the environment and it can change in different ways. For instance, the agent needs a suitable environment in which to grow and multiply and thus be able to spread and infect other hosts. If the environment does not support the agent it dies or transforms to a dormant state. </w:t>
      </w:r>
    </w:p>
    <w:p w14:paraId="70CADCCB"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The host (person) is also affected by the environment. For example, a person may live in a hot, wet climate where there are many mosquitoes. However they can change this environment by draining swamps, clearing the vegetation and adding competing hosts such as animals.   If the balance is shifted against the agent, the disease will be controlled and the number of cases will go down.</w:t>
      </w:r>
    </w:p>
    <w:p w14:paraId="31853F39"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p>
    <w:p w14:paraId="5FD741B3" w14:textId="77777777" w:rsidR="008109F8" w:rsidRPr="00AA7277" w:rsidRDefault="008109F8" w:rsidP="008109F8">
      <w:pPr>
        <w:pStyle w:val="Heading4"/>
        <w:rPr>
          <w:rFonts w:eastAsia="Calibri"/>
          <w:color w:val="auto"/>
        </w:rPr>
      </w:pPr>
      <w:r w:rsidRPr="00AA7277">
        <w:rPr>
          <w:rFonts w:eastAsia="Calibri"/>
          <w:color w:val="auto"/>
        </w:rPr>
        <w:lastRenderedPageBreak/>
        <w:t>1.2.2.1.2 EPIDEMIOLOGIC TRIANGLE</w:t>
      </w:r>
    </w:p>
    <w:p w14:paraId="6000619E"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noProof/>
          <w:sz w:val="24"/>
          <w:szCs w:val="24"/>
        </w:rPr>
        <w:drawing>
          <wp:inline distT="0" distB="0" distL="0" distR="0" wp14:anchorId="3D16C168" wp14:editId="2D0680DC">
            <wp:extent cx="4743450" cy="3667125"/>
            <wp:effectExtent l="19050" t="0" r="0" b="0"/>
            <wp:docPr id="24" name="Picture 2" descr="C:\Users\RECORDS\Desktop\9771b4b005a0b69104d4c05523436e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CORDS\Desktop\9771b4b005a0b69104d4c05523436e27.jpg"/>
                    <pic:cNvPicPr>
                      <a:picLocks noChangeAspect="1" noChangeArrowheads="1"/>
                    </pic:cNvPicPr>
                  </pic:nvPicPr>
                  <pic:blipFill>
                    <a:blip r:embed="rId21"/>
                    <a:srcRect/>
                    <a:stretch>
                      <a:fillRect/>
                    </a:stretch>
                  </pic:blipFill>
                  <pic:spPr bwMode="auto">
                    <a:xfrm>
                      <a:off x="0" y="0"/>
                      <a:ext cx="4743450" cy="3667125"/>
                    </a:xfrm>
                    <a:prstGeom prst="rect">
                      <a:avLst/>
                    </a:prstGeom>
                    <a:noFill/>
                    <a:ln w="9525">
                      <a:noFill/>
                      <a:miter lim="800000"/>
                      <a:headEnd/>
                      <a:tailEnd/>
                    </a:ln>
                  </pic:spPr>
                </pic:pic>
              </a:graphicData>
            </a:graphic>
          </wp:inline>
        </w:drawing>
      </w:r>
    </w:p>
    <w:p w14:paraId="09ADD254"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xml:space="preserve">When the balance between the agent, the host and the environment is fairly constant, you tend to see approximately the same number of cases of the disease every month. When this happens the disease is said to be endemic. When the balance is shifted in </w:t>
      </w:r>
      <w:proofErr w:type="spellStart"/>
      <w:r w:rsidRPr="00AA7277">
        <w:rPr>
          <w:rFonts w:ascii="Times New Roman" w:eastAsia="Calibri" w:hAnsi="Times New Roman" w:cs="Times New Roman"/>
          <w:sz w:val="24"/>
          <w:szCs w:val="24"/>
        </w:rPr>
        <w:t>favour</w:t>
      </w:r>
      <w:proofErr w:type="spellEnd"/>
      <w:r w:rsidRPr="00AA7277">
        <w:rPr>
          <w:rFonts w:ascii="Times New Roman" w:eastAsia="Calibri" w:hAnsi="Times New Roman" w:cs="Times New Roman"/>
          <w:sz w:val="24"/>
          <w:szCs w:val="24"/>
        </w:rPr>
        <w:t xml:space="preserve"> of the agent (organism), for example, when many </w:t>
      </w:r>
      <w:proofErr w:type="spellStart"/>
      <w:r w:rsidRPr="00AA7277">
        <w:rPr>
          <w:rFonts w:ascii="Times New Roman" w:eastAsia="Calibri" w:hAnsi="Times New Roman" w:cs="Times New Roman"/>
          <w:sz w:val="24"/>
          <w:szCs w:val="24"/>
        </w:rPr>
        <w:t>non immune</w:t>
      </w:r>
      <w:proofErr w:type="spellEnd"/>
      <w:r w:rsidRPr="00AA7277">
        <w:rPr>
          <w:rFonts w:ascii="Times New Roman" w:eastAsia="Calibri" w:hAnsi="Times New Roman" w:cs="Times New Roman"/>
          <w:sz w:val="24"/>
          <w:szCs w:val="24"/>
        </w:rPr>
        <w:t xml:space="preserve"> children have been born in an area since the last measles epidemic, a large number of cases of measles may occur in a short time. This is called an epidemic. Epidemic diseases occur during certain periods or seasons and cause sudden deaths and much suffering in the community.  </w:t>
      </w:r>
    </w:p>
    <w:p w14:paraId="6C6A9184" w14:textId="77777777" w:rsidR="008109F8" w:rsidRPr="00AA7277" w:rsidRDefault="008109F8" w:rsidP="008109F8">
      <w:pPr>
        <w:autoSpaceDE w:val="0"/>
        <w:autoSpaceDN w:val="0"/>
        <w:adjustRightInd w:val="0"/>
        <w:spacing w:after="0"/>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An endemic disease can be termed as that which occurs in a given population at a constant rate over a period of several years.  An epidemic disease is that which occurs in a population at a higher rate than is usually the normal for that population over a given time interval.</w:t>
      </w:r>
    </w:p>
    <w:p w14:paraId="4F5D6D36"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sz w:val="24"/>
          <w:szCs w:val="24"/>
        </w:rPr>
      </w:pPr>
    </w:p>
    <w:p w14:paraId="4E339EFC"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sz w:val="24"/>
          <w:szCs w:val="24"/>
        </w:rPr>
      </w:pPr>
    </w:p>
    <w:p w14:paraId="2D6718BE"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sz w:val="24"/>
          <w:szCs w:val="24"/>
        </w:rPr>
      </w:pPr>
    </w:p>
    <w:p w14:paraId="672CF9C7"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sz w:val="24"/>
          <w:szCs w:val="24"/>
        </w:rPr>
      </w:pPr>
    </w:p>
    <w:p w14:paraId="43772F72"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sz w:val="24"/>
          <w:szCs w:val="24"/>
        </w:rPr>
      </w:pPr>
    </w:p>
    <w:p w14:paraId="4E63EE52"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sz w:val="24"/>
          <w:szCs w:val="24"/>
        </w:rPr>
      </w:pPr>
    </w:p>
    <w:p w14:paraId="6ABAABAF"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sz w:val="24"/>
          <w:szCs w:val="24"/>
        </w:rPr>
      </w:pPr>
    </w:p>
    <w:p w14:paraId="165947FF"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sz w:val="24"/>
          <w:szCs w:val="24"/>
        </w:rPr>
      </w:pPr>
    </w:p>
    <w:p w14:paraId="7A2BB8EE"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sz w:val="24"/>
          <w:szCs w:val="24"/>
        </w:rPr>
      </w:pPr>
    </w:p>
    <w:p w14:paraId="7A62849C"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sz w:val="24"/>
          <w:szCs w:val="24"/>
        </w:rPr>
      </w:pPr>
    </w:p>
    <w:p w14:paraId="30864225"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lastRenderedPageBreak/>
        <w:t>Diagrammatically the endemic and epidemic disease patterns can be illustrated as follows:-</w:t>
      </w:r>
    </w:p>
    <w:p w14:paraId="29A44774"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sz w:val="24"/>
          <w:szCs w:val="24"/>
        </w:rPr>
      </w:pPr>
    </w:p>
    <w:p w14:paraId="1E5607F5"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sz w:val="24"/>
          <w:szCs w:val="24"/>
        </w:rPr>
      </w:pPr>
      <w:r w:rsidRPr="00AA7277">
        <w:rPr>
          <w:rFonts w:ascii="Times New Roman" w:eastAsia="Calibri" w:hAnsi="Times New Roman" w:cs="Times New Roman"/>
          <w:noProof/>
          <w:sz w:val="24"/>
          <w:szCs w:val="24"/>
        </w:rPr>
        <w:drawing>
          <wp:inline distT="0" distB="0" distL="0" distR="0" wp14:anchorId="6D8A35BC" wp14:editId="6A3C67E1">
            <wp:extent cx="3714750" cy="24765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3714750" cy="2476500"/>
                    </a:xfrm>
                    <a:prstGeom prst="rect">
                      <a:avLst/>
                    </a:prstGeom>
                    <a:noFill/>
                    <a:ln w="9525">
                      <a:noFill/>
                      <a:miter lim="800000"/>
                      <a:headEnd/>
                      <a:tailEnd/>
                    </a:ln>
                  </pic:spPr>
                </pic:pic>
              </a:graphicData>
            </a:graphic>
          </wp:inline>
        </w:drawing>
      </w:r>
    </w:p>
    <w:p w14:paraId="657BFB2C" w14:textId="77777777" w:rsidR="008109F8" w:rsidRPr="00AA7277" w:rsidRDefault="008109F8" w:rsidP="008109F8">
      <w:pPr>
        <w:pStyle w:val="Heading4"/>
        <w:rPr>
          <w:color w:val="auto"/>
        </w:rPr>
      </w:pPr>
      <w:r w:rsidRPr="00AA7277">
        <w:rPr>
          <w:color w:val="auto"/>
        </w:rPr>
        <w:t>1.2.2.1.3 Some Common Epidemic Diseases in Kenya</w:t>
      </w:r>
    </w:p>
    <w:p w14:paraId="605FB786" w14:textId="77777777" w:rsidR="008109F8" w:rsidRPr="00AA7277" w:rsidRDefault="008109F8" w:rsidP="008109F8">
      <w:pPr>
        <w:numPr>
          <w:ilvl w:val="0"/>
          <w:numId w:val="9"/>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Cholera</w:t>
      </w:r>
    </w:p>
    <w:p w14:paraId="53108923" w14:textId="77777777" w:rsidR="008109F8" w:rsidRPr="00AA7277" w:rsidRDefault="008109F8" w:rsidP="008109F8">
      <w:pPr>
        <w:numPr>
          <w:ilvl w:val="0"/>
          <w:numId w:val="9"/>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Typhoid fever</w:t>
      </w:r>
    </w:p>
    <w:p w14:paraId="3C69EE6A" w14:textId="77777777" w:rsidR="008109F8" w:rsidRPr="00AA7277" w:rsidRDefault="008109F8" w:rsidP="008109F8">
      <w:pPr>
        <w:numPr>
          <w:ilvl w:val="0"/>
          <w:numId w:val="9"/>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Highland malaria</w:t>
      </w:r>
    </w:p>
    <w:p w14:paraId="46EC2529" w14:textId="77777777" w:rsidR="008109F8" w:rsidRPr="00AA7277" w:rsidRDefault="008109F8" w:rsidP="008109F8">
      <w:pPr>
        <w:numPr>
          <w:ilvl w:val="0"/>
          <w:numId w:val="9"/>
        </w:numPr>
        <w:spacing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Acute bacterial meningitis</w:t>
      </w:r>
    </w:p>
    <w:p w14:paraId="6C5A68C3"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xml:space="preserve">In Kenya, malaria is endemic in the lowlands, such as the Tana River basin, the coastal strip, and the Lake Victoria region. Schistosomiasis which is related to water use is endemic around the Lake Victoria region and the </w:t>
      </w:r>
      <w:proofErr w:type="spellStart"/>
      <w:r w:rsidRPr="00AA7277">
        <w:rPr>
          <w:rFonts w:ascii="Times New Roman" w:eastAsia="Calibri" w:hAnsi="Times New Roman" w:cs="Times New Roman"/>
          <w:sz w:val="24"/>
          <w:szCs w:val="24"/>
        </w:rPr>
        <w:t>Mwea</w:t>
      </w:r>
      <w:proofErr w:type="spellEnd"/>
      <w:r w:rsidRPr="00AA7277">
        <w:rPr>
          <w:rFonts w:ascii="Times New Roman" w:eastAsia="Calibri" w:hAnsi="Times New Roman" w:cs="Times New Roman"/>
          <w:sz w:val="24"/>
          <w:szCs w:val="24"/>
        </w:rPr>
        <w:t xml:space="preserve"> irrigation scheme. Leishmaniasis is endemic in Baringo, along Tana River, and along the River Athi in Machakos.  </w:t>
      </w:r>
    </w:p>
    <w:p w14:paraId="6371FCFF"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In some parts of the country, some disease outbreaks occur only occasionally without a regular pattern. Such diseases are said to be sporadic in their occurrence.</w:t>
      </w:r>
    </w:p>
    <w:p w14:paraId="27039BBA" w14:textId="77777777" w:rsidR="008109F8" w:rsidRPr="00AA7277" w:rsidRDefault="008109F8" w:rsidP="008109F8">
      <w:pPr>
        <w:pStyle w:val="Heading4"/>
        <w:rPr>
          <w:rFonts w:eastAsia="Calibri"/>
          <w:color w:val="auto"/>
        </w:rPr>
      </w:pPr>
      <w:r w:rsidRPr="00AA7277">
        <w:rPr>
          <w:rFonts w:eastAsia="Calibri"/>
          <w:color w:val="auto"/>
        </w:rPr>
        <w:t>1.2.2.1.4 The Host and Infection</w:t>
      </w:r>
    </w:p>
    <w:p w14:paraId="507A0749"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At this stage, infection does not produce clear signs and symptoms. The host's immune system is trying to fight off the agent.  In some cases, the organism is overcome by the host immune cells hence no signs and symptoms are felt and the infection process is terminated.</w:t>
      </w:r>
    </w:p>
    <w:p w14:paraId="747657C1" w14:textId="77777777" w:rsidR="008109F8" w:rsidRPr="00AA7277" w:rsidRDefault="008109F8" w:rsidP="008109F8">
      <w:pPr>
        <w:pStyle w:val="Heading4"/>
        <w:rPr>
          <w:rFonts w:eastAsia="Calibri"/>
          <w:color w:val="auto"/>
        </w:rPr>
      </w:pPr>
      <w:r w:rsidRPr="00AA7277">
        <w:rPr>
          <w:rFonts w:eastAsia="Calibri"/>
          <w:color w:val="auto"/>
        </w:rPr>
        <w:t>1.2.2.1.5 Clinical Infection</w:t>
      </w:r>
    </w:p>
    <w:p w14:paraId="7B1177F4"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This is the period when the host develops detectable symptoms and signs of an illness. At this time the agent has multiplied within the host overcoming the host's immune system and has started causing abnormal functioning of some body cells and tissues. This produces overt signs and symptoms of the disease.</w:t>
      </w:r>
    </w:p>
    <w:p w14:paraId="6833BAC2"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lastRenderedPageBreak/>
        <w:t>It is important for you to understand these stages because people with symptoms are easier to identify as they come to your health facilities for treatment. People with sub-clinical infections do not always know they are infected and hence are a danger to other people. They are also difficult to detect in the general population without special tests. An individual who is suffering from a sub-clinical infection is also likely to infect others, as in the case of HIV infection which leads to AIDS after a long period.</w:t>
      </w:r>
    </w:p>
    <w:p w14:paraId="23908CB4" w14:textId="77777777" w:rsidR="008109F8" w:rsidRPr="00AA7277" w:rsidRDefault="008109F8" w:rsidP="008109F8">
      <w:pPr>
        <w:autoSpaceDE w:val="0"/>
        <w:autoSpaceDN w:val="0"/>
        <w:adjustRightInd w:val="0"/>
        <w:spacing w:after="0"/>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They are therefore known as carriers. An individual who develops a clinical or sub-clinical infection is said to be susceptible to the disease. A susceptible individual is one whose body lacks resistance to the disease. Resistance of the body to a disease occurs due to various immunity mechanisms.</w:t>
      </w:r>
    </w:p>
    <w:p w14:paraId="7B72A244" w14:textId="77777777" w:rsidR="008109F8" w:rsidRPr="00AA7277" w:rsidRDefault="008109F8" w:rsidP="008109F8">
      <w:pPr>
        <w:autoSpaceDE w:val="0"/>
        <w:autoSpaceDN w:val="0"/>
        <w:adjustRightInd w:val="0"/>
        <w:spacing w:after="0"/>
        <w:jc w:val="both"/>
        <w:rPr>
          <w:rFonts w:ascii="Times New Roman" w:eastAsia="Calibri" w:hAnsi="Times New Roman" w:cs="Times New Roman"/>
          <w:sz w:val="24"/>
          <w:szCs w:val="24"/>
        </w:rPr>
      </w:pPr>
    </w:p>
    <w:p w14:paraId="77C7F27A" w14:textId="77777777" w:rsidR="008109F8" w:rsidRPr="00AA7277" w:rsidRDefault="008109F8" w:rsidP="008109F8">
      <w:pPr>
        <w:pStyle w:val="Heading4"/>
        <w:rPr>
          <w:rFonts w:eastAsia="Calibri"/>
          <w:color w:val="auto"/>
        </w:rPr>
      </w:pPr>
      <w:r w:rsidRPr="00AA7277">
        <w:rPr>
          <w:rFonts w:eastAsia="Calibri"/>
          <w:color w:val="auto"/>
          <w:lang w:val="en-ZW"/>
        </w:rPr>
        <w:t xml:space="preserve"> </w:t>
      </w:r>
      <w:r w:rsidRPr="00AA7277">
        <w:rPr>
          <w:rFonts w:eastAsia="Calibri"/>
          <w:color w:val="auto"/>
        </w:rPr>
        <w:t xml:space="preserve">1.2.2.1.6 </w:t>
      </w:r>
      <w:r w:rsidRPr="00AA7277">
        <w:rPr>
          <w:rFonts w:eastAsia="Calibri"/>
          <w:color w:val="auto"/>
          <w:lang w:val="en-ZW"/>
        </w:rPr>
        <w:t>Modes of transmission of communicable diseases</w:t>
      </w:r>
    </w:p>
    <w:p w14:paraId="4CAE2230" w14:textId="77777777" w:rsidR="008109F8" w:rsidRPr="00AA7277" w:rsidRDefault="008109F8" w:rsidP="008109F8">
      <w:pPr>
        <w:numPr>
          <w:ilvl w:val="0"/>
          <w:numId w:val="27"/>
        </w:numPr>
        <w:autoSpaceDE w:val="0"/>
        <w:autoSpaceDN w:val="0"/>
        <w:adjustRightInd w:val="0"/>
        <w:spacing w:after="0"/>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Direct contact, for example sexual contact, contact with skin or mucous membranes</w:t>
      </w:r>
    </w:p>
    <w:p w14:paraId="4F626C9E" w14:textId="77777777" w:rsidR="008109F8" w:rsidRPr="00AA7277" w:rsidRDefault="008109F8" w:rsidP="008109F8">
      <w:pPr>
        <w:numPr>
          <w:ilvl w:val="0"/>
          <w:numId w:val="27"/>
        </w:numPr>
        <w:autoSpaceDE w:val="0"/>
        <w:autoSpaceDN w:val="0"/>
        <w:adjustRightInd w:val="0"/>
        <w:spacing w:after="0"/>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Vectors</w:t>
      </w:r>
    </w:p>
    <w:p w14:paraId="0DEDD9CB" w14:textId="77777777" w:rsidR="008109F8" w:rsidRPr="00AA7277" w:rsidRDefault="008109F8" w:rsidP="008109F8">
      <w:pPr>
        <w:numPr>
          <w:ilvl w:val="0"/>
          <w:numId w:val="27"/>
        </w:numPr>
        <w:autoSpaceDE w:val="0"/>
        <w:autoSpaceDN w:val="0"/>
        <w:adjustRightInd w:val="0"/>
        <w:spacing w:after="0"/>
        <w:contextualSpacing/>
        <w:jc w:val="both"/>
        <w:rPr>
          <w:rFonts w:ascii="Times New Roman" w:eastAsia="Calibri" w:hAnsi="Times New Roman" w:cs="Times New Roman"/>
          <w:sz w:val="24"/>
          <w:szCs w:val="24"/>
        </w:rPr>
      </w:pPr>
      <w:proofErr w:type="spellStart"/>
      <w:r w:rsidRPr="00AA7277">
        <w:rPr>
          <w:rFonts w:ascii="Times New Roman" w:eastAsia="Calibri" w:hAnsi="Times New Roman" w:cs="Times New Roman"/>
          <w:sz w:val="24"/>
          <w:szCs w:val="24"/>
        </w:rPr>
        <w:t>Faecal</w:t>
      </w:r>
      <w:proofErr w:type="spellEnd"/>
      <w:r w:rsidRPr="00AA7277">
        <w:rPr>
          <w:rFonts w:ascii="Times New Roman" w:eastAsia="Calibri" w:hAnsi="Times New Roman" w:cs="Times New Roman"/>
          <w:sz w:val="24"/>
          <w:szCs w:val="24"/>
        </w:rPr>
        <w:t>-oral (ingesting contaminated food and water)</w:t>
      </w:r>
    </w:p>
    <w:p w14:paraId="78C905E7" w14:textId="77777777" w:rsidR="008109F8" w:rsidRPr="00AA7277" w:rsidRDefault="008109F8" w:rsidP="008109F8">
      <w:pPr>
        <w:numPr>
          <w:ilvl w:val="0"/>
          <w:numId w:val="27"/>
        </w:numPr>
        <w:autoSpaceDE w:val="0"/>
        <w:autoSpaceDN w:val="0"/>
        <w:adjustRightInd w:val="0"/>
        <w:spacing w:after="0"/>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Airborne</w:t>
      </w:r>
    </w:p>
    <w:p w14:paraId="52F461DB" w14:textId="77777777" w:rsidR="008109F8" w:rsidRPr="00AA7277" w:rsidRDefault="008109F8" w:rsidP="008109F8">
      <w:pPr>
        <w:numPr>
          <w:ilvl w:val="0"/>
          <w:numId w:val="27"/>
        </w:numPr>
        <w:autoSpaceDE w:val="0"/>
        <w:autoSpaceDN w:val="0"/>
        <w:adjustRightInd w:val="0"/>
        <w:spacing w:after="0"/>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xml:space="preserve">Tran placental (mother to </w:t>
      </w:r>
      <w:proofErr w:type="spellStart"/>
      <w:r w:rsidRPr="00AA7277">
        <w:rPr>
          <w:rFonts w:ascii="Times New Roman" w:eastAsia="Calibri" w:hAnsi="Times New Roman" w:cs="Times New Roman"/>
          <w:sz w:val="24"/>
          <w:szCs w:val="24"/>
        </w:rPr>
        <w:t>foetus</w:t>
      </w:r>
      <w:proofErr w:type="spellEnd"/>
      <w:r w:rsidRPr="00AA7277">
        <w:rPr>
          <w:rFonts w:ascii="Times New Roman" w:eastAsia="Calibri" w:hAnsi="Times New Roman" w:cs="Times New Roman"/>
          <w:sz w:val="24"/>
          <w:szCs w:val="24"/>
        </w:rPr>
        <w:t>)</w:t>
      </w:r>
    </w:p>
    <w:p w14:paraId="045B00FA" w14:textId="77777777" w:rsidR="008109F8" w:rsidRPr="00AA7277" w:rsidRDefault="008109F8" w:rsidP="008109F8">
      <w:pPr>
        <w:numPr>
          <w:ilvl w:val="0"/>
          <w:numId w:val="27"/>
        </w:numPr>
        <w:autoSpaceDE w:val="0"/>
        <w:autoSpaceDN w:val="0"/>
        <w:adjustRightInd w:val="0"/>
        <w:spacing w:after="0"/>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Blood contact (transfusion, surgery, injection)</w:t>
      </w:r>
    </w:p>
    <w:p w14:paraId="3241384F" w14:textId="77777777" w:rsidR="008109F8" w:rsidRPr="00AA7277" w:rsidRDefault="008109F8" w:rsidP="008109F8">
      <w:pPr>
        <w:numPr>
          <w:ilvl w:val="0"/>
          <w:numId w:val="27"/>
        </w:numPr>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Contact with animals or their products</w:t>
      </w:r>
    </w:p>
    <w:p w14:paraId="0B19FF1A" w14:textId="77777777" w:rsidR="008109F8" w:rsidRPr="00AA7277" w:rsidRDefault="008109F8" w:rsidP="008109F8">
      <w:pPr>
        <w:autoSpaceDE w:val="0"/>
        <w:autoSpaceDN w:val="0"/>
        <w:adjustRightInd w:val="0"/>
        <w:spacing w:after="0"/>
        <w:jc w:val="both"/>
        <w:rPr>
          <w:rFonts w:ascii="Times New Roman" w:eastAsia="Calibri" w:hAnsi="Times New Roman" w:cs="Times New Roman"/>
          <w:sz w:val="24"/>
          <w:szCs w:val="24"/>
        </w:rPr>
      </w:pPr>
    </w:p>
    <w:p w14:paraId="7F5C3819" w14:textId="77777777" w:rsidR="008109F8" w:rsidRPr="00AA7277" w:rsidRDefault="008109F8" w:rsidP="008109F8">
      <w:pPr>
        <w:pStyle w:val="Heading4"/>
        <w:rPr>
          <w:rFonts w:eastAsia="Calibri"/>
          <w:color w:val="auto"/>
        </w:rPr>
      </w:pPr>
      <w:r w:rsidRPr="00AA7277">
        <w:rPr>
          <w:rFonts w:eastAsia="Calibri"/>
          <w:color w:val="auto"/>
        </w:rPr>
        <w:t>1.2.2.1.7 The Disease Transmission Cycle</w:t>
      </w:r>
    </w:p>
    <w:p w14:paraId="0FE10501"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A disease transmission cycle is a series of steps that a disease-causing organism undergoes in its disease-causing process. Disease-causing organisms are living things that need somewhere to live and reproduce. This may be within inanimate or animate environment (example in rodents, insect, or the human body), which is known as the reservoir of infection. The human being is the main reservoir of most of the communicable diseases that affect humanity.</w:t>
      </w:r>
    </w:p>
    <w:p w14:paraId="4689BCD2"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When an infection spreads to a new host, the place, animal or human from which the organism came from is called the source of the infection. The way in which an organism leaves the source (the infected host) and passes to a new susceptible host is called the route of transmission. Each disease-causing organism has particular routes which play a large part in how these organisms spread in the community.</w:t>
      </w:r>
    </w:p>
    <w:p w14:paraId="2D1DACBE"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xml:space="preserve">For example, some organisms are spread through water and food, while others are spread by vectors like mosquitoes and snails.  The diagram below illustrates the differences between the </w:t>
      </w:r>
      <w:r w:rsidRPr="00AA7277">
        <w:rPr>
          <w:rFonts w:ascii="Times New Roman" w:eastAsia="Calibri" w:hAnsi="Times New Roman" w:cs="Times New Roman"/>
          <w:sz w:val="24"/>
          <w:szCs w:val="24"/>
        </w:rPr>
        <w:lastRenderedPageBreak/>
        <w:t>disease transmission cycle in measles, and in malaria where the causative organism passes from human being to mosquito and back to the human being.</w:t>
      </w:r>
    </w:p>
    <w:p w14:paraId="6678B071" w14:textId="77777777" w:rsidR="008109F8" w:rsidRPr="00AA7277" w:rsidRDefault="008109F8" w:rsidP="008109F8">
      <w:pPr>
        <w:jc w:val="both"/>
        <w:rPr>
          <w:rFonts w:ascii="Times New Roman" w:eastAsia="Calibri" w:hAnsi="Times New Roman" w:cs="Times New Roman"/>
          <w:sz w:val="24"/>
          <w:szCs w:val="24"/>
        </w:rPr>
      </w:pPr>
      <w:r w:rsidRPr="00AA7277">
        <w:rPr>
          <w:rFonts w:ascii="Times New Roman" w:eastAsia="Calibri" w:hAnsi="Times New Roman" w:cs="Times New Roman"/>
          <w:noProof/>
          <w:sz w:val="24"/>
          <w:szCs w:val="24"/>
        </w:rPr>
        <w:drawing>
          <wp:inline distT="0" distB="0" distL="0" distR="0" wp14:anchorId="2A6A02DF" wp14:editId="3FFD0093">
            <wp:extent cx="4286250" cy="202882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4286250" cy="2028825"/>
                    </a:xfrm>
                    <a:prstGeom prst="rect">
                      <a:avLst/>
                    </a:prstGeom>
                    <a:noFill/>
                    <a:ln w="9525">
                      <a:noFill/>
                      <a:miter lim="800000"/>
                      <a:headEnd/>
                      <a:tailEnd/>
                    </a:ln>
                  </pic:spPr>
                </pic:pic>
              </a:graphicData>
            </a:graphic>
          </wp:inline>
        </w:drawing>
      </w:r>
    </w:p>
    <w:p w14:paraId="3F15BA77" w14:textId="77777777" w:rsidR="008109F8" w:rsidRPr="00AA7277" w:rsidRDefault="008109F8" w:rsidP="008109F8">
      <w:pPr>
        <w:autoSpaceDE w:val="0"/>
        <w:autoSpaceDN w:val="0"/>
        <w:adjustRightInd w:val="0"/>
        <w:spacing w:after="0"/>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Every transmission cycle is made up of three parts:-</w:t>
      </w:r>
    </w:p>
    <w:p w14:paraId="3F9F31C9" w14:textId="77777777" w:rsidR="008109F8" w:rsidRPr="00AA7277" w:rsidRDefault="008109F8" w:rsidP="008109F8">
      <w:pPr>
        <w:pStyle w:val="Heading5"/>
        <w:rPr>
          <w:rFonts w:eastAsia="Calibri"/>
          <w:color w:val="auto"/>
        </w:rPr>
      </w:pPr>
      <w:r w:rsidRPr="00AA7277">
        <w:rPr>
          <w:rFonts w:eastAsia="Calibri"/>
          <w:color w:val="auto"/>
        </w:rPr>
        <w:t>1.2.2.1.7.1 The Source</w:t>
      </w:r>
    </w:p>
    <w:p w14:paraId="5945BB98" w14:textId="77777777" w:rsidR="008109F8" w:rsidRPr="00AA7277" w:rsidRDefault="008109F8" w:rsidP="008109F8">
      <w:pPr>
        <w:autoSpaceDE w:val="0"/>
        <w:autoSpaceDN w:val="0"/>
        <w:adjustRightInd w:val="0"/>
        <w:spacing w:after="0"/>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This is where the disease-causing organisms spread from. It could be an infected person, animal, place, or object. The reservoir is the source of infection.</w:t>
      </w:r>
    </w:p>
    <w:p w14:paraId="633A8C4F" w14:textId="77777777" w:rsidR="008109F8" w:rsidRPr="00AA7277" w:rsidRDefault="008109F8" w:rsidP="008109F8">
      <w:pPr>
        <w:pStyle w:val="Heading5"/>
        <w:rPr>
          <w:rFonts w:eastAsia="Calibri"/>
          <w:color w:val="auto"/>
        </w:rPr>
      </w:pPr>
      <w:r w:rsidRPr="00AA7277">
        <w:rPr>
          <w:rFonts w:eastAsia="Calibri"/>
          <w:color w:val="auto"/>
        </w:rPr>
        <w:t xml:space="preserve"> 1.2.2.1.7.2 Transmission Route</w:t>
      </w:r>
    </w:p>
    <w:p w14:paraId="5825A796" w14:textId="77777777" w:rsidR="008109F8" w:rsidRPr="00AA7277" w:rsidRDefault="008109F8" w:rsidP="008109F8">
      <w:pPr>
        <w:pStyle w:val="Heading5"/>
        <w:rPr>
          <w:rFonts w:eastAsia="Calibri"/>
          <w:color w:val="auto"/>
        </w:rPr>
      </w:pPr>
      <w:r w:rsidRPr="00AA7277">
        <w:rPr>
          <w:rFonts w:eastAsia="Calibri"/>
          <w:color w:val="auto"/>
        </w:rPr>
        <w:t>The main routes of transmission are:</w:t>
      </w:r>
      <w:r w:rsidRPr="00AA7277">
        <w:rPr>
          <w:rFonts w:eastAsia="Calibri"/>
          <w:bCs/>
          <w:color w:val="auto"/>
          <w:lang w:val="en-ZW"/>
        </w:rPr>
        <w:t xml:space="preserve"> </w:t>
      </w:r>
    </w:p>
    <w:p w14:paraId="379B0D1E" w14:textId="77777777" w:rsidR="008109F8" w:rsidRPr="00AA7277" w:rsidRDefault="008109F8" w:rsidP="008109F8">
      <w:pPr>
        <w:numPr>
          <w:ilvl w:val="0"/>
          <w:numId w:val="10"/>
        </w:numPr>
        <w:autoSpaceDE w:val="0"/>
        <w:autoSpaceDN w:val="0"/>
        <w:adjustRightInd w:val="0"/>
        <w:spacing w:after="0"/>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Direct contact, for example sexual contact, contact with skin or mucous membranes</w:t>
      </w:r>
    </w:p>
    <w:p w14:paraId="525319C1" w14:textId="77777777" w:rsidR="008109F8" w:rsidRPr="00AA7277" w:rsidRDefault="008109F8" w:rsidP="008109F8">
      <w:pPr>
        <w:numPr>
          <w:ilvl w:val="0"/>
          <w:numId w:val="10"/>
        </w:numPr>
        <w:autoSpaceDE w:val="0"/>
        <w:autoSpaceDN w:val="0"/>
        <w:adjustRightInd w:val="0"/>
        <w:spacing w:after="0"/>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Vectors</w:t>
      </w:r>
    </w:p>
    <w:p w14:paraId="590FE37E" w14:textId="77777777" w:rsidR="008109F8" w:rsidRPr="00AA7277" w:rsidRDefault="008109F8" w:rsidP="008109F8">
      <w:pPr>
        <w:numPr>
          <w:ilvl w:val="0"/>
          <w:numId w:val="10"/>
        </w:numPr>
        <w:autoSpaceDE w:val="0"/>
        <w:autoSpaceDN w:val="0"/>
        <w:adjustRightInd w:val="0"/>
        <w:spacing w:after="0"/>
        <w:contextualSpacing/>
        <w:jc w:val="both"/>
        <w:rPr>
          <w:rFonts w:ascii="Times New Roman" w:eastAsia="Calibri" w:hAnsi="Times New Roman" w:cs="Times New Roman"/>
          <w:sz w:val="24"/>
          <w:szCs w:val="24"/>
        </w:rPr>
      </w:pPr>
      <w:proofErr w:type="spellStart"/>
      <w:r w:rsidRPr="00AA7277">
        <w:rPr>
          <w:rFonts w:ascii="Times New Roman" w:eastAsia="Calibri" w:hAnsi="Times New Roman" w:cs="Times New Roman"/>
          <w:sz w:val="24"/>
          <w:szCs w:val="24"/>
        </w:rPr>
        <w:t>Faecal</w:t>
      </w:r>
      <w:proofErr w:type="spellEnd"/>
      <w:r w:rsidRPr="00AA7277">
        <w:rPr>
          <w:rFonts w:ascii="Times New Roman" w:eastAsia="Calibri" w:hAnsi="Times New Roman" w:cs="Times New Roman"/>
          <w:sz w:val="24"/>
          <w:szCs w:val="24"/>
        </w:rPr>
        <w:t>-oral (ingesting contaminated food and water)</w:t>
      </w:r>
    </w:p>
    <w:p w14:paraId="51974592" w14:textId="77777777" w:rsidR="008109F8" w:rsidRPr="00AA7277" w:rsidRDefault="008109F8" w:rsidP="008109F8">
      <w:pPr>
        <w:numPr>
          <w:ilvl w:val="0"/>
          <w:numId w:val="10"/>
        </w:numPr>
        <w:autoSpaceDE w:val="0"/>
        <w:autoSpaceDN w:val="0"/>
        <w:adjustRightInd w:val="0"/>
        <w:spacing w:after="0"/>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Airborne</w:t>
      </w:r>
    </w:p>
    <w:p w14:paraId="3354C1FD" w14:textId="77777777" w:rsidR="008109F8" w:rsidRPr="00AA7277" w:rsidRDefault="008109F8" w:rsidP="008109F8">
      <w:pPr>
        <w:numPr>
          <w:ilvl w:val="0"/>
          <w:numId w:val="10"/>
        </w:numPr>
        <w:autoSpaceDE w:val="0"/>
        <w:autoSpaceDN w:val="0"/>
        <w:adjustRightInd w:val="0"/>
        <w:spacing w:after="0"/>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xml:space="preserve">Tran placental (mother to </w:t>
      </w:r>
      <w:proofErr w:type="spellStart"/>
      <w:r w:rsidRPr="00AA7277">
        <w:rPr>
          <w:rFonts w:ascii="Times New Roman" w:eastAsia="Calibri" w:hAnsi="Times New Roman" w:cs="Times New Roman"/>
          <w:sz w:val="24"/>
          <w:szCs w:val="24"/>
        </w:rPr>
        <w:t>foetus</w:t>
      </w:r>
      <w:proofErr w:type="spellEnd"/>
      <w:r w:rsidRPr="00AA7277">
        <w:rPr>
          <w:rFonts w:ascii="Times New Roman" w:eastAsia="Calibri" w:hAnsi="Times New Roman" w:cs="Times New Roman"/>
          <w:sz w:val="24"/>
          <w:szCs w:val="24"/>
        </w:rPr>
        <w:t>)</w:t>
      </w:r>
    </w:p>
    <w:p w14:paraId="55A2D97B" w14:textId="77777777" w:rsidR="008109F8" w:rsidRPr="00AA7277" w:rsidRDefault="008109F8" w:rsidP="008109F8">
      <w:pPr>
        <w:numPr>
          <w:ilvl w:val="0"/>
          <w:numId w:val="10"/>
        </w:numPr>
        <w:autoSpaceDE w:val="0"/>
        <w:autoSpaceDN w:val="0"/>
        <w:adjustRightInd w:val="0"/>
        <w:spacing w:after="0"/>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Blood contact (transfusion, surgery, injection)</w:t>
      </w:r>
    </w:p>
    <w:p w14:paraId="637E23F7" w14:textId="77777777" w:rsidR="008109F8" w:rsidRPr="00AA7277" w:rsidRDefault="008109F8" w:rsidP="008109F8">
      <w:pPr>
        <w:numPr>
          <w:ilvl w:val="0"/>
          <w:numId w:val="10"/>
        </w:numPr>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Contact with animals or their products</w:t>
      </w:r>
    </w:p>
    <w:p w14:paraId="7936A43A" w14:textId="77777777" w:rsidR="008109F8" w:rsidRPr="00AA7277" w:rsidRDefault="008109F8" w:rsidP="008109F8">
      <w:pPr>
        <w:pStyle w:val="Heading5"/>
        <w:rPr>
          <w:color w:val="auto"/>
        </w:rPr>
      </w:pPr>
      <w:r w:rsidRPr="00AA7277">
        <w:rPr>
          <w:color w:val="auto"/>
        </w:rPr>
        <w:t xml:space="preserve"> 1.2.2.1.7.3 Susceptible Host</w:t>
      </w:r>
    </w:p>
    <w:p w14:paraId="40473BAF" w14:textId="77777777" w:rsidR="008109F8" w:rsidRPr="00AA7277" w:rsidRDefault="008109F8" w:rsidP="008109F8">
      <w:pPr>
        <w:autoSpaceDE w:val="0"/>
        <w:autoSpaceDN w:val="0"/>
        <w:adjustRightInd w:val="0"/>
        <w:spacing w:after="0"/>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An individual who has low resistance to a particular disease is said to be a susceptible host for that disease. There are a number of factors which lower the body's resistance to a disease:</w:t>
      </w:r>
    </w:p>
    <w:p w14:paraId="07C970BC" w14:textId="77777777" w:rsidR="008109F8" w:rsidRPr="00AA7277" w:rsidRDefault="008109F8" w:rsidP="008109F8">
      <w:pPr>
        <w:numPr>
          <w:ilvl w:val="0"/>
          <w:numId w:val="11"/>
        </w:numPr>
        <w:autoSpaceDE w:val="0"/>
        <w:autoSpaceDN w:val="0"/>
        <w:adjustRightInd w:val="0"/>
        <w:spacing w:after="0"/>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Not having come in contact with the disease-causing organisms before and therefore not having any immunity to it. For example, passive immunity against measles is lost at the age of 6 - 12 months. Therefore if a child comes into contact with the measles virus after this age, they may develop the disease.</w:t>
      </w:r>
    </w:p>
    <w:p w14:paraId="55F68CB3" w14:textId="77777777" w:rsidR="008109F8" w:rsidRPr="00AA7277" w:rsidRDefault="008109F8" w:rsidP="008109F8">
      <w:pPr>
        <w:numPr>
          <w:ilvl w:val="1"/>
          <w:numId w:val="12"/>
        </w:numPr>
        <w:autoSpaceDE w:val="0"/>
        <w:autoSpaceDN w:val="0"/>
        <w:adjustRightInd w:val="0"/>
        <w:spacing w:after="0"/>
        <w:ind w:left="720"/>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Having a serious illness like AIDS which suppresses a person’s immunity. People with AIDS have a high risk of developing tuberculosis.</w:t>
      </w:r>
    </w:p>
    <w:p w14:paraId="6E8095E7" w14:textId="77777777" w:rsidR="008109F8" w:rsidRPr="00AA7277" w:rsidRDefault="008109F8" w:rsidP="008109F8">
      <w:pPr>
        <w:numPr>
          <w:ilvl w:val="1"/>
          <w:numId w:val="12"/>
        </w:numPr>
        <w:autoSpaceDE w:val="0"/>
        <w:autoSpaceDN w:val="0"/>
        <w:adjustRightInd w:val="0"/>
        <w:spacing w:after="0"/>
        <w:ind w:left="720"/>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Malnutrition</w:t>
      </w:r>
    </w:p>
    <w:p w14:paraId="5603A7D1" w14:textId="77777777" w:rsidR="008109F8" w:rsidRPr="00AA7277" w:rsidRDefault="008109F8" w:rsidP="008109F8">
      <w:pPr>
        <w:numPr>
          <w:ilvl w:val="1"/>
          <w:numId w:val="12"/>
        </w:numPr>
        <w:autoSpaceDE w:val="0"/>
        <w:autoSpaceDN w:val="0"/>
        <w:adjustRightInd w:val="0"/>
        <w:spacing w:after="0"/>
        <w:ind w:left="720"/>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Certain drugs such as those used to treat cancer can lower a person’s resistance to disease.</w:t>
      </w:r>
    </w:p>
    <w:p w14:paraId="6549E227" w14:textId="77777777" w:rsidR="008109F8" w:rsidRPr="00AA7277" w:rsidRDefault="008109F8" w:rsidP="008109F8">
      <w:pPr>
        <w:autoSpaceDE w:val="0"/>
        <w:autoSpaceDN w:val="0"/>
        <w:adjustRightInd w:val="0"/>
        <w:spacing w:after="0"/>
        <w:contextualSpacing/>
        <w:jc w:val="both"/>
        <w:rPr>
          <w:rFonts w:ascii="Times New Roman" w:eastAsia="Calibri" w:hAnsi="Times New Roman" w:cs="Times New Roman"/>
          <w:sz w:val="24"/>
          <w:szCs w:val="24"/>
        </w:rPr>
      </w:pPr>
    </w:p>
    <w:p w14:paraId="5E75DB37" w14:textId="77777777" w:rsidR="008109F8" w:rsidRPr="00AA7277" w:rsidRDefault="008109F8" w:rsidP="008109F8">
      <w:pPr>
        <w:autoSpaceDE w:val="0"/>
        <w:autoSpaceDN w:val="0"/>
        <w:adjustRightInd w:val="0"/>
        <w:spacing w:after="0"/>
        <w:contextualSpacing/>
        <w:jc w:val="both"/>
        <w:rPr>
          <w:rFonts w:ascii="Times New Roman" w:eastAsia="Calibri" w:hAnsi="Times New Roman" w:cs="Times New Roman"/>
          <w:sz w:val="24"/>
          <w:szCs w:val="24"/>
        </w:rPr>
      </w:pPr>
    </w:p>
    <w:p w14:paraId="6A67C025" w14:textId="77777777" w:rsidR="008109F8" w:rsidRPr="00AA7277" w:rsidRDefault="008109F8" w:rsidP="008109F8">
      <w:pPr>
        <w:pStyle w:val="Heading2"/>
        <w:rPr>
          <w:rFonts w:eastAsia="Calibri"/>
          <w:color w:val="auto"/>
        </w:rPr>
      </w:pPr>
      <w:bookmarkStart w:id="19" w:name="_Toc175729241"/>
      <w:r w:rsidRPr="00AA7277">
        <w:rPr>
          <w:rFonts w:eastAsia="Calibri"/>
          <w:color w:val="auto"/>
          <w:lang w:val="en-ZW"/>
        </w:rPr>
        <w:t>1.2.3 Demonstrate the knowledge of non-communicable diseases</w:t>
      </w:r>
      <w:bookmarkEnd w:id="19"/>
    </w:p>
    <w:p w14:paraId="29432C40" w14:textId="77777777" w:rsidR="008109F8" w:rsidRPr="00AA7277" w:rsidRDefault="008109F8" w:rsidP="008109F8">
      <w:pPr>
        <w:pStyle w:val="Heading3"/>
        <w:rPr>
          <w:rFonts w:eastAsia="Calibri"/>
          <w:color w:val="auto"/>
          <w:lang w:val="en-ZW"/>
        </w:rPr>
      </w:pPr>
      <w:bookmarkStart w:id="20" w:name="_Toc175729242"/>
      <w:r w:rsidRPr="00AA7277">
        <w:rPr>
          <w:rFonts w:eastAsia="Calibri"/>
          <w:color w:val="auto"/>
          <w:lang w:val="en-ZW"/>
        </w:rPr>
        <w:t>1.2.3.1 Meaning of terms</w:t>
      </w:r>
      <w:bookmarkEnd w:id="20"/>
      <w:r w:rsidRPr="00AA7277">
        <w:rPr>
          <w:rFonts w:eastAsia="Calibri"/>
          <w:color w:val="auto"/>
          <w:lang w:val="en-ZW"/>
        </w:rPr>
        <w:t xml:space="preserve"> </w:t>
      </w:r>
    </w:p>
    <w:p w14:paraId="110560CE" w14:textId="77777777" w:rsidR="008109F8" w:rsidRPr="00AA7277" w:rsidRDefault="008109F8" w:rsidP="008109F8">
      <w:pPr>
        <w:pStyle w:val="Heading4"/>
        <w:rPr>
          <w:color w:val="auto"/>
        </w:rPr>
      </w:pPr>
      <w:r w:rsidRPr="00AA7277">
        <w:rPr>
          <w:color w:val="auto"/>
        </w:rPr>
        <w:t>1.2.3.1.1 What is a Non-Communicable Disease?</w:t>
      </w:r>
    </w:p>
    <w:p w14:paraId="165F723D" w14:textId="77777777" w:rsidR="008109F8" w:rsidRPr="00AA7277" w:rsidRDefault="008109F8" w:rsidP="008109F8">
      <w:pPr>
        <w:autoSpaceDE w:val="0"/>
        <w:autoSpaceDN w:val="0"/>
        <w:adjustRightInd w:val="0"/>
        <w:spacing w:after="0" w:line="360" w:lineRule="auto"/>
        <w:rPr>
          <w:rFonts w:ascii="Times New Roman" w:eastAsia="Calibri" w:hAnsi="Times New Roman" w:cs="Times New Roman"/>
          <w:sz w:val="24"/>
          <w:szCs w:val="24"/>
        </w:rPr>
      </w:pPr>
      <w:r w:rsidRPr="00AA7277">
        <w:rPr>
          <w:rFonts w:ascii="Cambria Math" w:eastAsia="MS Gothic" w:hAnsi="Cambria Math" w:cs="Cambria Math"/>
          <w:sz w:val="24"/>
          <w:szCs w:val="24"/>
        </w:rPr>
        <w:t>▶</w:t>
      </w:r>
      <w:r w:rsidRPr="00AA7277">
        <w:rPr>
          <w:rFonts w:ascii="Times New Roman" w:eastAsia="Calibri" w:hAnsi="Times New Roman" w:cs="Times New Roman"/>
          <w:sz w:val="24"/>
          <w:szCs w:val="24"/>
        </w:rPr>
        <w:t xml:space="preserve"> A non-communicable disease are diseases that cannot be spread from person to person.</w:t>
      </w:r>
    </w:p>
    <w:p w14:paraId="66AE58DD" w14:textId="77777777" w:rsidR="008109F8" w:rsidRPr="00AA7277" w:rsidRDefault="008109F8" w:rsidP="008109F8">
      <w:pPr>
        <w:autoSpaceDE w:val="0"/>
        <w:autoSpaceDN w:val="0"/>
        <w:adjustRightInd w:val="0"/>
        <w:spacing w:after="0" w:line="360" w:lineRule="auto"/>
        <w:rPr>
          <w:rFonts w:ascii="Times New Roman" w:eastAsia="Calibri" w:hAnsi="Times New Roman" w:cs="Times New Roman"/>
          <w:sz w:val="24"/>
          <w:szCs w:val="24"/>
        </w:rPr>
      </w:pPr>
      <w:r w:rsidRPr="00AA7277">
        <w:rPr>
          <w:rFonts w:ascii="Cambria Math" w:eastAsia="MS Gothic" w:hAnsi="Cambria Math" w:cs="Cambria Math"/>
          <w:sz w:val="24"/>
          <w:szCs w:val="24"/>
        </w:rPr>
        <w:t>▶</w:t>
      </w:r>
      <w:r w:rsidRPr="00AA7277">
        <w:rPr>
          <w:rFonts w:ascii="Times New Roman" w:eastAsia="Calibri" w:hAnsi="Times New Roman" w:cs="Times New Roman"/>
          <w:sz w:val="24"/>
          <w:szCs w:val="24"/>
        </w:rPr>
        <w:t xml:space="preserve"> Some non-communicable diseases are chronic.</w:t>
      </w:r>
    </w:p>
    <w:p w14:paraId="4993F3CC" w14:textId="77777777" w:rsidR="008109F8" w:rsidRPr="00AA7277" w:rsidRDefault="008109F8" w:rsidP="008109F8">
      <w:pPr>
        <w:autoSpaceDE w:val="0"/>
        <w:autoSpaceDN w:val="0"/>
        <w:adjustRightInd w:val="0"/>
        <w:spacing w:after="0" w:line="360" w:lineRule="auto"/>
        <w:rPr>
          <w:rFonts w:ascii="Times New Roman" w:eastAsia="Calibri" w:hAnsi="Times New Roman" w:cs="Times New Roman"/>
          <w:sz w:val="24"/>
          <w:szCs w:val="24"/>
        </w:rPr>
      </w:pPr>
      <w:r w:rsidRPr="00AA7277">
        <w:rPr>
          <w:rFonts w:ascii="Times New Roman" w:eastAsia="Calibri" w:hAnsi="Times New Roman" w:cs="Times New Roman"/>
          <w:sz w:val="24"/>
          <w:szCs w:val="24"/>
        </w:rPr>
        <w:t xml:space="preserve"> Chronic means that it is present either continuously or on and off over a long period.</w:t>
      </w:r>
    </w:p>
    <w:p w14:paraId="4BFCA6F6" w14:textId="77777777" w:rsidR="008109F8" w:rsidRPr="00AA7277" w:rsidRDefault="008109F8" w:rsidP="008109F8">
      <w:pPr>
        <w:autoSpaceDE w:val="0"/>
        <w:autoSpaceDN w:val="0"/>
        <w:adjustRightInd w:val="0"/>
        <w:spacing w:after="0" w:line="360" w:lineRule="auto"/>
        <w:rPr>
          <w:rFonts w:ascii="Times New Roman" w:eastAsia="Calibri" w:hAnsi="Times New Roman" w:cs="Times New Roman"/>
          <w:sz w:val="24"/>
          <w:szCs w:val="24"/>
        </w:rPr>
      </w:pPr>
      <w:r w:rsidRPr="00AA7277">
        <w:rPr>
          <w:rFonts w:ascii="Cambria Math" w:eastAsia="MS Gothic" w:hAnsi="Cambria Math" w:cs="Cambria Math"/>
          <w:sz w:val="24"/>
          <w:szCs w:val="24"/>
        </w:rPr>
        <w:t>▶</w:t>
      </w:r>
      <w:r w:rsidRPr="00AA7277">
        <w:rPr>
          <w:rFonts w:ascii="Times New Roman" w:eastAsia="Calibri" w:hAnsi="Times New Roman" w:cs="Times New Roman"/>
          <w:sz w:val="24"/>
          <w:szCs w:val="24"/>
        </w:rPr>
        <w:t xml:space="preserve"> Multiple Sclerosis is an example of a degenerative disease.</w:t>
      </w:r>
    </w:p>
    <w:p w14:paraId="369DFAA4" w14:textId="77777777" w:rsidR="008109F8" w:rsidRPr="00AA7277" w:rsidRDefault="008109F8" w:rsidP="008109F8">
      <w:pPr>
        <w:autoSpaceDE w:val="0"/>
        <w:autoSpaceDN w:val="0"/>
        <w:adjustRightInd w:val="0"/>
        <w:spacing w:after="0" w:line="360" w:lineRule="auto"/>
        <w:rPr>
          <w:rFonts w:ascii="Times New Roman" w:eastAsia="Calibri" w:hAnsi="Times New Roman" w:cs="Times New Roman"/>
          <w:sz w:val="24"/>
          <w:szCs w:val="24"/>
        </w:rPr>
      </w:pPr>
      <w:r w:rsidRPr="00AA7277">
        <w:rPr>
          <w:rFonts w:ascii="Times New Roman" w:eastAsia="Calibri" w:hAnsi="Times New Roman" w:cs="Times New Roman"/>
          <w:sz w:val="24"/>
          <w:szCs w:val="24"/>
        </w:rPr>
        <w:t>Degenerative disease is a disease that causes breakdown in body cells, tissues, and organs as it progresses</w:t>
      </w:r>
    </w:p>
    <w:p w14:paraId="65A54629" w14:textId="77777777" w:rsidR="008109F8" w:rsidRPr="00AA7277" w:rsidRDefault="008109F8" w:rsidP="008109F8">
      <w:pPr>
        <w:pStyle w:val="Heading4"/>
        <w:rPr>
          <w:rFonts w:eastAsia="Calibri"/>
          <w:color w:val="auto"/>
        </w:rPr>
      </w:pPr>
      <w:r w:rsidRPr="00AA7277">
        <w:rPr>
          <w:rFonts w:eastAsia="Calibri"/>
          <w:color w:val="auto"/>
        </w:rPr>
        <w:t>1.2.3.1.2 Diseases Present at Birth</w:t>
      </w:r>
    </w:p>
    <w:p w14:paraId="108171E8" w14:textId="77777777" w:rsidR="008109F8" w:rsidRPr="00AA7277" w:rsidRDefault="008109F8" w:rsidP="008109F8">
      <w:pPr>
        <w:autoSpaceDE w:val="0"/>
        <w:autoSpaceDN w:val="0"/>
        <w:adjustRightInd w:val="0"/>
        <w:spacing w:after="0" w:line="240" w:lineRule="auto"/>
        <w:rPr>
          <w:rFonts w:ascii="Times New Roman" w:eastAsia="Calibri" w:hAnsi="Times New Roman" w:cs="Times New Roman"/>
          <w:sz w:val="24"/>
          <w:szCs w:val="24"/>
        </w:rPr>
      </w:pPr>
      <w:r w:rsidRPr="00AA7277">
        <w:rPr>
          <w:rFonts w:ascii="Cambria Math" w:eastAsia="MS Gothic" w:hAnsi="Cambria Math" w:cs="Cambria Math"/>
          <w:sz w:val="24"/>
          <w:szCs w:val="24"/>
        </w:rPr>
        <w:t>▶</w:t>
      </w:r>
      <w:r w:rsidRPr="00AA7277">
        <w:rPr>
          <w:rFonts w:ascii="Times New Roman" w:eastAsia="Calibri" w:hAnsi="Times New Roman" w:cs="Times New Roman"/>
          <w:sz w:val="24"/>
          <w:szCs w:val="24"/>
        </w:rPr>
        <w:t>Some congenital diseases are caused by heredity, while others are caused by a mother’s choice of lifestyle while pregnant.</w:t>
      </w:r>
    </w:p>
    <w:p w14:paraId="50FB910B" w14:textId="77777777" w:rsidR="008109F8" w:rsidRPr="00AA7277" w:rsidRDefault="008109F8" w:rsidP="008109F8">
      <w:pPr>
        <w:autoSpaceDE w:val="0"/>
        <w:autoSpaceDN w:val="0"/>
        <w:adjustRightInd w:val="0"/>
        <w:spacing w:after="0" w:line="240" w:lineRule="auto"/>
        <w:rPr>
          <w:rFonts w:ascii="Times New Roman" w:eastAsia="Calibri" w:hAnsi="Times New Roman" w:cs="Times New Roman"/>
          <w:sz w:val="24"/>
          <w:szCs w:val="24"/>
        </w:rPr>
      </w:pPr>
      <w:r w:rsidRPr="00AA7277">
        <w:rPr>
          <w:rFonts w:ascii="Cambria Math" w:eastAsia="MS Gothic" w:hAnsi="Cambria Math" w:cs="Cambria Math"/>
          <w:sz w:val="24"/>
          <w:szCs w:val="24"/>
        </w:rPr>
        <w:t>▶</w:t>
      </w:r>
      <w:r w:rsidRPr="00AA7277">
        <w:rPr>
          <w:rFonts w:ascii="Times New Roman" w:eastAsia="Calibri" w:hAnsi="Times New Roman" w:cs="Times New Roman"/>
          <w:sz w:val="24"/>
          <w:szCs w:val="24"/>
        </w:rPr>
        <w:t xml:space="preserve"> Congenital Disorders are all disorders that are present when the baby is born</w:t>
      </w:r>
    </w:p>
    <w:p w14:paraId="5DF842F0" w14:textId="77777777" w:rsidR="008109F8" w:rsidRPr="00AA7277" w:rsidRDefault="008109F8" w:rsidP="008109F8">
      <w:pPr>
        <w:rPr>
          <w:rFonts w:ascii="Times New Roman" w:eastAsia="Calibri" w:hAnsi="Times New Roman" w:cs="Times New Roman"/>
          <w:sz w:val="24"/>
          <w:szCs w:val="24"/>
        </w:rPr>
      </w:pPr>
      <w:r w:rsidRPr="00AA7277">
        <w:rPr>
          <w:rFonts w:ascii="Cambria Math" w:eastAsia="Calibri" w:hAnsi="Cambria Math" w:cs="Cambria Math"/>
          <w:sz w:val="24"/>
          <w:szCs w:val="24"/>
        </w:rPr>
        <w:t>▶</w:t>
      </w:r>
      <w:r w:rsidRPr="00AA7277">
        <w:rPr>
          <w:rFonts w:ascii="Times New Roman" w:eastAsia="Calibri" w:hAnsi="Times New Roman" w:cs="Times New Roman"/>
          <w:sz w:val="24"/>
          <w:szCs w:val="24"/>
        </w:rPr>
        <w:t xml:space="preserve"> Heredity is the passing of traits from parents to their children.</w:t>
      </w:r>
    </w:p>
    <w:p w14:paraId="182CD944" w14:textId="77777777" w:rsidR="008109F8" w:rsidRPr="00AA7277" w:rsidRDefault="008109F8" w:rsidP="008109F8">
      <w:pPr>
        <w:rPr>
          <w:rFonts w:ascii="Times New Roman" w:eastAsia="Calibri" w:hAnsi="Times New Roman" w:cs="Times New Roman"/>
          <w:sz w:val="24"/>
          <w:szCs w:val="24"/>
        </w:rPr>
      </w:pPr>
      <w:r w:rsidRPr="00AA7277">
        <w:rPr>
          <w:rFonts w:ascii="Cambria Math" w:eastAsia="Calibri" w:hAnsi="Cambria Math" w:cs="Cambria Math"/>
          <w:sz w:val="24"/>
          <w:szCs w:val="24"/>
        </w:rPr>
        <w:t>▶</w:t>
      </w:r>
      <w:r w:rsidRPr="00AA7277">
        <w:rPr>
          <w:rFonts w:ascii="Times New Roman" w:eastAsia="Calibri" w:hAnsi="Times New Roman" w:cs="Times New Roman"/>
          <w:sz w:val="24"/>
          <w:szCs w:val="24"/>
        </w:rPr>
        <w:t xml:space="preserve"> Examples of traits that can be passed from parents to their children are: eye color, sickle cell anemia, etc.</w:t>
      </w:r>
    </w:p>
    <w:p w14:paraId="0B97C4A5" w14:textId="77777777" w:rsidR="008109F8" w:rsidRPr="00AA7277" w:rsidRDefault="008109F8" w:rsidP="008109F8">
      <w:pPr>
        <w:pStyle w:val="Heading3"/>
        <w:rPr>
          <w:rFonts w:eastAsia="Calibri"/>
          <w:color w:val="auto"/>
        </w:rPr>
      </w:pPr>
      <w:bookmarkStart w:id="21" w:name="_Toc175729243"/>
      <w:r w:rsidRPr="00AA7277">
        <w:rPr>
          <w:rFonts w:eastAsia="Calibri"/>
          <w:color w:val="auto"/>
          <w:lang w:val="en-ZW"/>
        </w:rPr>
        <w:t>1.2.3.2 Risk factors of non-communicable diseases</w:t>
      </w:r>
      <w:bookmarkEnd w:id="21"/>
    </w:p>
    <w:p w14:paraId="585FB798" w14:textId="77777777" w:rsidR="008109F8" w:rsidRPr="00AA7277" w:rsidRDefault="008109F8" w:rsidP="008109F8">
      <w:pPr>
        <w:pStyle w:val="Heading4"/>
        <w:rPr>
          <w:rFonts w:eastAsia="Calibri"/>
          <w:color w:val="auto"/>
        </w:rPr>
      </w:pPr>
      <w:r w:rsidRPr="00AA7277">
        <w:rPr>
          <w:rFonts w:eastAsia="Calibri"/>
          <w:color w:val="auto"/>
          <w:lang w:val="en-ZW"/>
        </w:rPr>
        <w:t xml:space="preserve">1.2.3.2.1 </w:t>
      </w:r>
      <w:r w:rsidRPr="00AA7277">
        <w:rPr>
          <w:rFonts w:eastAsia="Calibri"/>
          <w:color w:val="auto"/>
        </w:rPr>
        <w:t>Lifestyle choices and Disease</w:t>
      </w:r>
    </w:p>
    <w:p w14:paraId="6B133143" w14:textId="77777777" w:rsidR="008109F8" w:rsidRPr="00AA7277" w:rsidRDefault="008109F8" w:rsidP="008109F8">
      <w:pPr>
        <w:autoSpaceDE w:val="0"/>
        <w:autoSpaceDN w:val="0"/>
        <w:adjustRightInd w:val="0"/>
        <w:spacing w:after="0" w:line="240" w:lineRule="auto"/>
        <w:rPr>
          <w:rFonts w:ascii="Times New Roman" w:eastAsia="Calibri" w:hAnsi="Times New Roman" w:cs="Times New Roman"/>
          <w:sz w:val="24"/>
          <w:szCs w:val="24"/>
        </w:rPr>
      </w:pPr>
      <w:r w:rsidRPr="00AA7277">
        <w:rPr>
          <w:rFonts w:ascii="MS Gothic" w:eastAsia="MS Gothic" w:hAnsi="MS Gothic" w:cs="MS Gothic" w:hint="eastAsia"/>
          <w:sz w:val="24"/>
          <w:szCs w:val="24"/>
        </w:rPr>
        <w:t>✕</w:t>
      </w:r>
      <w:r w:rsidRPr="00AA7277">
        <w:rPr>
          <w:rFonts w:ascii="Times New Roman" w:eastAsia="Calibri" w:hAnsi="Times New Roman" w:cs="Times New Roman"/>
          <w:sz w:val="24"/>
          <w:szCs w:val="24"/>
        </w:rPr>
        <w:t xml:space="preserve"> Factors that You Cannot Control:</w:t>
      </w:r>
    </w:p>
    <w:p w14:paraId="5A55B885" w14:textId="77777777" w:rsidR="008109F8" w:rsidRPr="00AA7277" w:rsidRDefault="008109F8" w:rsidP="008109F8">
      <w:pPr>
        <w:autoSpaceDE w:val="0"/>
        <w:autoSpaceDN w:val="0"/>
        <w:adjustRightInd w:val="0"/>
        <w:spacing w:after="0" w:line="240" w:lineRule="auto"/>
        <w:rPr>
          <w:rFonts w:ascii="Times New Roman" w:eastAsia="Calibri" w:hAnsi="Times New Roman" w:cs="Times New Roman"/>
          <w:sz w:val="24"/>
          <w:szCs w:val="24"/>
        </w:rPr>
      </w:pPr>
      <w:r w:rsidRPr="00AA7277">
        <w:rPr>
          <w:rFonts w:ascii="Times New Roman" w:eastAsia="Calibri" w:hAnsi="Times New Roman" w:cs="Times New Roman"/>
          <w:sz w:val="24"/>
          <w:szCs w:val="24"/>
        </w:rPr>
        <w:t>a) Heredity</w:t>
      </w:r>
    </w:p>
    <w:p w14:paraId="2594B6C9" w14:textId="77777777" w:rsidR="008109F8" w:rsidRPr="00AA7277" w:rsidRDefault="008109F8" w:rsidP="008109F8">
      <w:pPr>
        <w:autoSpaceDE w:val="0"/>
        <w:autoSpaceDN w:val="0"/>
        <w:adjustRightInd w:val="0"/>
        <w:spacing w:after="0" w:line="240" w:lineRule="auto"/>
        <w:rPr>
          <w:rFonts w:ascii="Times New Roman" w:eastAsia="Calibri" w:hAnsi="Times New Roman" w:cs="Times New Roman"/>
          <w:sz w:val="24"/>
          <w:szCs w:val="24"/>
        </w:rPr>
      </w:pPr>
      <w:r w:rsidRPr="00AA7277">
        <w:rPr>
          <w:rFonts w:ascii="Times New Roman" w:eastAsia="Calibri" w:hAnsi="Times New Roman" w:cs="Times New Roman"/>
          <w:sz w:val="24"/>
          <w:szCs w:val="24"/>
        </w:rPr>
        <w:t>b) Age</w:t>
      </w:r>
    </w:p>
    <w:p w14:paraId="55350925" w14:textId="77777777" w:rsidR="008109F8" w:rsidRPr="00AA7277" w:rsidRDefault="008109F8" w:rsidP="008109F8">
      <w:pPr>
        <w:autoSpaceDE w:val="0"/>
        <w:autoSpaceDN w:val="0"/>
        <w:adjustRightInd w:val="0"/>
        <w:spacing w:after="0" w:line="240" w:lineRule="auto"/>
        <w:rPr>
          <w:rFonts w:ascii="Times New Roman" w:eastAsia="Calibri" w:hAnsi="Times New Roman" w:cs="Times New Roman"/>
          <w:sz w:val="24"/>
          <w:szCs w:val="24"/>
        </w:rPr>
      </w:pPr>
      <w:r w:rsidRPr="00AA7277">
        <w:rPr>
          <w:rFonts w:ascii="Times New Roman" w:eastAsia="Calibri" w:hAnsi="Times New Roman" w:cs="Times New Roman"/>
          <w:sz w:val="24"/>
          <w:szCs w:val="24"/>
        </w:rPr>
        <w:t>c) Gender</w:t>
      </w:r>
    </w:p>
    <w:p w14:paraId="6EACBF42" w14:textId="77777777" w:rsidR="008109F8" w:rsidRPr="00AA7277" w:rsidRDefault="008109F8" w:rsidP="008109F8">
      <w:pPr>
        <w:rPr>
          <w:rFonts w:ascii="Times New Roman" w:eastAsia="Calibri" w:hAnsi="Times New Roman" w:cs="Times New Roman"/>
          <w:sz w:val="24"/>
          <w:szCs w:val="24"/>
        </w:rPr>
      </w:pPr>
      <w:r w:rsidRPr="00AA7277">
        <w:rPr>
          <w:rFonts w:ascii="Times New Roman" w:eastAsia="Calibri" w:hAnsi="Times New Roman" w:cs="Times New Roman"/>
          <w:sz w:val="24"/>
          <w:szCs w:val="24"/>
        </w:rPr>
        <w:t>d) Ethnic Group</w:t>
      </w:r>
    </w:p>
    <w:p w14:paraId="7432399D" w14:textId="77777777" w:rsidR="008109F8" w:rsidRPr="00AA7277" w:rsidRDefault="008109F8" w:rsidP="008109F8">
      <w:pPr>
        <w:pStyle w:val="Heading4"/>
        <w:rPr>
          <w:rFonts w:eastAsia="Calibri"/>
          <w:color w:val="auto"/>
        </w:rPr>
      </w:pPr>
      <w:r w:rsidRPr="00AA7277">
        <w:rPr>
          <w:rFonts w:eastAsia="Calibri"/>
          <w:color w:val="auto"/>
          <w:lang w:val="en-ZW"/>
        </w:rPr>
        <w:t xml:space="preserve">1.2.3.2.2 </w:t>
      </w:r>
      <w:r w:rsidRPr="00AA7277">
        <w:rPr>
          <w:rFonts w:eastAsia="Calibri"/>
          <w:color w:val="auto"/>
        </w:rPr>
        <w:t>Lifestyle choices and Disease</w:t>
      </w:r>
    </w:p>
    <w:p w14:paraId="45D938F1" w14:textId="77777777" w:rsidR="008109F8" w:rsidRPr="00AA7277" w:rsidRDefault="008109F8" w:rsidP="008109F8">
      <w:pPr>
        <w:autoSpaceDE w:val="0"/>
        <w:autoSpaceDN w:val="0"/>
        <w:adjustRightInd w:val="0"/>
        <w:spacing w:after="0" w:line="360" w:lineRule="auto"/>
        <w:rPr>
          <w:rFonts w:ascii="Times New Roman" w:eastAsia="Calibri" w:hAnsi="Times New Roman" w:cs="Times New Roman"/>
          <w:sz w:val="24"/>
          <w:szCs w:val="24"/>
        </w:rPr>
      </w:pPr>
      <w:r w:rsidRPr="00AA7277">
        <w:rPr>
          <w:rFonts w:ascii="MS Gothic" w:eastAsia="MS Gothic" w:hAnsi="MS Gothic" w:cs="MS Gothic" w:hint="eastAsia"/>
          <w:sz w:val="24"/>
          <w:szCs w:val="24"/>
        </w:rPr>
        <w:t>✕</w:t>
      </w:r>
      <w:r w:rsidRPr="00AA7277">
        <w:rPr>
          <w:rFonts w:ascii="Times New Roman" w:eastAsia="Calibri" w:hAnsi="Times New Roman" w:cs="Times New Roman"/>
          <w:sz w:val="24"/>
          <w:szCs w:val="24"/>
        </w:rPr>
        <w:t xml:space="preserve"> Factors that you Can Control:</w:t>
      </w:r>
    </w:p>
    <w:p w14:paraId="396A4799" w14:textId="77777777" w:rsidR="008109F8" w:rsidRPr="00AA7277" w:rsidRDefault="008109F8" w:rsidP="008109F8">
      <w:pPr>
        <w:autoSpaceDE w:val="0"/>
        <w:autoSpaceDN w:val="0"/>
        <w:adjustRightInd w:val="0"/>
        <w:spacing w:after="0" w:line="360" w:lineRule="auto"/>
        <w:rPr>
          <w:rFonts w:ascii="Times New Roman" w:eastAsia="Calibri" w:hAnsi="Times New Roman" w:cs="Times New Roman"/>
          <w:sz w:val="24"/>
          <w:szCs w:val="24"/>
        </w:rPr>
      </w:pPr>
      <w:proofErr w:type="spellStart"/>
      <w:r w:rsidRPr="00AA7277">
        <w:rPr>
          <w:rFonts w:ascii="Times New Roman" w:eastAsia="Calibri" w:hAnsi="Times New Roman" w:cs="Times New Roman"/>
          <w:sz w:val="24"/>
          <w:szCs w:val="24"/>
        </w:rPr>
        <w:t>i</w:t>
      </w:r>
      <w:proofErr w:type="spellEnd"/>
      <w:r w:rsidRPr="00AA7277">
        <w:rPr>
          <w:rFonts w:ascii="Times New Roman" w:eastAsia="Calibri" w:hAnsi="Times New Roman" w:cs="Times New Roman"/>
          <w:sz w:val="24"/>
          <w:szCs w:val="24"/>
        </w:rPr>
        <w:t>. Eat healthy food</w:t>
      </w:r>
    </w:p>
    <w:p w14:paraId="3D498E73" w14:textId="77777777" w:rsidR="008109F8" w:rsidRPr="00AA7277" w:rsidRDefault="008109F8" w:rsidP="008109F8">
      <w:pPr>
        <w:autoSpaceDE w:val="0"/>
        <w:autoSpaceDN w:val="0"/>
        <w:adjustRightInd w:val="0"/>
        <w:spacing w:after="0" w:line="360" w:lineRule="auto"/>
        <w:rPr>
          <w:rFonts w:ascii="Times New Roman" w:eastAsia="Calibri" w:hAnsi="Times New Roman" w:cs="Times New Roman"/>
          <w:sz w:val="24"/>
          <w:szCs w:val="24"/>
        </w:rPr>
      </w:pPr>
      <w:r w:rsidRPr="00AA7277">
        <w:rPr>
          <w:rFonts w:ascii="Times New Roman" w:eastAsia="Calibri" w:hAnsi="Times New Roman" w:cs="Times New Roman"/>
          <w:sz w:val="24"/>
          <w:szCs w:val="24"/>
        </w:rPr>
        <w:t>ii. Stay physically active</w:t>
      </w:r>
    </w:p>
    <w:p w14:paraId="49EAB1C3" w14:textId="77777777" w:rsidR="008109F8" w:rsidRPr="00AA7277" w:rsidRDefault="008109F8" w:rsidP="008109F8">
      <w:pPr>
        <w:autoSpaceDE w:val="0"/>
        <w:autoSpaceDN w:val="0"/>
        <w:adjustRightInd w:val="0"/>
        <w:spacing w:after="0" w:line="360" w:lineRule="auto"/>
        <w:rPr>
          <w:rFonts w:ascii="Times New Roman" w:eastAsia="Calibri" w:hAnsi="Times New Roman" w:cs="Times New Roman"/>
          <w:sz w:val="24"/>
          <w:szCs w:val="24"/>
        </w:rPr>
      </w:pPr>
      <w:r w:rsidRPr="00AA7277">
        <w:rPr>
          <w:rFonts w:ascii="Times New Roman" w:eastAsia="Calibri" w:hAnsi="Times New Roman" w:cs="Times New Roman"/>
          <w:sz w:val="24"/>
          <w:szCs w:val="24"/>
        </w:rPr>
        <w:t>iii. Maintain a healthy weight</w:t>
      </w:r>
    </w:p>
    <w:p w14:paraId="4BB25377" w14:textId="77777777" w:rsidR="008109F8" w:rsidRPr="00AA7277" w:rsidRDefault="008109F8" w:rsidP="008109F8">
      <w:pPr>
        <w:autoSpaceDE w:val="0"/>
        <w:autoSpaceDN w:val="0"/>
        <w:adjustRightInd w:val="0"/>
        <w:spacing w:after="0" w:line="360" w:lineRule="auto"/>
        <w:rPr>
          <w:rFonts w:ascii="Times New Roman" w:eastAsia="Calibri" w:hAnsi="Times New Roman" w:cs="Times New Roman"/>
          <w:sz w:val="24"/>
          <w:szCs w:val="24"/>
        </w:rPr>
      </w:pPr>
      <w:r w:rsidRPr="00AA7277">
        <w:rPr>
          <w:rFonts w:ascii="Times New Roman" w:eastAsia="Calibri" w:hAnsi="Times New Roman" w:cs="Times New Roman"/>
          <w:sz w:val="24"/>
          <w:szCs w:val="24"/>
        </w:rPr>
        <w:t>iv. Get enough sleep</w:t>
      </w:r>
    </w:p>
    <w:p w14:paraId="1338DCF7" w14:textId="77777777" w:rsidR="008109F8" w:rsidRPr="00AA7277" w:rsidRDefault="008109F8" w:rsidP="008109F8">
      <w:pPr>
        <w:autoSpaceDE w:val="0"/>
        <w:autoSpaceDN w:val="0"/>
        <w:adjustRightInd w:val="0"/>
        <w:spacing w:after="0" w:line="360" w:lineRule="auto"/>
        <w:rPr>
          <w:rFonts w:ascii="Times New Roman" w:eastAsia="Calibri" w:hAnsi="Times New Roman" w:cs="Times New Roman"/>
          <w:sz w:val="24"/>
          <w:szCs w:val="24"/>
        </w:rPr>
      </w:pPr>
      <w:r w:rsidRPr="00AA7277">
        <w:rPr>
          <w:rFonts w:ascii="Times New Roman" w:eastAsia="Calibri" w:hAnsi="Times New Roman" w:cs="Times New Roman"/>
          <w:sz w:val="24"/>
          <w:szCs w:val="24"/>
        </w:rPr>
        <w:t>v. Manage stress</w:t>
      </w:r>
    </w:p>
    <w:p w14:paraId="0781B651" w14:textId="77777777" w:rsidR="008109F8" w:rsidRPr="00AA7277" w:rsidRDefault="008109F8" w:rsidP="008109F8">
      <w:pPr>
        <w:spacing w:line="360" w:lineRule="auto"/>
        <w:rPr>
          <w:rFonts w:ascii="Times New Roman" w:eastAsia="Calibri" w:hAnsi="Times New Roman" w:cs="Times New Roman"/>
          <w:sz w:val="24"/>
          <w:szCs w:val="24"/>
        </w:rPr>
      </w:pPr>
      <w:r w:rsidRPr="00AA7277">
        <w:rPr>
          <w:rFonts w:ascii="Times New Roman" w:eastAsia="Calibri" w:hAnsi="Times New Roman" w:cs="Times New Roman"/>
          <w:sz w:val="24"/>
          <w:szCs w:val="24"/>
        </w:rPr>
        <w:lastRenderedPageBreak/>
        <w:t>vi. Avoid tobacco, alcohol and other drugs</w:t>
      </w:r>
    </w:p>
    <w:p w14:paraId="163BF8F3" w14:textId="77777777" w:rsidR="008109F8" w:rsidRPr="00AA7277" w:rsidRDefault="008109F8" w:rsidP="008109F8">
      <w:pPr>
        <w:pStyle w:val="Heading4"/>
        <w:rPr>
          <w:color w:val="auto"/>
        </w:rPr>
      </w:pPr>
      <w:r w:rsidRPr="00AA7277">
        <w:rPr>
          <w:color w:val="auto"/>
        </w:rPr>
        <w:t>1.2.3.2.3 Environmental Factors and Disease</w:t>
      </w:r>
    </w:p>
    <w:p w14:paraId="15CA4C9C" w14:textId="77777777" w:rsidR="008109F8" w:rsidRPr="00AA7277" w:rsidRDefault="008109F8" w:rsidP="008109F8">
      <w:pPr>
        <w:autoSpaceDE w:val="0"/>
        <w:autoSpaceDN w:val="0"/>
        <w:adjustRightInd w:val="0"/>
        <w:spacing w:after="0" w:line="360" w:lineRule="auto"/>
        <w:rPr>
          <w:rFonts w:ascii="Times New Roman" w:eastAsia="Calibri" w:hAnsi="Times New Roman" w:cs="Times New Roman"/>
          <w:sz w:val="24"/>
          <w:szCs w:val="24"/>
        </w:rPr>
      </w:pPr>
      <w:r w:rsidRPr="00AA7277">
        <w:rPr>
          <w:rFonts w:ascii="Cambria Math" w:eastAsia="MS Gothic" w:hAnsi="Cambria Math" w:cs="Cambria Math"/>
          <w:sz w:val="24"/>
          <w:szCs w:val="24"/>
        </w:rPr>
        <w:t>▶</w:t>
      </w:r>
      <w:r w:rsidRPr="00AA7277">
        <w:rPr>
          <w:rFonts w:ascii="Times New Roman" w:eastAsia="Calibri" w:hAnsi="Times New Roman" w:cs="Times New Roman"/>
          <w:sz w:val="24"/>
          <w:szCs w:val="24"/>
        </w:rPr>
        <w:t xml:space="preserve"> Many substances in the environment can cause serious health problems (ex. lead in fish)</w:t>
      </w:r>
    </w:p>
    <w:p w14:paraId="0CE9B758" w14:textId="77777777" w:rsidR="008109F8" w:rsidRPr="00AA7277" w:rsidRDefault="008109F8" w:rsidP="008109F8">
      <w:pPr>
        <w:autoSpaceDE w:val="0"/>
        <w:autoSpaceDN w:val="0"/>
        <w:adjustRightInd w:val="0"/>
        <w:spacing w:after="0" w:line="360" w:lineRule="auto"/>
        <w:rPr>
          <w:rFonts w:ascii="Times New Roman" w:eastAsia="Calibri" w:hAnsi="Times New Roman" w:cs="Times New Roman"/>
          <w:sz w:val="24"/>
          <w:szCs w:val="24"/>
        </w:rPr>
      </w:pPr>
      <w:r w:rsidRPr="00AA7277">
        <w:rPr>
          <w:rFonts w:ascii="Cambria Math" w:eastAsia="MS Gothic" w:hAnsi="Cambria Math" w:cs="Cambria Math"/>
          <w:sz w:val="24"/>
          <w:szCs w:val="24"/>
        </w:rPr>
        <w:t>▶</w:t>
      </w:r>
      <w:r w:rsidRPr="00AA7277">
        <w:rPr>
          <w:rFonts w:ascii="Times New Roman" w:eastAsia="Calibri" w:hAnsi="Times New Roman" w:cs="Times New Roman"/>
          <w:sz w:val="24"/>
          <w:szCs w:val="24"/>
        </w:rPr>
        <w:t xml:space="preserve"> Carbon Monoxide in high levels can cause illness and death</w:t>
      </w:r>
    </w:p>
    <w:p w14:paraId="7D2B670F" w14:textId="77777777" w:rsidR="008109F8" w:rsidRPr="00AA7277" w:rsidRDefault="008109F8" w:rsidP="008109F8">
      <w:pPr>
        <w:autoSpaceDE w:val="0"/>
        <w:autoSpaceDN w:val="0"/>
        <w:adjustRightInd w:val="0"/>
        <w:spacing w:after="0" w:line="360" w:lineRule="auto"/>
        <w:rPr>
          <w:rFonts w:ascii="Times New Roman" w:eastAsia="Calibri" w:hAnsi="Times New Roman" w:cs="Times New Roman"/>
          <w:sz w:val="24"/>
          <w:szCs w:val="24"/>
        </w:rPr>
      </w:pPr>
      <w:r w:rsidRPr="00AA7277">
        <w:rPr>
          <w:rFonts w:ascii="Cambria Math" w:eastAsia="MS Gothic" w:hAnsi="Cambria Math" w:cs="Cambria Math"/>
          <w:sz w:val="24"/>
          <w:szCs w:val="24"/>
        </w:rPr>
        <w:t>▶</w:t>
      </w:r>
      <w:r w:rsidRPr="00AA7277">
        <w:rPr>
          <w:rFonts w:ascii="Times New Roman" w:eastAsia="Calibri" w:hAnsi="Times New Roman" w:cs="Times New Roman"/>
          <w:sz w:val="24"/>
          <w:szCs w:val="24"/>
        </w:rPr>
        <w:t xml:space="preserve"> Smog can cause respiratory / breathing problems in some people</w:t>
      </w:r>
    </w:p>
    <w:p w14:paraId="051D9E38" w14:textId="77777777" w:rsidR="008109F8" w:rsidRPr="00AA7277" w:rsidRDefault="008109F8" w:rsidP="008109F8">
      <w:pPr>
        <w:autoSpaceDE w:val="0"/>
        <w:autoSpaceDN w:val="0"/>
        <w:adjustRightInd w:val="0"/>
        <w:spacing w:after="0" w:line="240" w:lineRule="auto"/>
        <w:rPr>
          <w:rFonts w:ascii="Times New Roman" w:eastAsia="Calibri" w:hAnsi="Times New Roman" w:cs="Times New Roman"/>
          <w:sz w:val="24"/>
          <w:szCs w:val="24"/>
        </w:rPr>
      </w:pPr>
    </w:p>
    <w:p w14:paraId="5C4B6FE2" w14:textId="77777777" w:rsidR="008109F8" w:rsidRPr="00AA7277" w:rsidRDefault="008109F8" w:rsidP="008109F8">
      <w:pPr>
        <w:pStyle w:val="Heading4"/>
        <w:rPr>
          <w:rFonts w:eastAsia="Calibri"/>
          <w:color w:val="auto"/>
        </w:rPr>
      </w:pPr>
      <w:r w:rsidRPr="00AA7277">
        <w:rPr>
          <w:rFonts w:eastAsia="Calibri"/>
          <w:color w:val="auto"/>
          <w:lang w:val="en-ZW"/>
        </w:rPr>
        <w:t xml:space="preserve">1.2.3.2.4 </w:t>
      </w:r>
      <w:r w:rsidRPr="00AA7277">
        <w:rPr>
          <w:rFonts w:eastAsia="Calibri"/>
          <w:color w:val="auto"/>
        </w:rPr>
        <w:t>Common Non-Communicable Diseases</w:t>
      </w:r>
    </w:p>
    <w:p w14:paraId="55100B04" w14:textId="77777777" w:rsidR="008109F8" w:rsidRPr="00AA7277" w:rsidRDefault="008109F8" w:rsidP="008109F8">
      <w:pPr>
        <w:spacing w:after="0"/>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Some no communicable diseases are more common than others. The four main types of no communicable diseases include cardiovascular disease, cancer, chronic respiratory disease, and diabetes.</w:t>
      </w:r>
    </w:p>
    <w:p w14:paraId="63837117" w14:textId="77777777" w:rsidR="008109F8" w:rsidRPr="00AA7277" w:rsidRDefault="008109F8" w:rsidP="008109F8">
      <w:pPr>
        <w:spacing w:after="0"/>
        <w:rPr>
          <w:rFonts w:ascii="Times New Roman" w:eastAsia="Calibri" w:hAnsi="Times New Roman" w:cs="Times New Roman"/>
          <w:b/>
          <w:bCs/>
          <w:sz w:val="24"/>
          <w:szCs w:val="24"/>
        </w:rPr>
      </w:pPr>
    </w:p>
    <w:p w14:paraId="44967AFD" w14:textId="77777777" w:rsidR="008109F8" w:rsidRPr="00AA7277" w:rsidRDefault="008109F8" w:rsidP="008109F8">
      <w:pPr>
        <w:pStyle w:val="Heading5"/>
        <w:rPr>
          <w:rFonts w:ascii="Times New Roman" w:eastAsia="Calibri" w:hAnsi="Times New Roman" w:cs="Times New Roman"/>
          <w:color w:val="auto"/>
        </w:rPr>
      </w:pPr>
      <w:r w:rsidRPr="00AA7277">
        <w:rPr>
          <w:rFonts w:eastAsia="Calibri"/>
          <w:color w:val="auto"/>
          <w:lang w:val="en-ZW"/>
        </w:rPr>
        <w:t xml:space="preserve">1.2.3.2.4 .1 </w:t>
      </w:r>
      <w:r w:rsidRPr="00AA7277">
        <w:rPr>
          <w:rFonts w:eastAsia="Times New Roman"/>
          <w:color w:val="auto"/>
        </w:rPr>
        <w:t>Cardiovascular disease</w:t>
      </w:r>
    </w:p>
    <w:p w14:paraId="5BF90A82" w14:textId="77777777" w:rsidR="008109F8" w:rsidRPr="00AA7277" w:rsidRDefault="008109F8" w:rsidP="008109F8">
      <w:pPr>
        <w:spacing w:before="375" w:after="375"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Poor diet and physical inactivity can cause increased:</w:t>
      </w:r>
    </w:p>
    <w:p w14:paraId="7C150BD1" w14:textId="77777777" w:rsidR="008109F8" w:rsidRPr="00AA7277" w:rsidRDefault="008109F8" w:rsidP="008109F8">
      <w:pPr>
        <w:numPr>
          <w:ilvl w:val="0"/>
          <w:numId w:val="25"/>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blood pressure</w:t>
      </w:r>
    </w:p>
    <w:p w14:paraId="4E735506" w14:textId="77777777" w:rsidR="008109F8" w:rsidRPr="00AA7277" w:rsidRDefault="008109F8" w:rsidP="008109F8">
      <w:pPr>
        <w:numPr>
          <w:ilvl w:val="0"/>
          <w:numId w:val="25"/>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blood glucose</w:t>
      </w:r>
    </w:p>
    <w:p w14:paraId="3991AA03" w14:textId="77777777" w:rsidR="008109F8" w:rsidRPr="00AA7277" w:rsidRDefault="008109F8" w:rsidP="008109F8">
      <w:pPr>
        <w:numPr>
          <w:ilvl w:val="0"/>
          <w:numId w:val="25"/>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blood lipids</w:t>
      </w:r>
    </w:p>
    <w:p w14:paraId="2433FEF9" w14:textId="77777777" w:rsidR="008109F8" w:rsidRPr="00AA7277" w:rsidRDefault="008109F8" w:rsidP="008109F8">
      <w:pPr>
        <w:numPr>
          <w:ilvl w:val="0"/>
          <w:numId w:val="25"/>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obesity</w:t>
      </w:r>
    </w:p>
    <w:p w14:paraId="79C94DAD" w14:textId="77777777" w:rsidR="008109F8" w:rsidRPr="00AA7277" w:rsidRDefault="008109F8" w:rsidP="008109F8">
      <w:pPr>
        <w:spacing w:before="375" w:after="375"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These conditions increase the risk of developing cardiovascular disease. Some people are born with (genetically predisposed to have) certain cardiovascular conditions.</w:t>
      </w:r>
    </w:p>
    <w:p w14:paraId="3AB5E108" w14:textId="77777777" w:rsidR="008109F8" w:rsidRPr="00AA7277" w:rsidRDefault="008109F8" w:rsidP="008109F8">
      <w:pPr>
        <w:spacing w:before="375" w:after="375"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Cardiovascular disease is the leading cause of noncommunicable disease deaths. Some common noncommunicable cardiovascular conditions and diseases include:</w:t>
      </w:r>
    </w:p>
    <w:p w14:paraId="6E86BB0F" w14:textId="77777777" w:rsidR="008109F8" w:rsidRPr="00AA7277" w:rsidRDefault="00046708" w:rsidP="008109F8">
      <w:pPr>
        <w:numPr>
          <w:ilvl w:val="0"/>
          <w:numId w:val="21"/>
        </w:numPr>
        <w:spacing w:before="100" w:beforeAutospacing="1" w:after="120" w:line="390" w:lineRule="atLeast"/>
        <w:rPr>
          <w:rFonts w:ascii="Times New Roman" w:eastAsia="Times New Roman" w:hAnsi="Times New Roman" w:cs="Times New Roman"/>
          <w:sz w:val="24"/>
          <w:szCs w:val="24"/>
        </w:rPr>
      </w:pPr>
      <w:hyperlink r:id="rId24" w:history="1">
        <w:r w:rsidR="008109F8" w:rsidRPr="00AA7277">
          <w:rPr>
            <w:rFonts w:ascii="Times New Roman" w:eastAsia="Times New Roman" w:hAnsi="Times New Roman" w:cs="Times New Roman"/>
            <w:sz w:val="24"/>
            <w:szCs w:val="24"/>
          </w:rPr>
          <w:t>heart attack</w:t>
        </w:r>
      </w:hyperlink>
    </w:p>
    <w:p w14:paraId="41C30F68" w14:textId="77777777" w:rsidR="008109F8" w:rsidRPr="00AA7277" w:rsidRDefault="00046708" w:rsidP="008109F8">
      <w:pPr>
        <w:numPr>
          <w:ilvl w:val="0"/>
          <w:numId w:val="21"/>
        </w:numPr>
        <w:spacing w:before="100" w:beforeAutospacing="1" w:after="120" w:line="390" w:lineRule="atLeast"/>
        <w:rPr>
          <w:rFonts w:ascii="Times New Roman" w:eastAsia="Times New Roman" w:hAnsi="Times New Roman" w:cs="Times New Roman"/>
          <w:sz w:val="24"/>
          <w:szCs w:val="24"/>
        </w:rPr>
      </w:pPr>
      <w:hyperlink r:id="rId25" w:history="1">
        <w:r w:rsidR="008109F8" w:rsidRPr="00AA7277">
          <w:rPr>
            <w:rFonts w:ascii="Times New Roman" w:eastAsia="Times New Roman" w:hAnsi="Times New Roman" w:cs="Times New Roman"/>
            <w:sz w:val="24"/>
            <w:szCs w:val="24"/>
          </w:rPr>
          <w:t>stroke</w:t>
        </w:r>
      </w:hyperlink>
    </w:p>
    <w:p w14:paraId="7332E46A" w14:textId="77777777" w:rsidR="008109F8" w:rsidRPr="00AA7277" w:rsidRDefault="00046708" w:rsidP="008109F8">
      <w:pPr>
        <w:numPr>
          <w:ilvl w:val="0"/>
          <w:numId w:val="21"/>
        </w:numPr>
        <w:spacing w:before="100" w:beforeAutospacing="1" w:after="120" w:line="390" w:lineRule="atLeast"/>
        <w:rPr>
          <w:rFonts w:ascii="Times New Roman" w:eastAsia="Times New Roman" w:hAnsi="Times New Roman" w:cs="Times New Roman"/>
          <w:sz w:val="24"/>
          <w:szCs w:val="24"/>
        </w:rPr>
      </w:pPr>
      <w:hyperlink r:id="rId26" w:history="1">
        <w:r w:rsidR="008109F8" w:rsidRPr="00AA7277">
          <w:rPr>
            <w:rFonts w:ascii="Times New Roman" w:eastAsia="Times New Roman" w:hAnsi="Times New Roman" w:cs="Times New Roman"/>
            <w:sz w:val="24"/>
            <w:szCs w:val="24"/>
          </w:rPr>
          <w:t>coronary artery disease</w:t>
        </w:r>
      </w:hyperlink>
    </w:p>
    <w:p w14:paraId="0271BC55" w14:textId="77777777" w:rsidR="008109F8" w:rsidRPr="00AA7277" w:rsidRDefault="00046708" w:rsidP="008109F8">
      <w:pPr>
        <w:numPr>
          <w:ilvl w:val="0"/>
          <w:numId w:val="21"/>
        </w:numPr>
        <w:spacing w:before="100" w:beforeAutospacing="1" w:after="120" w:line="390" w:lineRule="atLeast"/>
        <w:rPr>
          <w:rFonts w:ascii="Times New Roman" w:eastAsia="Times New Roman" w:hAnsi="Times New Roman" w:cs="Times New Roman"/>
          <w:sz w:val="24"/>
          <w:szCs w:val="24"/>
        </w:rPr>
      </w:pPr>
      <w:hyperlink r:id="rId27" w:history="1">
        <w:r w:rsidR="008109F8" w:rsidRPr="00AA7277">
          <w:rPr>
            <w:rFonts w:ascii="Times New Roman" w:eastAsia="Times New Roman" w:hAnsi="Times New Roman" w:cs="Times New Roman"/>
            <w:sz w:val="24"/>
            <w:szCs w:val="24"/>
          </w:rPr>
          <w:t>cerebrovascular disease</w:t>
        </w:r>
      </w:hyperlink>
    </w:p>
    <w:p w14:paraId="6052CC3D" w14:textId="77777777" w:rsidR="008109F8" w:rsidRPr="00AA7277" w:rsidRDefault="00046708" w:rsidP="008109F8">
      <w:pPr>
        <w:numPr>
          <w:ilvl w:val="0"/>
          <w:numId w:val="21"/>
        </w:numPr>
        <w:spacing w:before="100" w:beforeAutospacing="1" w:after="120" w:line="390" w:lineRule="atLeast"/>
        <w:rPr>
          <w:rFonts w:ascii="Times New Roman" w:eastAsia="Times New Roman" w:hAnsi="Times New Roman" w:cs="Times New Roman"/>
          <w:sz w:val="24"/>
          <w:szCs w:val="24"/>
        </w:rPr>
      </w:pPr>
      <w:hyperlink r:id="rId28" w:history="1">
        <w:r w:rsidR="008109F8" w:rsidRPr="00AA7277">
          <w:rPr>
            <w:rFonts w:ascii="Times New Roman" w:eastAsia="Times New Roman" w:hAnsi="Times New Roman" w:cs="Times New Roman"/>
            <w:sz w:val="24"/>
            <w:szCs w:val="24"/>
          </w:rPr>
          <w:t>peripheral artery disease (PAD)</w:t>
        </w:r>
      </w:hyperlink>
    </w:p>
    <w:p w14:paraId="63722550" w14:textId="77777777" w:rsidR="008109F8" w:rsidRPr="00AA7277" w:rsidRDefault="00046708" w:rsidP="008109F8">
      <w:pPr>
        <w:numPr>
          <w:ilvl w:val="0"/>
          <w:numId w:val="21"/>
        </w:numPr>
        <w:spacing w:before="100" w:beforeAutospacing="1" w:after="120" w:line="390" w:lineRule="atLeast"/>
        <w:rPr>
          <w:rFonts w:ascii="Times New Roman" w:eastAsia="Times New Roman" w:hAnsi="Times New Roman" w:cs="Times New Roman"/>
          <w:sz w:val="24"/>
          <w:szCs w:val="24"/>
        </w:rPr>
      </w:pPr>
      <w:hyperlink r:id="rId29" w:history="1">
        <w:r w:rsidR="008109F8" w:rsidRPr="00AA7277">
          <w:rPr>
            <w:rFonts w:ascii="Times New Roman" w:eastAsia="Times New Roman" w:hAnsi="Times New Roman" w:cs="Times New Roman"/>
            <w:sz w:val="24"/>
            <w:szCs w:val="24"/>
          </w:rPr>
          <w:t>congenital heart disease</w:t>
        </w:r>
      </w:hyperlink>
    </w:p>
    <w:p w14:paraId="2D0E6726" w14:textId="77777777" w:rsidR="008109F8" w:rsidRPr="00AA7277" w:rsidRDefault="00046708" w:rsidP="008109F8">
      <w:pPr>
        <w:numPr>
          <w:ilvl w:val="0"/>
          <w:numId w:val="21"/>
        </w:numPr>
        <w:spacing w:before="100" w:beforeAutospacing="1" w:after="120" w:line="390" w:lineRule="atLeast"/>
        <w:rPr>
          <w:rFonts w:ascii="Times New Roman" w:eastAsia="Times New Roman" w:hAnsi="Times New Roman" w:cs="Times New Roman"/>
          <w:sz w:val="24"/>
          <w:szCs w:val="24"/>
        </w:rPr>
      </w:pPr>
      <w:hyperlink r:id="rId30" w:history="1">
        <w:r w:rsidR="008109F8" w:rsidRPr="00AA7277">
          <w:rPr>
            <w:rFonts w:ascii="Times New Roman" w:eastAsia="Times New Roman" w:hAnsi="Times New Roman" w:cs="Times New Roman"/>
            <w:sz w:val="24"/>
            <w:szCs w:val="24"/>
          </w:rPr>
          <w:t>deep vein thrombosis and pulmonary embolism</w:t>
        </w:r>
      </w:hyperlink>
    </w:p>
    <w:p w14:paraId="1C97E4AA" w14:textId="77777777" w:rsidR="008109F8" w:rsidRPr="00AA7277" w:rsidRDefault="008109F8" w:rsidP="008109F8">
      <w:pPr>
        <w:pStyle w:val="Heading5"/>
        <w:rPr>
          <w:rFonts w:eastAsia="Times New Roman"/>
          <w:color w:val="auto"/>
        </w:rPr>
      </w:pPr>
      <w:bookmarkStart w:id="22" w:name="_Toc66109963"/>
      <w:bookmarkStart w:id="23" w:name="_Toc66111170"/>
      <w:r w:rsidRPr="00AA7277">
        <w:rPr>
          <w:rFonts w:eastAsia="Calibri"/>
          <w:color w:val="auto"/>
          <w:lang w:val="en-ZW"/>
        </w:rPr>
        <w:t xml:space="preserve">1.2.3.2.4 .2 </w:t>
      </w:r>
      <w:r w:rsidRPr="00AA7277">
        <w:rPr>
          <w:rFonts w:eastAsia="Times New Roman"/>
          <w:color w:val="auto"/>
        </w:rPr>
        <w:t>Cancer</w:t>
      </w:r>
      <w:bookmarkEnd w:id="22"/>
      <w:bookmarkEnd w:id="23"/>
    </w:p>
    <w:p w14:paraId="0A2C08A8" w14:textId="77777777" w:rsidR="008109F8" w:rsidRPr="00AA7277" w:rsidRDefault="00046708" w:rsidP="008109F8">
      <w:pPr>
        <w:spacing w:before="525" w:after="300" w:line="390" w:lineRule="atLeast"/>
        <w:outlineLvl w:val="2"/>
        <w:rPr>
          <w:rFonts w:ascii="Arial" w:eastAsia="Times New Roman" w:hAnsi="Arial" w:cs="Arial"/>
          <w:b/>
          <w:bCs/>
          <w:sz w:val="24"/>
          <w:szCs w:val="24"/>
        </w:rPr>
      </w:pPr>
      <w:hyperlink r:id="rId31" w:history="1">
        <w:bookmarkStart w:id="24" w:name="_Toc66109964"/>
        <w:bookmarkStart w:id="25" w:name="_Toc66111171"/>
        <w:bookmarkStart w:id="26" w:name="_Toc66111824"/>
        <w:bookmarkStart w:id="27" w:name="_Toc66958822"/>
        <w:bookmarkStart w:id="28" w:name="_Toc66959255"/>
        <w:bookmarkStart w:id="29" w:name="_Toc175729244"/>
        <w:r w:rsidR="008109F8" w:rsidRPr="00AA7277">
          <w:rPr>
            <w:rFonts w:ascii="Times New Roman" w:eastAsia="Times New Roman" w:hAnsi="Times New Roman" w:cs="Times New Roman"/>
            <w:sz w:val="24"/>
            <w:szCs w:val="24"/>
          </w:rPr>
          <w:t>Cancer</w:t>
        </w:r>
      </w:hyperlink>
      <w:r w:rsidR="008109F8" w:rsidRPr="00AA7277">
        <w:rPr>
          <w:rFonts w:ascii="Times New Roman" w:eastAsia="Times New Roman" w:hAnsi="Times New Roman" w:cs="Times New Roman"/>
          <w:sz w:val="24"/>
          <w:szCs w:val="24"/>
        </w:rPr>
        <w:t> affects people of all ages, socioeconomic statuses, genders, and ethnicities. It’s the </w:t>
      </w:r>
      <w:hyperlink r:id="rId32" w:tgtFrame="_blank" w:history="1">
        <w:r w:rsidR="008109F8" w:rsidRPr="00AA7277">
          <w:rPr>
            <w:rFonts w:ascii="Times New Roman" w:eastAsia="Times New Roman" w:hAnsi="Times New Roman" w:cs="Times New Roman"/>
            <w:sz w:val="24"/>
            <w:szCs w:val="24"/>
          </w:rPr>
          <w:t>second most-common cause</w:t>
        </w:r>
      </w:hyperlink>
      <w:r w:rsidR="008109F8" w:rsidRPr="00AA7277">
        <w:rPr>
          <w:rFonts w:ascii="Times New Roman" w:eastAsia="Times New Roman" w:hAnsi="Times New Roman" w:cs="Times New Roman"/>
          <w:sz w:val="24"/>
          <w:szCs w:val="24"/>
        </w:rPr>
        <w:t> of noncommunicable disease death globally.</w:t>
      </w:r>
      <w:bookmarkEnd w:id="24"/>
      <w:bookmarkEnd w:id="25"/>
      <w:bookmarkEnd w:id="26"/>
      <w:bookmarkEnd w:id="27"/>
      <w:bookmarkEnd w:id="28"/>
      <w:bookmarkEnd w:id="29"/>
    </w:p>
    <w:p w14:paraId="5654BFAA" w14:textId="77777777" w:rsidR="008109F8" w:rsidRPr="00AA7277" w:rsidRDefault="008109F8" w:rsidP="008109F8">
      <w:pPr>
        <w:spacing w:before="375" w:after="375"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Some cancers cannot be avoided due to genetic risks. However, the World Health Organization estimates that  of cancers are preventable with adoption of healthy lifestyle choices.</w:t>
      </w:r>
    </w:p>
    <w:p w14:paraId="0C49C42A" w14:textId="77777777" w:rsidR="008109F8" w:rsidRPr="00AA7277" w:rsidRDefault="008109F8" w:rsidP="008109F8">
      <w:pPr>
        <w:spacing w:before="375" w:after="375"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Key steps in preventing disease include:</w:t>
      </w:r>
    </w:p>
    <w:p w14:paraId="04F725DA" w14:textId="77777777" w:rsidR="008109F8" w:rsidRPr="00AA7277" w:rsidRDefault="008109F8" w:rsidP="008109F8">
      <w:pPr>
        <w:numPr>
          <w:ilvl w:val="0"/>
          <w:numId w:val="33"/>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avoiding tobacco</w:t>
      </w:r>
    </w:p>
    <w:p w14:paraId="1873BE37" w14:textId="77777777" w:rsidR="008109F8" w:rsidRPr="00AA7277" w:rsidRDefault="008109F8" w:rsidP="008109F8">
      <w:pPr>
        <w:numPr>
          <w:ilvl w:val="0"/>
          <w:numId w:val="33"/>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limiting alcohol</w:t>
      </w:r>
    </w:p>
    <w:p w14:paraId="2B55094A" w14:textId="77777777" w:rsidR="008109F8" w:rsidRPr="00AA7277" w:rsidRDefault="008109F8" w:rsidP="008109F8">
      <w:pPr>
        <w:numPr>
          <w:ilvl w:val="0"/>
          <w:numId w:val="33"/>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getting immunized against cancer-causing infections</w:t>
      </w:r>
    </w:p>
    <w:p w14:paraId="78523665" w14:textId="77777777" w:rsidR="008109F8" w:rsidRPr="00AA7277" w:rsidRDefault="008109F8" w:rsidP="008109F8">
      <w:pPr>
        <w:spacing w:before="375" w:after="375"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The most common cancer deaths in men worldwide include:</w:t>
      </w:r>
    </w:p>
    <w:p w14:paraId="04FDAAB8" w14:textId="77777777" w:rsidR="008109F8" w:rsidRPr="00AA7277" w:rsidRDefault="008109F8" w:rsidP="008109F8">
      <w:pPr>
        <w:numPr>
          <w:ilvl w:val="0"/>
          <w:numId w:val="22"/>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lung</w:t>
      </w:r>
    </w:p>
    <w:p w14:paraId="128B0939" w14:textId="77777777" w:rsidR="008109F8" w:rsidRPr="00AA7277" w:rsidRDefault="008109F8" w:rsidP="008109F8">
      <w:pPr>
        <w:numPr>
          <w:ilvl w:val="0"/>
          <w:numId w:val="22"/>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liver</w:t>
      </w:r>
    </w:p>
    <w:p w14:paraId="7AED81E8" w14:textId="77777777" w:rsidR="008109F8" w:rsidRPr="00AA7277" w:rsidRDefault="008109F8" w:rsidP="008109F8">
      <w:pPr>
        <w:numPr>
          <w:ilvl w:val="0"/>
          <w:numId w:val="22"/>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stomach</w:t>
      </w:r>
    </w:p>
    <w:p w14:paraId="049D95F3" w14:textId="77777777" w:rsidR="008109F8" w:rsidRPr="00AA7277" w:rsidRDefault="008109F8" w:rsidP="008109F8">
      <w:pPr>
        <w:numPr>
          <w:ilvl w:val="0"/>
          <w:numId w:val="22"/>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colorectal</w:t>
      </w:r>
    </w:p>
    <w:p w14:paraId="2C8E37B6" w14:textId="77777777" w:rsidR="008109F8" w:rsidRPr="00AA7277" w:rsidRDefault="008109F8" w:rsidP="008109F8">
      <w:pPr>
        <w:numPr>
          <w:ilvl w:val="0"/>
          <w:numId w:val="22"/>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prostate</w:t>
      </w:r>
    </w:p>
    <w:p w14:paraId="66FC0FF1" w14:textId="77777777" w:rsidR="008109F8" w:rsidRPr="00AA7277" w:rsidRDefault="008109F8" w:rsidP="008109F8">
      <w:pPr>
        <w:spacing w:before="375" w:after="375"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The most common cancer deaths in women worldwide include:</w:t>
      </w:r>
    </w:p>
    <w:p w14:paraId="6EFC6DAF" w14:textId="77777777" w:rsidR="008109F8" w:rsidRPr="00AA7277" w:rsidRDefault="008109F8" w:rsidP="008109F8">
      <w:pPr>
        <w:pStyle w:val="ListParagraph"/>
        <w:numPr>
          <w:ilvl w:val="0"/>
          <w:numId w:val="23"/>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breast</w:t>
      </w:r>
    </w:p>
    <w:p w14:paraId="6508CA4F" w14:textId="77777777" w:rsidR="008109F8" w:rsidRPr="00AA7277" w:rsidRDefault="008109F8" w:rsidP="008109F8">
      <w:pPr>
        <w:pStyle w:val="ListParagraph"/>
        <w:numPr>
          <w:ilvl w:val="0"/>
          <w:numId w:val="23"/>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lung</w:t>
      </w:r>
    </w:p>
    <w:p w14:paraId="1D461CBB" w14:textId="77777777" w:rsidR="008109F8" w:rsidRPr="00AA7277" w:rsidRDefault="008109F8" w:rsidP="008109F8">
      <w:pPr>
        <w:pStyle w:val="ListParagraph"/>
        <w:numPr>
          <w:ilvl w:val="0"/>
          <w:numId w:val="23"/>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colorectal</w:t>
      </w:r>
    </w:p>
    <w:p w14:paraId="25C8F838" w14:textId="77777777" w:rsidR="008109F8" w:rsidRPr="00AA7277" w:rsidRDefault="008109F8" w:rsidP="008109F8">
      <w:pPr>
        <w:pStyle w:val="ListParagraph"/>
        <w:numPr>
          <w:ilvl w:val="0"/>
          <w:numId w:val="23"/>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lastRenderedPageBreak/>
        <w:t>cervical</w:t>
      </w:r>
    </w:p>
    <w:p w14:paraId="29E73E5B" w14:textId="77777777" w:rsidR="008109F8" w:rsidRPr="00AA7277" w:rsidRDefault="008109F8" w:rsidP="008109F8">
      <w:pPr>
        <w:pStyle w:val="ListParagraph"/>
        <w:numPr>
          <w:ilvl w:val="0"/>
          <w:numId w:val="23"/>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stomach</w:t>
      </w:r>
    </w:p>
    <w:p w14:paraId="275003E0" w14:textId="77777777" w:rsidR="008109F8" w:rsidRPr="00AA7277" w:rsidRDefault="008109F8" w:rsidP="008109F8">
      <w:pPr>
        <w:pStyle w:val="Heading5"/>
        <w:rPr>
          <w:rFonts w:eastAsia="Times New Roman"/>
          <w:color w:val="auto"/>
        </w:rPr>
      </w:pPr>
      <w:bookmarkStart w:id="30" w:name="_Toc66109965"/>
      <w:bookmarkStart w:id="31" w:name="_Toc66111172"/>
      <w:r w:rsidRPr="00AA7277">
        <w:rPr>
          <w:rFonts w:eastAsia="Calibri"/>
          <w:color w:val="auto"/>
          <w:lang w:val="en-ZW"/>
        </w:rPr>
        <w:t xml:space="preserve">1.2.3.2.4 .3 </w:t>
      </w:r>
      <w:r w:rsidRPr="00AA7277">
        <w:rPr>
          <w:rFonts w:eastAsia="Times New Roman"/>
          <w:color w:val="auto"/>
        </w:rPr>
        <w:t>Chronic respiratory disease</w:t>
      </w:r>
      <w:bookmarkEnd w:id="30"/>
      <w:bookmarkEnd w:id="31"/>
    </w:p>
    <w:p w14:paraId="43B1618C" w14:textId="77777777" w:rsidR="008109F8" w:rsidRPr="00AA7277" w:rsidRDefault="008109F8" w:rsidP="008109F8">
      <w:pPr>
        <w:spacing w:before="525" w:after="300" w:line="390" w:lineRule="atLeast"/>
        <w:outlineLvl w:val="2"/>
        <w:rPr>
          <w:rFonts w:ascii="Arial" w:eastAsia="Times New Roman" w:hAnsi="Arial" w:cs="Arial"/>
          <w:b/>
          <w:bCs/>
          <w:sz w:val="24"/>
          <w:szCs w:val="24"/>
        </w:rPr>
      </w:pPr>
      <w:bookmarkStart w:id="32" w:name="_Toc66109966"/>
      <w:bookmarkStart w:id="33" w:name="_Toc66111173"/>
      <w:bookmarkStart w:id="34" w:name="_Toc66111826"/>
      <w:bookmarkStart w:id="35" w:name="_Toc66958823"/>
      <w:bookmarkStart w:id="36" w:name="_Toc66959256"/>
      <w:bookmarkStart w:id="37" w:name="_Toc175729245"/>
      <w:r w:rsidRPr="00AA7277">
        <w:rPr>
          <w:rFonts w:ascii="Times New Roman" w:eastAsia="Times New Roman" w:hAnsi="Times New Roman" w:cs="Times New Roman"/>
          <w:sz w:val="24"/>
          <w:szCs w:val="24"/>
        </w:rPr>
        <w:t>Chronic respiratory diseases are ailments affecting the airways and lung structures. Some of these diseases have a genetic basis. However, other causes include lifestyle choices such as smoking and environmental conditions like exposure to air pollution, poor air quality, and poor ventilation. While these diseases are incurable, they can be managed with medical treatment. The most common chronic respiratory diseases include:</w:t>
      </w:r>
      <w:bookmarkEnd w:id="32"/>
      <w:bookmarkEnd w:id="33"/>
      <w:bookmarkEnd w:id="34"/>
      <w:bookmarkEnd w:id="35"/>
      <w:bookmarkEnd w:id="36"/>
      <w:bookmarkEnd w:id="37"/>
    </w:p>
    <w:p w14:paraId="06F8020B" w14:textId="77777777" w:rsidR="008109F8" w:rsidRPr="00AA7277" w:rsidRDefault="00046708" w:rsidP="008109F8">
      <w:pPr>
        <w:numPr>
          <w:ilvl w:val="0"/>
          <w:numId w:val="24"/>
        </w:numPr>
        <w:spacing w:before="100" w:beforeAutospacing="1" w:after="120" w:line="390" w:lineRule="atLeast"/>
        <w:rPr>
          <w:rFonts w:ascii="Times New Roman" w:eastAsia="Times New Roman" w:hAnsi="Times New Roman" w:cs="Times New Roman"/>
          <w:sz w:val="24"/>
          <w:szCs w:val="24"/>
        </w:rPr>
      </w:pPr>
      <w:hyperlink r:id="rId33" w:history="1">
        <w:r w:rsidR="008109F8" w:rsidRPr="00AA7277">
          <w:rPr>
            <w:rFonts w:ascii="Times New Roman" w:eastAsia="Times New Roman" w:hAnsi="Times New Roman" w:cs="Times New Roman"/>
            <w:sz w:val="24"/>
            <w:szCs w:val="24"/>
          </w:rPr>
          <w:t>chronic obstructive pulmonary disease (COPD)</w:t>
        </w:r>
      </w:hyperlink>
    </w:p>
    <w:p w14:paraId="73730CBA" w14:textId="77777777" w:rsidR="008109F8" w:rsidRPr="00AA7277" w:rsidRDefault="00046708" w:rsidP="008109F8">
      <w:pPr>
        <w:numPr>
          <w:ilvl w:val="0"/>
          <w:numId w:val="24"/>
        </w:numPr>
        <w:spacing w:before="100" w:beforeAutospacing="1" w:after="120" w:line="390" w:lineRule="atLeast"/>
        <w:rPr>
          <w:rFonts w:ascii="Times New Roman" w:eastAsia="Times New Roman" w:hAnsi="Times New Roman" w:cs="Times New Roman"/>
          <w:sz w:val="24"/>
          <w:szCs w:val="24"/>
        </w:rPr>
      </w:pPr>
      <w:hyperlink r:id="rId34" w:history="1">
        <w:r w:rsidR="008109F8" w:rsidRPr="00AA7277">
          <w:rPr>
            <w:rFonts w:ascii="Times New Roman" w:eastAsia="Times New Roman" w:hAnsi="Times New Roman" w:cs="Times New Roman"/>
            <w:sz w:val="24"/>
            <w:szCs w:val="24"/>
          </w:rPr>
          <w:t>asthma</w:t>
        </w:r>
      </w:hyperlink>
    </w:p>
    <w:p w14:paraId="1FBC2645" w14:textId="77777777" w:rsidR="008109F8" w:rsidRPr="00AA7277" w:rsidRDefault="008109F8" w:rsidP="008109F8">
      <w:pPr>
        <w:numPr>
          <w:ilvl w:val="0"/>
          <w:numId w:val="24"/>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occupational lung diseases, such as </w:t>
      </w:r>
      <w:hyperlink r:id="rId35" w:history="1">
        <w:r w:rsidRPr="00AA7277">
          <w:rPr>
            <w:rFonts w:ascii="Times New Roman" w:eastAsia="Times New Roman" w:hAnsi="Times New Roman" w:cs="Times New Roman"/>
            <w:sz w:val="24"/>
            <w:szCs w:val="24"/>
          </w:rPr>
          <w:t>black lung</w:t>
        </w:r>
      </w:hyperlink>
    </w:p>
    <w:p w14:paraId="1014F1B9" w14:textId="77777777" w:rsidR="008109F8" w:rsidRPr="00AA7277" w:rsidRDefault="00046708" w:rsidP="008109F8">
      <w:pPr>
        <w:numPr>
          <w:ilvl w:val="0"/>
          <w:numId w:val="24"/>
        </w:numPr>
        <w:spacing w:before="100" w:beforeAutospacing="1" w:after="120" w:line="390" w:lineRule="atLeast"/>
        <w:rPr>
          <w:rFonts w:ascii="Times New Roman" w:eastAsia="Times New Roman" w:hAnsi="Times New Roman" w:cs="Times New Roman"/>
          <w:sz w:val="24"/>
          <w:szCs w:val="24"/>
        </w:rPr>
      </w:pPr>
      <w:hyperlink r:id="rId36" w:history="1">
        <w:r w:rsidR="008109F8" w:rsidRPr="00AA7277">
          <w:rPr>
            <w:rFonts w:ascii="Times New Roman" w:eastAsia="Times New Roman" w:hAnsi="Times New Roman" w:cs="Times New Roman"/>
            <w:sz w:val="24"/>
            <w:szCs w:val="24"/>
          </w:rPr>
          <w:t>pulmonary hypertension</w:t>
        </w:r>
      </w:hyperlink>
    </w:p>
    <w:p w14:paraId="0E89F2B8" w14:textId="77777777" w:rsidR="008109F8" w:rsidRPr="00AA7277" w:rsidRDefault="00046708" w:rsidP="008109F8">
      <w:pPr>
        <w:numPr>
          <w:ilvl w:val="0"/>
          <w:numId w:val="24"/>
        </w:numPr>
        <w:spacing w:before="100" w:beforeAutospacing="1" w:after="120" w:line="390" w:lineRule="atLeast"/>
        <w:rPr>
          <w:rFonts w:ascii="Times New Roman" w:eastAsia="Times New Roman" w:hAnsi="Times New Roman" w:cs="Times New Roman"/>
          <w:sz w:val="24"/>
          <w:szCs w:val="24"/>
        </w:rPr>
      </w:pPr>
      <w:hyperlink r:id="rId37" w:history="1">
        <w:r w:rsidR="008109F8" w:rsidRPr="00AA7277">
          <w:rPr>
            <w:rFonts w:ascii="Times New Roman" w:eastAsia="Times New Roman" w:hAnsi="Times New Roman" w:cs="Times New Roman"/>
            <w:sz w:val="24"/>
            <w:szCs w:val="24"/>
          </w:rPr>
          <w:t>cystic fibrosis</w:t>
        </w:r>
      </w:hyperlink>
    </w:p>
    <w:p w14:paraId="5D312C46" w14:textId="77777777" w:rsidR="008109F8" w:rsidRPr="00AA7277" w:rsidRDefault="008109F8" w:rsidP="008109F8">
      <w:pPr>
        <w:pStyle w:val="Heading5"/>
        <w:rPr>
          <w:rFonts w:eastAsia="Times New Roman"/>
          <w:color w:val="auto"/>
        </w:rPr>
      </w:pPr>
      <w:bookmarkStart w:id="38" w:name="_Toc66109967"/>
      <w:bookmarkStart w:id="39" w:name="_Toc66111174"/>
      <w:r w:rsidRPr="00AA7277">
        <w:rPr>
          <w:rFonts w:eastAsia="Calibri"/>
          <w:color w:val="auto"/>
          <w:lang w:val="en-ZW"/>
        </w:rPr>
        <w:t xml:space="preserve">1.2.3.2.4 .4 </w:t>
      </w:r>
      <w:r w:rsidRPr="00AA7277">
        <w:rPr>
          <w:rFonts w:eastAsia="Times New Roman"/>
          <w:color w:val="auto"/>
        </w:rPr>
        <w:t>Diabetes</w:t>
      </w:r>
      <w:bookmarkEnd w:id="38"/>
      <w:bookmarkEnd w:id="39"/>
    </w:p>
    <w:p w14:paraId="427C5272" w14:textId="77777777" w:rsidR="008109F8" w:rsidRPr="00AA7277" w:rsidRDefault="00046708" w:rsidP="008109F8">
      <w:pPr>
        <w:spacing w:before="525" w:after="300" w:line="390" w:lineRule="atLeast"/>
        <w:outlineLvl w:val="2"/>
        <w:rPr>
          <w:rFonts w:ascii="Arial" w:eastAsia="Times New Roman" w:hAnsi="Arial" w:cs="Arial"/>
          <w:b/>
          <w:bCs/>
          <w:sz w:val="24"/>
          <w:szCs w:val="24"/>
        </w:rPr>
      </w:pPr>
      <w:hyperlink r:id="rId38" w:history="1">
        <w:bookmarkStart w:id="40" w:name="_Toc66109968"/>
        <w:bookmarkStart w:id="41" w:name="_Toc66111175"/>
        <w:bookmarkStart w:id="42" w:name="_Toc66111828"/>
        <w:bookmarkStart w:id="43" w:name="_Toc66958824"/>
        <w:bookmarkStart w:id="44" w:name="_Toc66959257"/>
        <w:bookmarkStart w:id="45" w:name="_Toc175729246"/>
        <w:r w:rsidR="008109F8" w:rsidRPr="00AA7277">
          <w:rPr>
            <w:rFonts w:ascii="Times New Roman" w:eastAsia="Times New Roman" w:hAnsi="Times New Roman" w:cs="Times New Roman"/>
            <w:sz w:val="24"/>
            <w:szCs w:val="24"/>
          </w:rPr>
          <w:t>Diabetes</w:t>
        </w:r>
      </w:hyperlink>
      <w:r w:rsidR="008109F8" w:rsidRPr="00AA7277">
        <w:rPr>
          <w:rFonts w:ascii="Times New Roman" w:eastAsia="Times New Roman" w:hAnsi="Times New Roman" w:cs="Times New Roman"/>
          <w:sz w:val="24"/>
          <w:szCs w:val="24"/>
        </w:rPr>
        <w:t xml:space="preserve"> occurs when the body cannot produce enough insulin, a hormone that regulates blood sugar (glucose). It can also occur when the body cannot effectively use the insulin it </w:t>
      </w:r>
      <w:proofErr w:type="spellStart"/>
      <w:r w:rsidR="008109F8" w:rsidRPr="00AA7277">
        <w:rPr>
          <w:rFonts w:ascii="Times New Roman" w:eastAsia="Times New Roman" w:hAnsi="Times New Roman" w:cs="Times New Roman"/>
          <w:sz w:val="24"/>
          <w:szCs w:val="24"/>
        </w:rPr>
        <w:t>produces.Some</w:t>
      </w:r>
      <w:proofErr w:type="spellEnd"/>
      <w:r w:rsidR="008109F8" w:rsidRPr="00AA7277">
        <w:rPr>
          <w:rFonts w:ascii="Times New Roman" w:eastAsia="Times New Roman" w:hAnsi="Times New Roman" w:cs="Times New Roman"/>
          <w:sz w:val="24"/>
          <w:szCs w:val="24"/>
        </w:rPr>
        <w:t xml:space="preserve"> effects of diabetes include heart disease, vision loss, and kidney injury. If blood sugar levels are not controlled, diabetes can seriously damage other organs and systems in the body over </w:t>
      </w:r>
      <w:proofErr w:type="spellStart"/>
      <w:r w:rsidR="008109F8" w:rsidRPr="00AA7277">
        <w:rPr>
          <w:rFonts w:ascii="Times New Roman" w:eastAsia="Times New Roman" w:hAnsi="Times New Roman" w:cs="Times New Roman"/>
          <w:sz w:val="24"/>
          <w:szCs w:val="24"/>
        </w:rPr>
        <w:t>time.There</w:t>
      </w:r>
      <w:proofErr w:type="spellEnd"/>
      <w:r w:rsidR="008109F8" w:rsidRPr="00AA7277">
        <w:rPr>
          <w:rFonts w:ascii="Times New Roman" w:eastAsia="Times New Roman" w:hAnsi="Times New Roman" w:cs="Times New Roman"/>
          <w:sz w:val="24"/>
          <w:szCs w:val="24"/>
        </w:rPr>
        <w:t xml:space="preserve"> are two main types of diabetes:</w:t>
      </w:r>
      <w:bookmarkEnd w:id="40"/>
      <w:bookmarkEnd w:id="41"/>
      <w:bookmarkEnd w:id="42"/>
      <w:bookmarkEnd w:id="43"/>
      <w:bookmarkEnd w:id="44"/>
      <w:bookmarkEnd w:id="45"/>
    </w:p>
    <w:p w14:paraId="3673B129" w14:textId="77777777" w:rsidR="008109F8" w:rsidRPr="00AA7277" w:rsidRDefault="008109F8" w:rsidP="008109F8">
      <w:pPr>
        <w:numPr>
          <w:ilvl w:val="0"/>
          <w:numId w:val="19"/>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b/>
          <w:bCs/>
          <w:sz w:val="24"/>
          <w:szCs w:val="24"/>
          <w:shd w:val="clear" w:color="auto" w:fill="538135" w:themeFill="accent6" w:themeFillShade="BF"/>
        </w:rPr>
        <w:t>Type 1 diabetes</w:t>
      </w:r>
      <w:r w:rsidRPr="00AA7277">
        <w:rPr>
          <w:rFonts w:ascii="Times New Roman" w:eastAsia="Times New Roman" w:hAnsi="Times New Roman" w:cs="Times New Roman"/>
          <w:sz w:val="24"/>
          <w:szCs w:val="24"/>
        </w:rPr>
        <w:t> is often diagnosed during childhood or young adulthood. It’s the result of an immune system dysfunction.</w:t>
      </w:r>
    </w:p>
    <w:p w14:paraId="0F605241" w14:textId="77777777" w:rsidR="008109F8" w:rsidRPr="00AA7277" w:rsidRDefault="008109F8" w:rsidP="008109F8">
      <w:pPr>
        <w:numPr>
          <w:ilvl w:val="0"/>
          <w:numId w:val="19"/>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b/>
          <w:bCs/>
          <w:sz w:val="24"/>
          <w:szCs w:val="24"/>
          <w:shd w:val="clear" w:color="auto" w:fill="538135" w:themeFill="accent6" w:themeFillShade="BF"/>
        </w:rPr>
        <w:t>Type 2 diabetes</w:t>
      </w:r>
      <w:r w:rsidRPr="00AA7277">
        <w:rPr>
          <w:rFonts w:ascii="Times New Roman" w:eastAsia="Times New Roman" w:hAnsi="Times New Roman" w:cs="Times New Roman"/>
          <w:sz w:val="24"/>
          <w:szCs w:val="24"/>
        </w:rPr>
        <w:t> is often acquired during later adulthood. It’s typically the result of poor diet, inactivity, obesity, and other lifestyle and environmental factors.</w:t>
      </w:r>
    </w:p>
    <w:p w14:paraId="7D4051B7" w14:textId="77777777" w:rsidR="008109F8" w:rsidRPr="00AA7277" w:rsidRDefault="008109F8" w:rsidP="008109F8">
      <w:pPr>
        <w:spacing w:before="375" w:after="375"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Other types of diabetes include:</w:t>
      </w:r>
    </w:p>
    <w:p w14:paraId="278BCBF9" w14:textId="77777777" w:rsidR="008109F8" w:rsidRPr="00AA7277" w:rsidRDefault="008109F8" w:rsidP="008109F8">
      <w:pPr>
        <w:numPr>
          <w:ilvl w:val="0"/>
          <w:numId w:val="20"/>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b/>
          <w:bCs/>
          <w:sz w:val="24"/>
          <w:szCs w:val="24"/>
        </w:rPr>
        <w:lastRenderedPageBreak/>
        <w:t>gestational diabetes</w:t>
      </w:r>
      <w:r w:rsidRPr="00AA7277">
        <w:rPr>
          <w:rFonts w:ascii="Times New Roman" w:eastAsia="Times New Roman" w:hAnsi="Times New Roman" w:cs="Times New Roman"/>
          <w:sz w:val="24"/>
          <w:szCs w:val="24"/>
        </w:rPr>
        <w:t>, which causes elevated blood sugar in </w:t>
      </w:r>
      <w:hyperlink r:id="rId39" w:tgtFrame="_blank" w:history="1">
        <w:r w:rsidRPr="00AA7277">
          <w:rPr>
            <w:rFonts w:ascii="Times New Roman" w:eastAsia="Times New Roman" w:hAnsi="Times New Roman" w:cs="Times New Roman"/>
            <w:sz w:val="24"/>
            <w:szCs w:val="24"/>
          </w:rPr>
          <w:t>3 to 8 percent</w:t>
        </w:r>
      </w:hyperlink>
      <w:r w:rsidRPr="00AA7277">
        <w:rPr>
          <w:rFonts w:ascii="Times New Roman" w:eastAsia="Times New Roman" w:hAnsi="Times New Roman" w:cs="Times New Roman"/>
          <w:sz w:val="24"/>
          <w:szCs w:val="24"/>
        </w:rPr>
        <w:t> of pregnant women in the United States</w:t>
      </w:r>
    </w:p>
    <w:p w14:paraId="391CD7EA" w14:textId="77777777" w:rsidR="008109F8" w:rsidRPr="00AA7277" w:rsidRDefault="008109F8" w:rsidP="008109F8">
      <w:pPr>
        <w:numPr>
          <w:ilvl w:val="0"/>
          <w:numId w:val="20"/>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b/>
          <w:bCs/>
          <w:sz w:val="24"/>
          <w:szCs w:val="24"/>
        </w:rPr>
        <w:t>prediabetes</w:t>
      </w:r>
      <w:r w:rsidRPr="00AA7277">
        <w:rPr>
          <w:rFonts w:ascii="Times New Roman" w:eastAsia="Times New Roman" w:hAnsi="Times New Roman" w:cs="Times New Roman"/>
          <w:sz w:val="24"/>
          <w:szCs w:val="24"/>
        </w:rPr>
        <w:t>, a condition defined by higher-than-normal blood sugar levels that lead to a very high risk of developing type 2 diabetes in the near future</w:t>
      </w:r>
    </w:p>
    <w:p w14:paraId="2293F849" w14:textId="77777777" w:rsidR="008109F8" w:rsidRPr="00AA7277" w:rsidRDefault="008109F8" w:rsidP="008109F8">
      <w:pPr>
        <w:autoSpaceDE w:val="0"/>
        <w:autoSpaceDN w:val="0"/>
        <w:adjustRightInd w:val="0"/>
        <w:spacing w:after="0"/>
        <w:contextualSpacing/>
        <w:jc w:val="both"/>
        <w:rPr>
          <w:rFonts w:ascii="Times New Roman" w:eastAsia="Calibri" w:hAnsi="Times New Roman" w:cs="Times New Roman"/>
          <w:sz w:val="24"/>
          <w:szCs w:val="24"/>
        </w:rPr>
      </w:pPr>
    </w:p>
    <w:p w14:paraId="21A8DEEA" w14:textId="77777777" w:rsidR="008109F8" w:rsidRPr="00AA7277" w:rsidRDefault="008109F8" w:rsidP="008109F8">
      <w:pPr>
        <w:pStyle w:val="Heading2"/>
        <w:rPr>
          <w:rFonts w:ascii="Times New Roman" w:eastAsia="Calibri" w:hAnsi="Times New Roman" w:cs="Times New Roman"/>
          <w:color w:val="auto"/>
          <w:sz w:val="44"/>
          <w:szCs w:val="44"/>
          <w:vertAlign w:val="superscript"/>
          <w:lang w:val="en-ZW"/>
        </w:rPr>
      </w:pPr>
      <w:bookmarkStart w:id="46" w:name="_Toc175729247"/>
      <w:r w:rsidRPr="00AA7277">
        <w:rPr>
          <w:rFonts w:ascii="Times New Roman" w:eastAsia="Calibri" w:hAnsi="Times New Roman" w:cs="Times New Roman"/>
          <w:color w:val="auto"/>
          <w:sz w:val="44"/>
          <w:szCs w:val="44"/>
          <w:vertAlign w:val="superscript"/>
          <w:lang w:val="en-ZW"/>
        </w:rPr>
        <w:t>1.2.4 Demonstrate the knowledge on management of common diseases</w:t>
      </w:r>
      <w:bookmarkEnd w:id="46"/>
    </w:p>
    <w:p w14:paraId="667C7B0A" w14:textId="77777777" w:rsidR="008109F8" w:rsidRPr="00AA7277" w:rsidRDefault="008109F8" w:rsidP="008109F8">
      <w:pPr>
        <w:pStyle w:val="Heading3"/>
        <w:rPr>
          <w:rFonts w:eastAsia="Calibri"/>
          <w:color w:val="auto"/>
        </w:rPr>
      </w:pPr>
      <w:bookmarkStart w:id="47" w:name="_Toc175729248"/>
      <w:r w:rsidRPr="00AA7277">
        <w:rPr>
          <w:rFonts w:eastAsia="Calibri"/>
          <w:color w:val="auto"/>
        </w:rPr>
        <w:t>1.2.4.1 PRINCIPLES (METHODS) OF COMMUNICABLE DISEASE CONTROL</w:t>
      </w:r>
      <w:bookmarkEnd w:id="47"/>
    </w:p>
    <w:p w14:paraId="50892C23"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b/>
          <w:bCs/>
          <w:sz w:val="24"/>
          <w:szCs w:val="24"/>
        </w:rPr>
      </w:pPr>
    </w:p>
    <w:p w14:paraId="396F1E12" w14:textId="77777777" w:rsidR="008109F8" w:rsidRPr="00AA7277" w:rsidRDefault="008109F8" w:rsidP="008109F8">
      <w:pPr>
        <w:pStyle w:val="Heading4"/>
        <w:rPr>
          <w:rFonts w:eastAsia="Calibri"/>
          <w:color w:val="auto"/>
        </w:rPr>
      </w:pPr>
      <w:r w:rsidRPr="00AA7277">
        <w:rPr>
          <w:rFonts w:eastAsia="Calibri"/>
          <w:color w:val="auto"/>
        </w:rPr>
        <w:t>1.2.4.1 .1 Methods of Communicable Disease Control</w:t>
      </w:r>
    </w:p>
    <w:p w14:paraId="76E16CD5"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Communicable disease can be controlled and eradicated from the community. When thinking about the control of diseases it is always good to think of all the possible methods. In most cases one or two specific methods will have the greatest effect and should be the focus of your activity, in other cases some methods will be useless against the disease. The aim of control is to tip the balance against the agent.</w:t>
      </w:r>
    </w:p>
    <w:p w14:paraId="41190E7B"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The control and eradication of communicable diseases can be done by:</w:t>
      </w:r>
    </w:p>
    <w:p w14:paraId="794D5C1F" w14:textId="77777777" w:rsidR="008109F8" w:rsidRPr="00AA7277" w:rsidRDefault="008109F8" w:rsidP="008109F8">
      <w:pPr>
        <w:numPr>
          <w:ilvl w:val="1"/>
          <w:numId w:val="28"/>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Attacking the source of the disease causing organism</w:t>
      </w:r>
    </w:p>
    <w:p w14:paraId="27D4107E" w14:textId="77777777" w:rsidR="008109F8" w:rsidRPr="00AA7277" w:rsidRDefault="008109F8" w:rsidP="008109F8">
      <w:pPr>
        <w:numPr>
          <w:ilvl w:val="1"/>
          <w:numId w:val="28"/>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Interrupting the transmission route</w:t>
      </w:r>
    </w:p>
    <w:p w14:paraId="0D8975BD" w14:textId="77777777" w:rsidR="008109F8" w:rsidRPr="00AA7277" w:rsidRDefault="008109F8" w:rsidP="008109F8">
      <w:pPr>
        <w:numPr>
          <w:ilvl w:val="1"/>
          <w:numId w:val="28"/>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Protecting the susceptible host</w:t>
      </w:r>
    </w:p>
    <w:p w14:paraId="6D767D78"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You will now look at each method in turn.</w:t>
      </w:r>
    </w:p>
    <w:p w14:paraId="75B84C11" w14:textId="77777777" w:rsidR="008109F8" w:rsidRPr="00AA7277" w:rsidRDefault="008109F8" w:rsidP="008109F8">
      <w:pPr>
        <w:pStyle w:val="Heading5"/>
        <w:rPr>
          <w:rFonts w:eastAsia="Calibri"/>
          <w:color w:val="auto"/>
        </w:rPr>
      </w:pPr>
      <w:r w:rsidRPr="00AA7277">
        <w:rPr>
          <w:rFonts w:eastAsia="Calibri"/>
          <w:color w:val="auto"/>
        </w:rPr>
        <w:t>1.2.4.1 .1.1 Attacking the Source</w:t>
      </w:r>
    </w:p>
    <w:p w14:paraId="3A4B2289"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There are various specific measures which can be used to control the spread of an infectious disease.</w:t>
      </w:r>
    </w:p>
    <w:p w14:paraId="6F78AD12"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They include:</w:t>
      </w:r>
    </w:p>
    <w:p w14:paraId="03947A70" w14:textId="77777777" w:rsidR="008109F8" w:rsidRPr="00AA7277" w:rsidRDefault="008109F8" w:rsidP="008109F8">
      <w:pPr>
        <w:numPr>
          <w:ilvl w:val="1"/>
          <w:numId w:val="29"/>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Treating the infected person or animal with the appropriate antibiotics that destroy the disease causing-organism.</w:t>
      </w:r>
    </w:p>
    <w:p w14:paraId="7229C791" w14:textId="77777777" w:rsidR="008109F8" w:rsidRPr="00AA7277" w:rsidRDefault="008109F8" w:rsidP="008109F8">
      <w:pPr>
        <w:numPr>
          <w:ilvl w:val="1"/>
          <w:numId w:val="29"/>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Treating the carriers and sub-clinical cases after carrying out screening tests among suspected individuals or groups.</w:t>
      </w:r>
    </w:p>
    <w:p w14:paraId="47D9FE4F" w14:textId="77777777" w:rsidR="008109F8" w:rsidRPr="00AA7277" w:rsidRDefault="008109F8" w:rsidP="008109F8">
      <w:pPr>
        <w:numPr>
          <w:ilvl w:val="1"/>
          <w:numId w:val="29"/>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Treating specific groups of persons who are at high risk of being infected (mass treatment). This is called chemoprophylaxis.</w:t>
      </w:r>
    </w:p>
    <w:p w14:paraId="10FE07A0" w14:textId="77777777" w:rsidR="008109F8" w:rsidRPr="00AA7277" w:rsidRDefault="008109F8" w:rsidP="008109F8">
      <w:pPr>
        <w:numPr>
          <w:ilvl w:val="1"/>
          <w:numId w:val="29"/>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lastRenderedPageBreak/>
        <w:t xml:space="preserve">Isolating those persons who are infected with highly infectious diseases such as </w:t>
      </w:r>
      <w:proofErr w:type="spellStart"/>
      <w:r w:rsidRPr="00AA7277">
        <w:rPr>
          <w:rFonts w:ascii="Times New Roman" w:eastAsia="Calibri" w:hAnsi="Times New Roman" w:cs="Times New Roman"/>
          <w:sz w:val="24"/>
          <w:szCs w:val="24"/>
        </w:rPr>
        <w:t>ebola</w:t>
      </w:r>
      <w:proofErr w:type="spellEnd"/>
      <w:r w:rsidRPr="00AA7277">
        <w:rPr>
          <w:rFonts w:ascii="Times New Roman" w:eastAsia="Calibri" w:hAnsi="Times New Roman" w:cs="Times New Roman"/>
          <w:sz w:val="24"/>
          <w:szCs w:val="24"/>
        </w:rPr>
        <w:t xml:space="preserve">, </w:t>
      </w:r>
      <w:proofErr w:type="spellStart"/>
      <w:r w:rsidRPr="00AA7277">
        <w:rPr>
          <w:rFonts w:ascii="Times New Roman" w:eastAsia="Calibri" w:hAnsi="Times New Roman" w:cs="Times New Roman"/>
          <w:sz w:val="24"/>
          <w:szCs w:val="24"/>
        </w:rPr>
        <w:t>marburg</w:t>
      </w:r>
      <w:proofErr w:type="spellEnd"/>
      <w:r w:rsidRPr="00AA7277">
        <w:rPr>
          <w:rFonts w:ascii="Times New Roman" w:eastAsia="Calibri" w:hAnsi="Times New Roman" w:cs="Times New Roman"/>
          <w:sz w:val="24"/>
          <w:szCs w:val="24"/>
        </w:rPr>
        <w:t xml:space="preserve"> fever, </w:t>
      </w:r>
      <w:proofErr w:type="spellStart"/>
      <w:r w:rsidRPr="00AA7277">
        <w:rPr>
          <w:rFonts w:ascii="Times New Roman" w:eastAsia="Calibri" w:hAnsi="Times New Roman" w:cs="Times New Roman"/>
          <w:sz w:val="24"/>
          <w:szCs w:val="24"/>
        </w:rPr>
        <w:t>lassa</w:t>
      </w:r>
      <w:proofErr w:type="spellEnd"/>
      <w:r w:rsidRPr="00AA7277">
        <w:rPr>
          <w:rFonts w:ascii="Times New Roman" w:eastAsia="Calibri" w:hAnsi="Times New Roman" w:cs="Times New Roman"/>
          <w:sz w:val="24"/>
          <w:szCs w:val="24"/>
        </w:rPr>
        <w:t xml:space="preserve"> fever; so as to prevent the spread of the organism to other healthy people.</w:t>
      </w:r>
    </w:p>
    <w:p w14:paraId="7C774051" w14:textId="77777777" w:rsidR="008109F8" w:rsidRPr="00AA7277" w:rsidRDefault="008109F8" w:rsidP="008109F8">
      <w:pPr>
        <w:numPr>
          <w:ilvl w:val="1"/>
          <w:numId w:val="30"/>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Treating sick animals such as cattle suffering from brucellosis, immunizing animals such as cows from anthrax, and dogs from rabies; killing sick animals such as rats to control plague and dogs to prevent rabies; separating humans from animals.</w:t>
      </w:r>
    </w:p>
    <w:p w14:paraId="05EB504D" w14:textId="77777777" w:rsidR="008109F8" w:rsidRPr="00AA7277" w:rsidRDefault="008109F8" w:rsidP="008109F8">
      <w:pPr>
        <w:numPr>
          <w:ilvl w:val="1"/>
          <w:numId w:val="30"/>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Notifying the local health authorities immediately you suspect a patient is suffering from an infectious disease.</w:t>
      </w:r>
    </w:p>
    <w:p w14:paraId="2F744A9A" w14:textId="77777777" w:rsidR="008109F8" w:rsidRPr="00AA7277" w:rsidRDefault="008109F8" w:rsidP="008109F8">
      <w:pPr>
        <w:spacing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xml:space="preserve">Though this does not directly affect the source, it is an essential way of keeping watch on the number of new cases and thereby monitoring the effectiveness of the control </w:t>
      </w:r>
      <w:proofErr w:type="spellStart"/>
      <w:r w:rsidRPr="00AA7277">
        <w:rPr>
          <w:rFonts w:ascii="Times New Roman" w:eastAsia="Calibri" w:hAnsi="Times New Roman" w:cs="Times New Roman"/>
          <w:sz w:val="24"/>
          <w:szCs w:val="24"/>
        </w:rPr>
        <w:t>programme</w:t>
      </w:r>
      <w:proofErr w:type="spellEnd"/>
      <w:r w:rsidRPr="00AA7277">
        <w:rPr>
          <w:rFonts w:ascii="Times New Roman" w:eastAsia="Calibri" w:hAnsi="Times New Roman" w:cs="Times New Roman"/>
          <w:sz w:val="24"/>
          <w:szCs w:val="24"/>
        </w:rPr>
        <w:t>.</w:t>
      </w:r>
    </w:p>
    <w:p w14:paraId="1B5ECB5E"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All of the methods mentioned on the previous page are methods of controlling the reservoir - where an animal is the reservoir.</w:t>
      </w:r>
    </w:p>
    <w:p w14:paraId="1EAC8B53"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In summary you can state that the measures for attacking the source are:</w:t>
      </w:r>
    </w:p>
    <w:p w14:paraId="5C69AF24" w14:textId="77777777" w:rsidR="008109F8" w:rsidRPr="00AA7277" w:rsidRDefault="008109F8" w:rsidP="008109F8">
      <w:pPr>
        <w:numPr>
          <w:ilvl w:val="1"/>
          <w:numId w:val="31"/>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Treating the infected person/s</w:t>
      </w:r>
    </w:p>
    <w:p w14:paraId="5D70D690" w14:textId="77777777" w:rsidR="008109F8" w:rsidRPr="00AA7277" w:rsidRDefault="008109F8" w:rsidP="008109F8">
      <w:pPr>
        <w:numPr>
          <w:ilvl w:val="1"/>
          <w:numId w:val="31"/>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Treating the carrier</w:t>
      </w:r>
    </w:p>
    <w:p w14:paraId="4CE42E06" w14:textId="77777777" w:rsidR="008109F8" w:rsidRPr="00AA7277" w:rsidRDefault="008109F8" w:rsidP="008109F8">
      <w:pPr>
        <w:numPr>
          <w:ilvl w:val="1"/>
          <w:numId w:val="31"/>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Mass treatment of persons at risk</w:t>
      </w:r>
    </w:p>
    <w:p w14:paraId="68C6829B" w14:textId="77777777" w:rsidR="008109F8" w:rsidRPr="00AA7277" w:rsidRDefault="008109F8" w:rsidP="008109F8">
      <w:pPr>
        <w:numPr>
          <w:ilvl w:val="1"/>
          <w:numId w:val="31"/>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Isolating the infected person/s</w:t>
      </w:r>
    </w:p>
    <w:p w14:paraId="228D59C3" w14:textId="77777777" w:rsidR="008109F8" w:rsidRPr="00AA7277" w:rsidRDefault="008109F8" w:rsidP="008109F8">
      <w:pPr>
        <w:numPr>
          <w:ilvl w:val="1"/>
          <w:numId w:val="31"/>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Treating the sick animal such as cows</w:t>
      </w:r>
    </w:p>
    <w:p w14:paraId="23B9656F" w14:textId="77777777" w:rsidR="008109F8" w:rsidRPr="00AA7277" w:rsidRDefault="008109F8" w:rsidP="008109F8">
      <w:pPr>
        <w:numPr>
          <w:ilvl w:val="1"/>
          <w:numId w:val="31"/>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Immunizing animals such as dogs and cattle</w:t>
      </w:r>
    </w:p>
    <w:p w14:paraId="1A7513C4" w14:textId="77777777" w:rsidR="008109F8" w:rsidRPr="00AA7277" w:rsidRDefault="008109F8" w:rsidP="008109F8">
      <w:pPr>
        <w:numPr>
          <w:ilvl w:val="1"/>
          <w:numId w:val="31"/>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Killing the animal reservoir such as rats</w:t>
      </w:r>
    </w:p>
    <w:p w14:paraId="188401C6" w14:textId="77777777" w:rsidR="008109F8" w:rsidRPr="00AA7277" w:rsidRDefault="008109F8" w:rsidP="008109F8">
      <w:pPr>
        <w:numPr>
          <w:ilvl w:val="1"/>
          <w:numId w:val="31"/>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Separating humans and animals</w:t>
      </w:r>
    </w:p>
    <w:p w14:paraId="1B44CBEB" w14:textId="77777777" w:rsidR="008109F8" w:rsidRPr="00AA7277" w:rsidRDefault="008109F8" w:rsidP="008109F8">
      <w:pPr>
        <w:pStyle w:val="Heading5"/>
        <w:rPr>
          <w:rFonts w:eastAsia="Calibri"/>
          <w:color w:val="auto"/>
        </w:rPr>
      </w:pPr>
      <w:r w:rsidRPr="00AA7277">
        <w:rPr>
          <w:rFonts w:eastAsia="Calibri"/>
          <w:color w:val="auto"/>
        </w:rPr>
        <w:t>1.2.4.1 .1.1 Interrupting the Transmission Cycle</w:t>
      </w:r>
    </w:p>
    <w:p w14:paraId="394FB8AF"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A number of methods are used to interrupt the transmission cycle. They include the following:</w:t>
      </w:r>
    </w:p>
    <w:p w14:paraId="426CE1E6" w14:textId="77777777" w:rsidR="008109F8" w:rsidRPr="00AA7277" w:rsidRDefault="008109F8" w:rsidP="008109F8">
      <w:pPr>
        <w:numPr>
          <w:ilvl w:val="0"/>
          <w:numId w:val="13"/>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Personal hygiene</w:t>
      </w:r>
    </w:p>
    <w:p w14:paraId="6623039A" w14:textId="77777777" w:rsidR="008109F8" w:rsidRPr="00AA7277" w:rsidRDefault="008109F8" w:rsidP="008109F8">
      <w:pPr>
        <w:numPr>
          <w:ilvl w:val="0"/>
          <w:numId w:val="13"/>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Environmental health</w:t>
      </w:r>
    </w:p>
    <w:p w14:paraId="684E1CFC" w14:textId="77777777" w:rsidR="008109F8" w:rsidRPr="00AA7277" w:rsidRDefault="008109F8" w:rsidP="008109F8">
      <w:pPr>
        <w:numPr>
          <w:ilvl w:val="0"/>
          <w:numId w:val="13"/>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Water and sanitation</w:t>
      </w:r>
    </w:p>
    <w:p w14:paraId="17BADAEC" w14:textId="77777777" w:rsidR="008109F8" w:rsidRPr="00AA7277" w:rsidRDefault="008109F8" w:rsidP="008109F8">
      <w:pPr>
        <w:numPr>
          <w:ilvl w:val="0"/>
          <w:numId w:val="13"/>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Vector control</w:t>
      </w:r>
    </w:p>
    <w:p w14:paraId="766D4E5F" w14:textId="77777777" w:rsidR="008109F8" w:rsidRPr="00AA7277" w:rsidRDefault="008109F8" w:rsidP="008109F8">
      <w:pPr>
        <w:numPr>
          <w:ilvl w:val="0"/>
          <w:numId w:val="13"/>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Good and adequate housing</w:t>
      </w:r>
    </w:p>
    <w:p w14:paraId="5A648D05" w14:textId="77777777" w:rsidR="008109F8" w:rsidRPr="00AA7277" w:rsidRDefault="008109F8" w:rsidP="008109F8">
      <w:pPr>
        <w:numPr>
          <w:ilvl w:val="0"/>
          <w:numId w:val="13"/>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Effective food handling and adequate nutrition</w:t>
      </w:r>
    </w:p>
    <w:p w14:paraId="5E82D20E"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lastRenderedPageBreak/>
        <w:t>NB: Sterilization of medical equipment and the use of sterile surgical equipment (These methods are useful for interrupting the transmission of diseases such as, Human Immunodeficiency Virus (HIV) infection and hepatitis-B infection.</w:t>
      </w:r>
    </w:p>
    <w:p w14:paraId="5BC149BC"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b/>
          <w:bCs/>
          <w:i/>
          <w:iCs/>
          <w:sz w:val="24"/>
          <w:szCs w:val="24"/>
        </w:rPr>
      </w:pPr>
      <w:r w:rsidRPr="00AA7277">
        <w:rPr>
          <w:rFonts w:ascii="Times New Roman" w:eastAsia="Calibri" w:hAnsi="Times New Roman" w:cs="Times New Roman"/>
          <w:b/>
          <w:bCs/>
          <w:i/>
          <w:iCs/>
          <w:sz w:val="24"/>
          <w:szCs w:val="24"/>
        </w:rPr>
        <w:t>Remember: A clean environment and good personal hygiene are the most important measures in the primary prevention of diseases.</w:t>
      </w:r>
    </w:p>
    <w:p w14:paraId="2136ABA8" w14:textId="77777777" w:rsidR="008109F8" w:rsidRPr="00AA7277" w:rsidRDefault="008109F8" w:rsidP="008109F8">
      <w:pPr>
        <w:pStyle w:val="Heading5"/>
        <w:rPr>
          <w:rFonts w:eastAsia="Calibri"/>
          <w:color w:val="auto"/>
        </w:rPr>
      </w:pPr>
      <w:r w:rsidRPr="00AA7277">
        <w:rPr>
          <w:rFonts w:eastAsia="Calibri"/>
          <w:color w:val="auto"/>
        </w:rPr>
        <w:t>1.2.4.1 .1.1 Protecting the Host</w:t>
      </w:r>
    </w:p>
    <w:p w14:paraId="49641742"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This is the third principle of controlling the spread of communicable disease in the community. Any person who is not yet infected by a specific disease-causing organism is known as a susceptible host. This is because they are at risk of contracting the infection. All susceptible hosts must be protected from contracting the infection.</w:t>
      </w:r>
    </w:p>
    <w:p w14:paraId="1FDD26E8"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b/>
          <w:bCs/>
          <w:i/>
          <w:iCs/>
          <w:sz w:val="24"/>
          <w:szCs w:val="24"/>
        </w:rPr>
      </w:pPr>
    </w:p>
    <w:p w14:paraId="022A434A"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b/>
          <w:bCs/>
          <w:i/>
          <w:iCs/>
          <w:sz w:val="24"/>
          <w:szCs w:val="24"/>
        </w:rPr>
        <w:t>Remember: The most effective way of controlling communicable diseases is to use a combination of methods: attacking the source of the infecting organism, interrupting the route of transmission, and protecting the susceptible host.</w:t>
      </w:r>
      <w:r w:rsidRPr="00AA7277">
        <w:rPr>
          <w:rFonts w:ascii="Times New Roman" w:eastAsia="Calibri" w:hAnsi="Times New Roman" w:cs="Times New Roman"/>
          <w:sz w:val="24"/>
          <w:szCs w:val="24"/>
        </w:rPr>
        <w:t xml:space="preserve"> </w:t>
      </w:r>
    </w:p>
    <w:p w14:paraId="2A64196B" w14:textId="77777777" w:rsidR="008109F8" w:rsidRPr="00AA7277" w:rsidRDefault="008109F8" w:rsidP="008109F8">
      <w:pPr>
        <w:pStyle w:val="Heading3"/>
        <w:rPr>
          <w:rFonts w:eastAsia="Calibri"/>
          <w:color w:val="auto"/>
        </w:rPr>
      </w:pPr>
      <w:bookmarkStart w:id="48" w:name="_Toc175729249"/>
      <w:r w:rsidRPr="00AA7277">
        <w:rPr>
          <w:rFonts w:eastAsia="Calibri"/>
          <w:color w:val="auto"/>
        </w:rPr>
        <w:t xml:space="preserve">1.2.4.2 </w:t>
      </w:r>
      <w:r w:rsidRPr="00AA7277">
        <w:rPr>
          <w:rFonts w:eastAsia="Calibri"/>
          <w:color w:val="auto"/>
          <w:lang w:val="en-ZW"/>
        </w:rPr>
        <w:t>Basic management of common diseases</w:t>
      </w:r>
      <w:bookmarkEnd w:id="48"/>
    </w:p>
    <w:p w14:paraId="5D2FE5CE"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There are various specific and general measures for protecting the host.</w:t>
      </w:r>
    </w:p>
    <w:p w14:paraId="118FE8B4" w14:textId="77777777" w:rsidR="008109F8" w:rsidRPr="00AA7277" w:rsidRDefault="008109F8" w:rsidP="008109F8">
      <w:pPr>
        <w:pStyle w:val="Heading4"/>
        <w:rPr>
          <w:rFonts w:eastAsia="Calibri"/>
          <w:color w:val="auto"/>
        </w:rPr>
      </w:pPr>
      <w:r w:rsidRPr="00AA7277">
        <w:rPr>
          <w:rFonts w:eastAsia="Calibri"/>
          <w:color w:val="auto"/>
        </w:rPr>
        <w:t>1.2.4.2.1 Specific Measures</w:t>
      </w:r>
    </w:p>
    <w:p w14:paraId="58DF0533" w14:textId="77777777" w:rsidR="008109F8" w:rsidRPr="00AA7277" w:rsidRDefault="008109F8" w:rsidP="008109F8">
      <w:pPr>
        <w:numPr>
          <w:ilvl w:val="0"/>
          <w:numId w:val="32"/>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Immunization using vaccines such as the KEPI vaccine</w:t>
      </w:r>
    </w:p>
    <w:p w14:paraId="7ED75E20" w14:textId="77777777" w:rsidR="008109F8" w:rsidRPr="00AA7277" w:rsidRDefault="008109F8" w:rsidP="008109F8">
      <w:pPr>
        <w:numPr>
          <w:ilvl w:val="0"/>
          <w:numId w:val="32"/>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Chemoprophylaxis using for example:</w:t>
      </w:r>
    </w:p>
    <w:p w14:paraId="2742E158" w14:textId="77777777" w:rsidR="008109F8" w:rsidRPr="00AA7277" w:rsidRDefault="008109F8" w:rsidP="008109F8">
      <w:pPr>
        <w:numPr>
          <w:ilvl w:val="0"/>
          <w:numId w:val="32"/>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Proguanil (</w:t>
      </w:r>
      <w:proofErr w:type="spellStart"/>
      <w:r w:rsidRPr="00AA7277">
        <w:rPr>
          <w:rFonts w:ascii="Times New Roman" w:eastAsia="Calibri" w:hAnsi="Times New Roman" w:cs="Times New Roman"/>
          <w:sz w:val="24"/>
          <w:szCs w:val="24"/>
        </w:rPr>
        <w:t>PaludrineR</w:t>
      </w:r>
      <w:proofErr w:type="spellEnd"/>
      <w:r w:rsidRPr="00AA7277">
        <w:rPr>
          <w:rFonts w:ascii="Times New Roman" w:eastAsia="Calibri" w:hAnsi="Times New Roman" w:cs="Times New Roman"/>
          <w:sz w:val="24"/>
          <w:szCs w:val="24"/>
        </w:rPr>
        <w:t>) to suppress malaria parasites</w:t>
      </w:r>
    </w:p>
    <w:p w14:paraId="4BCBC037" w14:textId="77777777" w:rsidR="008109F8" w:rsidRPr="00AA7277" w:rsidRDefault="008109F8" w:rsidP="008109F8">
      <w:pPr>
        <w:numPr>
          <w:ilvl w:val="0"/>
          <w:numId w:val="32"/>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Tetracycline during cholera outbreaks</w:t>
      </w:r>
    </w:p>
    <w:p w14:paraId="6299D040" w14:textId="77777777" w:rsidR="008109F8" w:rsidRPr="00AA7277" w:rsidRDefault="008109F8" w:rsidP="008109F8">
      <w:pPr>
        <w:numPr>
          <w:ilvl w:val="0"/>
          <w:numId w:val="32"/>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Cotrimoxazole during plague Outbreaks</w:t>
      </w:r>
    </w:p>
    <w:p w14:paraId="41D71206"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b/>
          <w:bCs/>
          <w:sz w:val="24"/>
          <w:szCs w:val="24"/>
        </w:rPr>
      </w:pPr>
    </w:p>
    <w:p w14:paraId="72DB43CC" w14:textId="77777777" w:rsidR="008109F8" w:rsidRPr="00AA7277" w:rsidRDefault="008109F8" w:rsidP="008109F8">
      <w:pPr>
        <w:pStyle w:val="Heading4"/>
        <w:rPr>
          <w:rFonts w:eastAsia="Calibri"/>
          <w:color w:val="auto"/>
        </w:rPr>
      </w:pPr>
      <w:r w:rsidRPr="00AA7277">
        <w:rPr>
          <w:rFonts w:eastAsia="Calibri"/>
          <w:color w:val="auto"/>
        </w:rPr>
        <w:t>1.2.4.2.2 General Measures</w:t>
      </w:r>
    </w:p>
    <w:p w14:paraId="60C4DE38" w14:textId="77777777" w:rsidR="008109F8" w:rsidRPr="00AA7277" w:rsidRDefault="008109F8" w:rsidP="008109F8">
      <w:pPr>
        <w:numPr>
          <w:ilvl w:val="0"/>
          <w:numId w:val="14"/>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Use of barriers such as bed nets, gowns, gloves to prevent insect bites (especially mosquitoes)</w:t>
      </w:r>
    </w:p>
    <w:p w14:paraId="7B8E06F2" w14:textId="77777777" w:rsidR="008109F8" w:rsidRPr="00AA7277" w:rsidRDefault="008109F8" w:rsidP="008109F8">
      <w:pPr>
        <w:numPr>
          <w:ilvl w:val="0"/>
          <w:numId w:val="14"/>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Use of chemicals for example insect repellents to prevent mosquito bites</w:t>
      </w:r>
    </w:p>
    <w:p w14:paraId="12AD74BE" w14:textId="77777777" w:rsidR="008109F8" w:rsidRPr="00AA7277" w:rsidRDefault="008109F8" w:rsidP="008109F8">
      <w:pPr>
        <w:numPr>
          <w:ilvl w:val="0"/>
          <w:numId w:val="14"/>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Wearing shoes to prevent penetration by hookworms from the soil</w:t>
      </w:r>
    </w:p>
    <w:p w14:paraId="23645632" w14:textId="77777777" w:rsidR="008109F8" w:rsidRPr="00AA7277" w:rsidRDefault="008109F8" w:rsidP="008109F8">
      <w:pPr>
        <w:numPr>
          <w:ilvl w:val="0"/>
          <w:numId w:val="14"/>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Adequate housing to reduce overcrowding</w:t>
      </w:r>
    </w:p>
    <w:p w14:paraId="5B4B8657" w14:textId="77777777" w:rsidR="008109F8" w:rsidRPr="00AA7277" w:rsidRDefault="008109F8" w:rsidP="008109F8">
      <w:pPr>
        <w:numPr>
          <w:ilvl w:val="0"/>
          <w:numId w:val="14"/>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Improved nutrition</w:t>
      </w:r>
    </w:p>
    <w:p w14:paraId="7B6DB110" w14:textId="77777777" w:rsidR="008109F8" w:rsidRPr="00AA7277" w:rsidRDefault="008109F8" w:rsidP="008109F8">
      <w:pPr>
        <w:numPr>
          <w:ilvl w:val="0"/>
          <w:numId w:val="14"/>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Adequate ventilation</w:t>
      </w:r>
    </w:p>
    <w:p w14:paraId="3A2E9D83" w14:textId="77777777" w:rsidR="008109F8" w:rsidRPr="00AA7277" w:rsidRDefault="008109F8" w:rsidP="008109F8">
      <w:pPr>
        <w:numPr>
          <w:ilvl w:val="0"/>
          <w:numId w:val="14"/>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lastRenderedPageBreak/>
        <w:t>Health education</w:t>
      </w:r>
    </w:p>
    <w:p w14:paraId="295D773E" w14:textId="77777777" w:rsidR="008109F8" w:rsidRPr="00AA7277" w:rsidRDefault="008109F8" w:rsidP="008109F8">
      <w:pPr>
        <w:pStyle w:val="Heading4"/>
        <w:rPr>
          <w:rFonts w:eastAsia="Calibri"/>
          <w:color w:val="auto"/>
        </w:rPr>
      </w:pPr>
      <w:r w:rsidRPr="00AA7277">
        <w:rPr>
          <w:rFonts w:eastAsia="Calibri"/>
          <w:color w:val="auto"/>
        </w:rPr>
        <w:t>1.2.4.2.3 Other Control Measures</w:t>
      </w:r>
    </w:p>
    <w:p w14:paraId="01B45866"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There are other useful measures that can be taken to control the spread of communicable disease. Among these is the notification of disease. Notification requires you to keep watch (surveillance) on the number of new cases of communicable diseases in your area of work and to immediately inform the local health authority when you come across a patient suffering from an infectious disease. One of the main reasons for notification is to help the health authorities take measures to confirm your suspicion and to control the spread of the disease. Notification of infectious communicable diseases is the responsibility of all health care workers. It is also a legal requirement according to the Public Health Act, Chapter (cap) 242; section eight of the laws of Kenya.</w:t>
      </w:r>
    </w:p>
    <w:p w14:paraId="7EAFF07B" w14:textId="77777777" w:rsidR="008109F8" w:rsidRPr="00AA7277" w:rsidRDefault="008109F8" w:rsidP="008109F8">
      <w:pPr>
        <w:autoSpaceDE w:val="0"/>
        <w:autoSpaceDN w:val="0"/>
        <w:adjustRightInd w:val="0"/>
        <w:spacing w:after="0"/>
        <w:jc w:val="both"/>
        <w:rPr>
          <w:rFonts w:ascii="Times New Roman" w:eastAsia="Calibri" w:hAnsi="Times New Roman" w:cs="Times New Roman"/>
          <w:b/>
          <w:bCs/>
          <w:i/>
          <w:iCs/>
          <w:sz w:val="24"/>
          <w:szCs w:val="24"/>
        </w:rPr>
      </w:pPr>
      <w:r w:rsidRPr="00AA7277">
        <w:rPr>
          <w:rFonts w:ascii="Times New Roman" w:eastAsia="Calibri" w:hAnsi="Times New Roman" w:cs="Times New Roman"/>
          <w:b/>
          <w:bCs/>
          <w:i/>
          <w:iCs/>
          <w:sz w:val="24"/>
          <w:szCs w:val="24"/>
        </w:rPr>
        <w:t>Remember: It is your responsibility to notify your local health authority immediately should you suspects the presence of an infectious disease.</w:t>
      </w:r>
    </w:p>
    <w:p w14:paraId="3EA99E10" w14:textId="77777777" w:rsidR="008109F8" w:rsidRPr="00AA7277" w:rsidRDefault="008109F8" w:rsidP="008109F8">
      <w:pPr>
        <w:pStyle w:val="Heading3"/>
        <w:rPr>
          <w:color w:val="auto"/>
        </w:rPr>
      </w:pPr>
      <w:bookmarkStart w:id="49" w:name="_Toc175729250"/>
      <w:r w:rsidRPr="00AA7277">
        <w:rPr>
          <w:color w:val="auto"/>
        </w:rPr>
        <w:t>1.2.4.3 List any six notifiable diseases found in Kenya.</w:t>
      </w:r>
      <w:bookmarkEnd w:id="49"/>
    </w:p>
    <w:p w14:paraId="0C21B4A4" w14:textId="77777777" w:rsidR="008109F8" w:rsidRPr="00AA7277" w:rsidRDefault="008109F8" w:rsidP="008109F8">
      <w:pPr>
        <w:pStyle w:val="Heading4"/>
        <w:rPr>
          <w:rFonts w:eastAsia="Calibri"/>
          <w:color w:val="auto"/>
        </w:rPr>
      </w:pPr>
      <w:r w:rsidRPr="00AA7277">
        <w:rPr>
          <w:rFonts w:eastAsia="Calibri"/>
          <w:color w:val="auto"/>
        </w:rPr>
        <w:t>1.2.4.3.1 Notifiable Diseases in Kenya</w:t>
      </w:r>
    </w:p>
    <w:p w14:paraId="041BAF7B"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bCs/>
          <w:sz w:val="24"/>
          <w:szCs w:val="24"/>
        </w:rPr>
      </w:pPr>
      <w:r w:rsidRPr="00AA7277">
        <w:rPr>
          <w:rFonts w:ascii="Times New Roman" w:eastAsia="Calibri" w:hAnsi="Times New Roman" w:cs="Times New Roman"/>
          <w:sz w:val="24"/>
          <w:szCs w:val="24"/>
        </w:rPr>
        <w:t xml:space="preserve">· </w:t>
      </w:r>
      <w:r w:rsidRPr="00AA7277">
        <w:rPr>
          <w:rFonts w:ascii="Times New Roman" w:eastAsia="Calibri" w:hAnsi="Times New Roman" w:cs="Times New Roman"/>
          <w:bCs/>
          <w:sz w:val="24"/>
          <w:szCs w:val="24"/>
        </w:rPr>
        <w:t>Plague</w:t>
      </w:r>
    </w:p>
    <w:p w14:paraId="3527A221"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bCs/>
          <w:sz w:val="24"/>
          <w:szCs w:val="24"/>
        </w:rPr>
      </w:pPr>
      <w:r w:rsidRPr="00AA7277">
        <w:rPr>
          <w:rFonts w:ascii="Times New Roman" w:eastAsia="Calibri" w:hAnsi="Times New Roman" w:cs="Times New Roman"/>
          <w:sz w:val="24"/>
          <w:szCs w:val="24"/>
        </w:rPr>
        <w:t xml:space="preserve">· </w:t>
      </w:r>
      <w:r w:rsidRPr="00AA7277">
        <w:rPr>
          <w:rFonts w:ascii="Times New Roman" w:eastAsia="Calibri" w:hAnsi="Times New Roman" w:cs="Times New Roman"/>
          <w:bCs/>
          <w:sz w:val="24"/>
          <w:szCs w:val="24"/>
        </w:rPr>
        <w:t>Cholera</w:t>
      </w:r>
    </w:p>
    <w:p w14:paraId="4C83986A"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Measles</w:t>
      </w:r>
    </w:p>
    <w:p w14:paraId="6F7AFED6"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Poliomyelitis</w:t>
      </w:r>
    </w:p>
    <w:p w14:paraId="5C8F39E6"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Diphtheria</w:t>
      </w:r>
    </w:p>
    <w:p w14:paraId="7DAD0498"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Tuberculosis</w:t>
      </w:r>
    </w:p>
    <w:p w14:paraId="71962577"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Anthrax</w:t>
      </w:r>
    </w:p>
    <w:p w14:paraId="282835F3"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xml:space="preserve">· </w:t>
      </w:r>
      <w:proofErr w:type="spellStart"/>
      <w:r w:rsidRPr="00AA7277">
        <w:rPr>
          <w:rFonts w:ascii="Times New Roman" w:eastAsia="Calibri" w:hAnsi="Times New Roman" w:cs="Times New Roman"/>
          <w:sz w:val="24"/>
          <w:szCs w:val="24"/>
        </w:rPr>
        <w:t>Trypanasomiasis</w:t>
      </w:r>
      <w:proofErr w:type="spellEnd"/>
    </w:p>
    <w:p w14:paraId="29AA7E86"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Typhoid fever</w:t>
      </w:r>
    </w:p>
    <w:p w14:paraId="0CC4ACF4"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Whooping cough</w:t>
      </w:r>
    </w:p>
    <w:p w14:paraId="702BD10C"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Meningococcal meningitis</w:t>
      </w:r>
    </w:p>
    <w:p w14:paraId="5BFFB357" w14:textId="77777777" w:rsidR="008109F8" w:rsidRPr="00AA7277" w:rsidRDefault="008109F8" w:rsidP="008109F8">
      <w:pPr>
        <w:spacing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Rabies</w:t>
      </w:r>
    </w:p>
    <w:p w14:paraId="7B9005B7"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b/>
          <w:bCs/>
          <w:sz w:val="24"/>
          <w:szCs w:val="24"/>
        </w:rPr>
      </w:pPr>
      <w:r w:rsidRPr="00AA7277">
        <w:rPr>
          <w:rFonts w:ascii="Times New Roman" w:eastAsia="Calibri" w:hAnsi="Times New Roman" w:cs="Times New Roman"/>
          <w:b/>
          <w:bCs/>
          <w:sz w:val="24"/>
          <w:szCs w:val="24"/>
        </w:rPr>
        <w:t>Yellow fever</w:t>
      </w:r>
    </w:p>
    <w:p w14:paraId="5F383A02"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The diseases in bold spread so quickly that they need international control measures. These diseases are reported by the Ministry of Health to the World Health Organization (WHO).</w:t>
      </w:r>
    </w:p>
    <w:p w14:paraId="0B165ABD"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b/>
          <w:bCs/>
          <w:sz w:val="24"/>
          <w:szCs w:val="24"/>
        </w:rPr>
      </w:pPr>
      <w:r w:rsidRPr="00AA7277">
        <w:rPr>
          <w:rFonts w:ascii="Times New Roman" w:eastAsia="Calibri" w:hAnsi="Times New Roman" w:cs="Times New Roman"/>
          <w:b/>
          <w:bCs/>
          <w:sz w:val="24"/>
          <w:szCs w:val="24"/>
        </w:rPr>
        <w:t>Application of Communicable Disease Control Measures</w:t>
      </w:r>
    </w:p>
    <w:p w14:paraId="73A3A95F"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lastRenderedPageBreak/>
        <w:t xml:space="preserve">The actual application of the control methods you have just seen can be undertaken by different groups of people and institutions at various levels. These include individuals and village level, dispensary and health </w:t>
      </w:r>
      <w:proofErr w:type="spellStart"/>
      <w:r w:rsidRPr="00AA7277">
        <w:rPr>
          <w:rFonts w:ascii="Times New Roman" w:eastAsia="Calibri" w:hAnsi="Times New Roman" w:cs="Times New Roman"/>
          <w:sz w:val="24"/>
          <w:szCs w:val="24"/>
        </w:rPr>
        <w:t>centre</w:t>
      </w:r>
      <w:proofErr w:type="spellEnd"/>
      <w:r w:rsidRPr="00AA7277">
        <w:rPr>
          <w:rFonts w:ascii="Times New Roman" w:eastAsia="Calibri" w:hAnsi="Times New Roman" w:cs="Times New Roman"/>
          <w:sz w:val="24"/>
          <w:szCs w:val="24"/>
        </w:rPr>
        <w:t xml:space="preserve"> level and the district and central government (Ministry of Health) level.</w:t>
      </w:r>
    </w:p>
    <w:p w14:paraId="68A5A1DD"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b/>
          <w:bCs/>
          <w:i/>
          <w:iCs/>
          <w:sz w:val="24"/>
          <w:szCs w:val="24"/>
        </w:rPr>
        <w:t>Remember: A successful communicable disease control program is the one that involves members of the community.</w:t>
      </w:r>
    </w:p>
    <w:p w14:paraId="353F7AF8" w14:textId="77777777" w:rsidR="008109F8" w:rsidRPr="00AA7277" w:rsidRDefault="008109F8" w:rsidP="008109F8">
      <w:pPr>
        <w:spacing w:after="0" w:line="360" w:lineRule="auto"/>
        <w:rPr>
          <w:rFonts w:ascii="Times New Roman" w:eastAsia="Calibri" w:hAnsi="Times New Roman" w:cs="Times New Roman"/>
          <w:i/>
          <w:sz w:val="24"/>
          <w:szCs w:val="24"/>
        </w:rPr>
      </w:pPr>
      <w:bookmarkStart w:id="50" w:name="_Toc62847348"/>
      <w:r w:rsidRPr="00AA7277">
        <w:rPr>
          <w:rFonts w:ascii="Times New Roman" w:eastAsia="Calibri" w:hAnsi="Times New Roman" w:cs="Times New Roman"/>
          <w:i/>
          <w:sz w:val="24"/>
          <w:szCs w:val="24"/>
        </w:rPr>
        <w:t>Further reading</w:t>
      </w:r>
      <w:bookmarkEnd w:id="50"/>
    </w:p>
    <w:p w14:paraId="5F5D5435" w14:textId="77777777" w:rsidR="008109F8" w:rsidRPr="00AA7277" w:rsidRDefault="008109F8" w:rsidP="008109F8">
      <w:pPr>
        <w:spacing w:after="0" w:line="360" w:lineRule="auto"/>
        <w:rPr>
          <w:rFonts w:ascii="Times New Roman" w:eastAsia="Calibri" w:hAnsi="Times New Roman" w:cs="Times New Roman"/>
          <w:i/>
          <w:sz w:val="24"/>
          <w:szCs w:val="24"/>
        </w:rPr>
      </w:pPr>
      <w:r w:rsidRPr="00AA7277">
        <w:rPr>
          <w:rFonts w:ascii="Times New Roman" w:eastAsia="Calibri" w:hAnsi="Times New Roman" w:cs="Times New Roman"/>
          <w:i/>
          <w:sz w:val="24"/>
          <w:szCs w:val="24"/>
        </w:rPr>
        <w:t>Communicable diseases 4</w:t>
      </w:r>
      <w:r w:rsidRPr="00AA7277">
        <w:rPr>
          <w:rFonts w:ascii="Times New Roman" w:eastAsia="Calibri" w:hAnsi="Times New Roman" w:cs="Times New Roman"/>
          <w:i/>
          <w:sz w:val="24"/>
          <w:szCs w:val="24"/>
          <w:vertAlign w:val="superscript"/>
        </w:rPr>
        <w:t>th</w:t>
      </w:r>
      <w:r w:rsidRPr="00AA7277">
        <w:rPr>
          <w:rFonts w:ascii="Times New Roman" w:eastAsia="Calibri" w:hAnsi="Times New Roman" w:cs="Times New Roman"/>
          <w:i/>
          <w:sz w:val="24"/>
          <w:szCs w:val="24"/>
        </w:rPr>
        <w:t xml:space="preserve"> Edition by Erick Nordberg</w:t>
      </w:r>
      <w:bookmarkStart w:id="51" w:name="med-9780198806653-chapter-1-bibliography"/>
      <w:bookmarkStart w:id="52" w:name="_Toc62944487"/>
      <w:bookmarkEnd w:id="51"/>
    </w:p>
    <w:p w14:paraId="1A746679" w14:textId="77777777" w:rsidR="008109F8" w:rsidRPr="00AA7277" w:rsidRDefault="008109F8" w:rsidP="008109F8">
      <w:pPr>
        <w:spacing w:after="0" w:line="360" w:lineRule="auto"/>
        <w:rPr>
          <w:rFonts w:ascii="Times New Roman" w:eastAsia="Calibri" w:hAnsi="Times New Roman" w:cs="Times New Roman"/>
          <w:i/>
          <w:sz w:val="24"/>
          <w:szCs w:val="24"/>
        </w:rPr>
      </w:pPr>
      <w:r w:rsidRPr="00AA7277">
        <w:rPr>
          <w:rFonts w:ascii="Times New Roman" w:eastAsia="Calibri" w:hAnsi="Times New Roman" w:cs="Times New Roman"/>
          <w:i/>
          <w:sz w:val="24"/>
          <w:szCs w:val="24"/>
        </w:rPr>
        <w:t xml:space="preserve">Basic epidemiology by </w:t>
      </w:r>
      <w:proofErr w:type="spellStart"/>
      <w:r w:rsidRPr="00AA7277">
        <w:rPr>
          <w:rFonts w:ascii="Times New Roman" w:eastAsia="Calibri" w:hAnsi="Times New Roman" w:cs="Times New Roman"/>
          <w:i/>
          <w:sz w:val="24"/>
          <w:szCs w:val="24"/>
        </w:rPr>
        <w:t>r.Beaglehole</w:t>
      </w:r>
      <w:proofErr w:type="spellEnd"/>
    </w:p>
    <w:p w14:paraId="7E8BF50A" w14:textId="77777777" w:rsidR="008109F8" w:rsidRPr="00AA7277" w:rsidRDefault="008109F8" w:rsidP="008109F8">
      <w:pPr>
        <w:pStyle w:val="Heading3"/>
        <w:rPr>
          <w:rFonts w:eastAsia="Calibri"/>
          <w:color w:val="auto"/>
        </w:rPr>
      </w:pPr>
      <w:bookmarkStart w:id="53" w:name="_Toc66109969"/>
      <w:bookmarkStart w:id="54" w:name="_Toc66111176"/>
      <w:bookmarkStart w:id="55" w:name="_Toc175729251"/>
      <w:r w:rsidRPr="00AA7277">
        <w:rPr>
          <w:rFonts w:eastAsia="Calibri"/>
          <w:color w:val="auto"/>
        </w:rPr>
        <w:t>1.2.4.4 Learning Activities</w:t>
      </w:r>
      <w:bookmarkEnd w:id="52"/>
      <w:bookmarkEnd w:id="53"/>
      <w:bookmarkEnd w:id="54"/>
      <w:bookmarkEnd w:id="55"/>
    </w:p>
    <w:p w14:paraId="5A446C9A" w14:textId="77777777" w:rsidR="008109F8" w:rsidRPr="00AA7277" w:rsidRDefault="008109F8" w:rsidP="008109F8">
      <w:pPr>
        <w:keepNext/>
        <w:keepLines/>
        <w:spacing w:before="40" w:after="0" w:line="259" w:lineRule="auto"/>
        <w:outlineLvl w:val="2"/>
        <w:rPr>
          <w:rFonts w:ascii="Times New Roman" w:eastAsia="Calibri" w:hAnsi="Times New Roman" w:cs="Times New Roman"/>
          <w:b/>
          <w:i/>
          <w:sz w:val="24"/>
          <w:szCs w:val="24"/>
        </w:rPr>
      </w:pPr>
      <w:bookmarkStart w:id="56" w:name="_Toc175729252"/>
      <w:bookmarkStart w:id="57" w:name="_Toc62944488"/>
      <w:r w:rsidRPr="00AA7277">
        <w:rPr>
          <w:rFonts w:ascii="Times New Roman" w:eastAsia="Calibri" w:hAnsi="Times New Roman" w:cs="Times New Roman"/>
          <w:b/>
          <w:i/>
          <w:sz w:val="24"/>
          <w:szCs w:val="24"/>
        </w:rPr>
        <w:t>Group discussions</w:t>
      </w:r>
      <w:bookmarkEnd w:id="56"/>
    </w:p>
    <w:p w14:paraId="0E074669" w14:textId="77777777" w:rsidR="008109F8" w:rsidRPr="00AA7277" w:rsidRDefault="008109F8" w:rsidP="008109F8">
      <w:pPr>
        <w:pStyle w:val="Heading4"/>
        <w:rPr>
          <w:color w:val="auto"/>
        </w:rPr>
      </w:pPr>
      <w:bookmarkStart w:id="58" w:name="_Toc66109970"/>
      <w:bookmarkStart w:id="59" w:name="_Toc66111177"/>
      <w:r w:rsidRPr="00AA7277">
        <w:rPr>
          <w:color w:val="auto"/>
        </w:rPr>
        <w:t>1.2.4.4.1 Practical activities</w:t>
      </w:r>
      <w:bookmarkEnd w:id="57"/>
      <w:bookmarkEnd w:id="58"/>
      <w:bookmarkEnd w:id="59"/>
    </w:p>
    <w:p w14:paraId="4824E44A" w14:textId="77777777" w:rsidR="008109F8" w:rsidRPr="00AA7277" w:rsidRDefault="008109F8" w:rsidP="008109F8">
      <w:pPr>
        <w:spacing w:after="0" w:line="360" w:lineRule="auto"/>
        <w:contextualSpacing/>
        <w:rPr>
          <w:rFonts w:ascii="Times New Roman" w:eastAsia="Calibri" w:hAnsi="Times New Roman" w:cs="Times New Roman"/>
          <w:b/>
          <w:i/>
          <w:sz w:val="24"/>
          <w:szCs w:val="24"/>
        </w:rPr>
      </w:pPr>
      <w:r w:rsidRPr="00AA7277">
        <w:rPr>
          <w:rFonts w:ascii="Times New Roman" w:eastAsia="Calibri" w:hAnsi="Times New Roman" w:cs="Times New Roman"/>
          <w:b/>
          <w:i/>
          <w:sz w:val="24"/>
          <w:szCs w:val="24"/>
        </w:rPr>
        <w:t xml:space="preserve">Task: </w:t>
      </w:r>
      <w:r w:rsidRPr="00AA7277">
        <w:rPr>
          <w:rFonts w:ascii="Times New Roman" w:eastAsia="Calibri" w:hAnsi="Times New Roman" w:cs="Times New Roman"/>
          <w:i/>
          <w:sz w:val="24"/>
          <w:szCs w:val="24"/>
        </w:rPr>
        <w:t>S ward in Y Sub County has been the most affected area with Communicable and non-communicable disease cases and high mortality rate. You have been assigned as the community health worker of that particular area. Carry out a survey on how you will curb that problem and improve the health standards of that community.</w:t>
      </w:r>
    </w:p>
    <w:p w14:paraId="4A56C2EC" w14:textId="77777777" w:rsidR="008109F8" w:rsidRPr="00AA7277" w:rsidRDefault="008109F8" w:rsidP="008109F8">
      <w:pPr>
        <w:spacing w:after="0" w:line="360" w:lineRule="auto"/>
        <w:contextualSpacing/>
        <w:rPr>
          <w:rFonts w:ascii="Times New Roman" w:eastAsia="Calibri" w:hAnsi="Times New Roman" w:cs="Times New Roman"/>
          <w:b/>
          <w:i/>
          <w:sz w:val="24"/>
          <w:szCs w:val="24"/>
        </w:rPr>
      </w:pPr>
    </w:p>
    <w:p w14:paraId="7D80C1FB" w14:textId="77777777" w:rsidR="008109F8" w:rsidRPr="00AA7277" w:rsidRDefault="008109F8" w:rsidP="008109F8">
      <w:pPr>
        <w:pStyle w:val="Heading4"/>
        <w:rPr>
          <w:rFonts w:eastAsia="Calibri"/>
          <w:color w:val="auto"/>
        </w:rPr>
      </w:pPr>
      <w:bookmarkStart w:id="60" w:name="_Toc62944489"/>
      <w:bookmarkStart w:id="61" w:name="_Toc66109971"/>
      <w:bookmarkStart w:id="62" w:name="_Toc66111178"/>
      <w:r w:rsidRPr="00AA7277">
        <w:rPr>
          <w:rFonts w:eastAsia="Calibri"/>
          <w:color w:val="auto"/>
        </w:rPr>
        <w:t>1.2.4.4.2 A case study</w:t>
      </w:r>
      <w:bookmarkEnd w:id="60"/>
      <w:bookmarkEnd w:id="61"/>
      <w:bookmarkEnd w:id="62"/>
      <w:r w:rsidRPr="00AA7277">
        <w:rPr>
          <w:rFonts w:ascii="Times New Roman" w:eastAsia="Times New Roman" w:hAnsi="Times New Roman" w:cs="Times New Roman"/>
          <w:b w:val="0"/>
          <w:bCs w:val="0"/>
          <w:i w:val="0"/>
          <w:color w:val="auto"/>
          <w:sz w:val="24"/>
          <w:szCs w:val="24"/>
          <w:lang w:bidi="en-US"/>
        </w:rPr>
        <w:t> </w:t>
      </w:r>
    </w:p>
    <w:p w14:paraId="4F9EA9C0" w14:textId="77777777" w:rsidR="008109F8" w:rsidRPr="00AA7277" w:rsidRDefault="008109F8" w:rsidP="008109F8">
      <w:pPr>
        <w:spacing w:after="30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Typhoid fever is a disease that manifests clinically with high fever and headache. Suppose Abebe is infected with the infectious agent of typhoid fever, but he has no manifestations of the disease. He works in a cafe and among 20 people he served in one day, five got infected, but only three of these developed the disease. Among the three who developed typhoid fever, two recovered and one died.</w:t>
      </w:r>
    </w:p>
    <w:p w14:paraId="14E3166D" w14:textId="77777777" w:rsidR="008109F8" w:rsidRPr="00AA7277" w:rsidRDefault="008109F8" w:rsidP="008109F8">
      <w:pPr>
        <w:pStyle w:val="ListParagraph"/>
        <w:numPr>
          <w:ilvl w:val="0"/>
          <w:numId w:val="18"/>
        </w:numPr>
        <w:spacing w:after="150" w:line="240" w:lineRule="auto"/>
        <w:jc w:val="both"/>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What are the likely modes of transmission?</w:t>
      </w:r>
    </w:p>
    <w:p w14:paraId="66E007BF" w14:textId="77777777" w:rsidR="008109F8" w:rsidRPr="00AA7277" w:rsidRDefault="008109F8" w:rsidP="008109F8">
      <w:pPr>
        <w:pStyle w:val="ListParagraph"/>
        <w:numPr>
          <w:ilvl w:val="0"/>
          <w:numId w:val="18"/>
        </w:numPr>
        <w:spacing w:after="150" w:line="240" w:lineRule="auto"/>
        <w:jc w:val="both"/>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Which of the affected persons are active cases and which are carriers?</w:t>
      </w:r>
    </w:p>
    <w:p w14:paraId="3B961469" w14:textId="77777777" w:rsidR="008109F8" w:rsidRPr="00AA7277" w:rsidRDefault="008109F8" w:rsidP="008109F8">
      <w:pPr>
        <w:pStyle w:val="ListParagraph"/>
        <w:numPr>
          <w:ilvl w:val="0"/>
          <w:numId w:val="18"/>
        </w:numPr>
        <w:spacing w:line="240" w:lineRule="auto"/>
        <w:jc w:val="both"/>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Can you group the 20 people who were served in the cafe into the four stages of the natural history of a communicable disease?</w:t>
      </w:r>
    </w:p>
    <w:p w14:paraId="0799DAD0" w14:textId="77777777" w:rsidR="008109F8" w:rsidRPr="00AA7277" w:rsidRDefault="008109F8" w:rsidP="008109F8">
      <w:pPr>
        <w:pStyle w:val="Heading3"/>
        <w:rPr>
          <w:rFonts w:ascii="Times New Roman" w:eastAsia="Times New Roman" w:hAnsi="Times New Roman" w:cs="Times New Roman"/>
          <w:color w:val="auto"/>
          <w:sz w:val="24"/>
          <w:szCs w:val="24"/>
        </w:rPr>
      </w:pPr>
      <w:bookmarkStart w:id="63" w:name="_Toc62944490"/>
      <w:bookmarkStart w:id="64" w:name="_Toc66109972"/>
      <w:bookmarkStart w:id="65" w:name="_Toc66111179"/>
      <w:bookmarkStart w:id="66" w:name="_Toc175729253"/>
      <w:r w:rsidRPr="00AA7277">
        <w:rPr>
          <w:rFonts w:ascii="Times New Roman" w:eastAsia="Times New Roman" w:hAnsi="Times New Roman" w:cs="Times New Roman"/>
          <w:color w:val="auto"/>
          <w:sz w:val="24"/>
          <w:szCs w:val="24"/>
        </w:rPr>
        <w:t>1.</w:t>
      </w:r>
      <w:r w:rsidRPr="00AA7277">
        <w:rPr>
          <w:rStyle w:val="Heading4Char"/>
          <w:color w:val="auto"/>
        </w:rPr>
        <w:t>2.4.5 Self-Assessment</w:t>
      </w:r>
      <w:bookmarkStart w:id="67" w:name="_Toc62944491"/>
      <w:bookmarkStart w:id="68" w:name="_Toc66109974"/>
      <w:bookmarkStart w:id="69" w:name="_Toc66111181"/>
      <w:bookmarkEnd w:id="63"/>
      <w:bookmarkEnd w:id="64"/>
      <w:bookmarkEnd w:id="65"/>
      <w:bookmarkEnd w:id="66"/>
    </w:p>
    <w:p w14:paraId="346C08CC" w14:textId="77777777" w:rsidR="008109F8" w:rsidRPr="00AA7277" w:rsidRDefault="008109F8" w:rsidP="008109F8">
      <w:pPr>
        <w:pStyle w:val="Heading3"/>
        <w:rPr>
          <w:rFonts w:ascii="Times New Roman" w:eastAsia="Times New Roman" w:hAnsi="Times New Roman" w:cs="Times New Roman"/>
          <w:color w:val="auto"/>
          <w:sz w:val="24"/>
          <w:szCs w:val="24"/>
        </w:rPr>
      </w:pPr>
      <w:r w:rsidRPr="00AA7277">
        <w:rPr>
          <w:rFonts w:eastAsia="Calibri"/>
          <w:color w:val="auto"/>
        </w:rPr>
        <w:t xml:space="preserve">  </w:t>
      </w:r>
      <w:bookmarkStart w:id="70" w:name="_Toc175729254"/>
      <w:r w:rsidRPr="00AA7277">
        <w:rPr>
          <w:rFonts w:eastAsia="Times New Roman"/>
          <w:color w:val="auto"/>
        </w:rPr>
        <w:t>1.2.4.6 Tools, Equipment, Supplies and Materials</w:t>
      </w:r>
      <w:bookmarkEnd w:id="67"/>
      <w:bookmarkEnd w:id="68"/>
      <w:bookmarkEnd w:id="69"/>
      <w:bookmarkEnd w:id="70"/>
    </w:p>
    <w:p w14:paraId="2F9A4C88" w14:textId="77777777" w:rsidR="008109F8" w:rsidRPr="00AA7277" w:rsidRDefault="008109F8" w:rsidP="008109F8">
      <w:pPr>
        <w:spacing w:after="0" w:line="360" w:lineRule="auto"/>
        <w:rPr>
          <w:rFonts w:ascii="Times New Roman" w:eastAsia="Calibri" w:hAnsi="Times New Roman" w:cs="Times New Roman"/>
          <w:i/>
          <w:sz w:val="24"/>
          <w:szCs w:val="24"/>
        </w:rPr>
      </w:pPr>
      <w:r w:rsidRPr="00AA7277">
        <w:rPr>
          <w:rFonts w:ascii="Times New Roman" w:eastAsia="Calibri" w:hAnsi="Times New Roman" w:cs="Times New Roman"/>
          <w:i/>
          <w:sz w:val="24"/>
          <w:szCs w:val="24"/>
        </w:rPr>
        <w:t>The following are the resources:</w:t>
      </w:r>
    </w:p>
    <w:p w14:paraId="4D76CFC0" w14:textId="77777777" w:rsidR="008109F8" w:rsidRPr="00AA7277" w:rsidRDefault="008109F8" w:rsidP="008109F8">
      <w:pPr>
        <w:numPr>
          <w:ilvl w:val="0"/>
          <w:numId w:val="1"/>
        </w:numPr>
        <w:spacing w:after="160" w:line="259" w:lineRule="auto"/>
        <w:ind w:left="540"/>
        <w:contextualSpacing/>
        <w:rPr>
          <w:rFonts w:ascii="Times New Roman" w:eastAsia="Calibri" w:hAnsi="Times New Roman" w:cs="Times New Roman"/>
          <w:i/>
          <w:sz w:val="24"/>
          <w:szCs w:val="24"/>
        </w:rPr>
      </w:pPr>
      <w:r w:rsidRPr="00AA7277">
        <w:rPr>
          <w:rFonts w:ascii="Times New Roman" w:eastAsia="Calibri" w:hAnsi="Times New Roman" w:cs="Times New Roman"/>
          <w:i/>
          <w:sz w:val="24"/>
          <w:szCs w:val="24"/>
        </w:rPr>
        <w:t>Internet</w:t>
      </w:r>
    </w:p>
    <w:p w14:paraId="620CEA7D" w14:textId="77777777" w:rsidR="008109F8" w:rsidRPr="00AA7277" w:rsidRDefault="008109F8" w:rsidP="008109F8">
      <w:pPr>
        <w:numPr>
          <w:ilvl w:val="0"/>
          <w:numId w:val="1"/>
        </w:numPr>
        <w:spacing w:after="160" w:line="259" w:lineRule="auto"/>
        <w:ind w:left="540"/>
        <w:contextualSpacing/>
        <w:rPr>
          <w:rFonts w:ascii="Times New Roman" w:eastAsia="Calibri" w:hAnsi="Times New Roman" w:cs="Times New Roman"/>
          <w:i/>
          <w:sz w:val="24"/>
          <w:szCs w:val="24"/>
        </w:rPr>
      </w:pPr>
      <w:r w:rsidRPr="00AA7277">
        <w:rPr>
          <w:rFonts w:ascii="Times New Roman" w:eastAsia="Calibri" w:hAnsi="Times New Roman" w:cs="Times New Roman"/>
          <w:i/>
          <w:sz w:val="24"/>
          <w:szCs w:val="24"/>
        </w:rPr>
        <w:t>Telephone/Computers /laptops</w:t>
      </w:r>
    </w:p>
    <w:p w14:paraId="248CB346" w14:textId="77777777" w:rsidR="008109F8" w:rsidRPr="00AA7277" w:rsidRDefault="008109F8" w:rsidP="008109F8">
      <w:pPr>
        <w:numPr>
          <w:ilvl w:val="0"/>
          <w:numId w:val="1"/>
        </w:numPr>
        <w:spacing w:after="160" w:line="259" w:lineRule="auto"/>
        <w:ind w:left="540"/>
        <w:contextualSpacing/>
        <w:rPr>
          <w:rFonts w:ascii="Times New Roman" w:eastAsia="Calibri" w:hAnsi="Times New Roman" w:cs="Times New Roman"/>
          <w:i/>
          <w:sz w:val="24"/>
          <w:szCs w:val="24"/>
        </w:rPr>
      </w:pPr>
      <w:r w:rsidRPr="00AA7277">
        <w:rPr>
          <w:rFonts w:ascii="Times New Roman" w:eastAsia="Calibri" w:hAnsi="Times New Roman" w:cs="Times New Roman"/>
          <w:i/>
          <w:sz w:val="24"/>
          <w:szCs w:val="24"/>
        </w:rPr>
        <w:t>Stationery</w:t>
      </w:r>
    </w:p>
    <w:p w14:paraId="44C6538E" w14:textId="77777777" w:rsidR="008109F8" w:rsidRPr="00AA7277" w:rsidRDefault="008109F8" w:rsidP="008109F8">
      <w:pPr>
        <w:numPr>
          <w:ilvl w:val="0"/>
          <w:numId w:val="1"/>
        </w:numPr>
        <w:spacing w:after="160" w:line="259" w:lineRule="auto"/>
        <w:ind w:left="540"/>
        <w:contextualSpacing/>
        <w:rPr>
          <w:rFonts w:ascii="Times New Roman" w:eastAsia="Calibri" w:hAnsi="Times New Roman" w:cs="Times New Roman"/>
          <w:i/>
          <w:sz w:val="24"/>
          <w:szCs w:val="24"/>
        </w:rPr>
      </w:pPr>
      <w:r w:rsidRPr="00AA7277">
        <w:rPr>
          <w:rFonts w:ascii="Times New Roman" w:eastAsia="Calibri" w:hAnsi="Times New Roman" w:cs="Times New Roman"/>
          <w:i/>
          <w:sz w:val="24"/>
          <w:szCs w:val="24"/>
        </w:rPr>
        <w:lastRenderedPageBreak/>
        <w:t>Experts from the industry</w:t>
      </w:r>
    </w:p>
    <w:p w14:paraId="0780413C" w14:textId="77777777" w:rsidR="008109F8" w:rsidRPr="00AA7277" w:rsidRDefault="008109F8" w:rsidP="008109F8">
      <w:pPr>
        <w:numPr>
          <w:ilvl w:val="0"/>
          <w:numId w:val="1"/>
        </w:numPr>
        <w:spacing w:after="160" w:line="259" w:lineRule="auto"/>
        <w:ind w:left="540"/>
        <w:contextualSpacing/>
        <w:rPr>
          <w:rFonts w:ascii="Times New Roman" w:eastAsia="Calibri" w:hAnsi="Times New Roman" w:cs="Times New Roman"/>
          <w:i/>
          <w:sz w:val="24"/>
          <w:szCs w:val="24"/>
        </w:rPr>
      </w:pPr>
      <w:r w:rsidRPr="00AA7277">
        <w:rPr>
          <w:rFonts w:ascii="Times New Roman" w:eastAsia="Calibri" w:hAnsi="Times New Roman" w:cs="Times New Roman"/>
          <w:i/>
          <w:sz w:val="24"/>
          <w:szCs w:val="24"/>
        </w:rPr>
        <w:t>standard manuals</w:t>
      </w:r>
    </w:p>
    <w:p w14:paraId="5E535BAF" w14:textId="77777777" w:rsidR="008109F8" w:rsidRPr="00AA7277" w:rsidRDefault="008109F8" w:rsidP="008109F8">
      <w:pPr>
        <w:numPr>
          <w:ilvl w:val="0"/>
          <w:numId w:val="1"/>
        </w:numPr>
        <w:spacing w:after="160" w:line="259" w:lineRule="auto"/>
        <w:ind w:left="540"/>
        <w:contextualSpacing/>
        <w:rPr>
          <w:rFonts w:ascii="Times New Roman" w:eastAsia="Calibri" w:hAnsi="Times New Roman" w:cs="Times New Roman"/>
          <w:i/>
          <w:sz w:val="24"/>
          <w:szCs w:val="24"/>
        </w:rPr>
      </w:pPr>
      <w:r w:rsidRPr="00AA7277">
        <w:rPr>
          <w:rFonts w:ascii="Times New Roman" w:eastAsia="Calibri" w:hAnsi="Times New Roman" w:cs="Times New Roman"/>
          <w:i/>
          <w:sz w:val="24"/>
          <w:szCs w:val="24"/>
        </w:rPr>
        <w:t>Writing materials</w:t>
      </w:r>
    </w:p>
    <w:p w14:paraId="3EF12DF4" w14:textId="77777777" w:rsidR="008109F8" w:rsidRPr="00AA7277" w:rsidRDefault="008109F8" w:rsidP="008109F8">
      <w:pPr>
        <w:numPr>
          <w:ilvl w:val="0"/>
          <w:numId w:val="1"/>
        </w:numPr>
        <w:spacing w:after="160" w:line="259" w:lineRule="auto"/>
        <w:ind w:left="540"/>
        <w:contextualSpacing/>
        <w:rPr>
          <w:rFonts w:ascii="Times New Roman" w:eastAsia="Calibri" w:hAnsi="Times New Roman" w:cs="Times New Roman"/>
          <w:i/>
          <w:sz w:val="24"/>
          <w:szCs w:val="24"/>
        </w:rPr>
      </w:pPr>
      <w:r w:rsidRPr="00AA7277">
        <w:rPr>
          <w:rFonts w:ascii="Times New Roman" w:eastAsia="Calibri" w:hAnsi="Times New Roman" w:cs="Times New Roman"/>
          <w:i/>
          <w:sz w:val="24"/>
          <w:szCs w:val="24"/>
        </w:rPr>
        <w:t xml:space="preserve">Stationery </w:t>
      </w:r>
    </w:p>
    <w:p w14:paraId="457CBA43" w14:textId="77777777" w:rsidR="008109F8" w:rsidRPr="00AA7277" w:rsidRDefault="008109F8" w:rsidP="008109F8">
      <w:pPr>
        <w:numPr>
          <w:ilvl w:val="0"/>
          <w:numId w:val="1"/>
        </w:numPr>
        <w:spacing w:after="160" w:line="259" w:lineRule="auto"/>
        <w:ind w:left="540"/>
        <w:contextualSpacing/>
        <w:rPr>
          <w:rFonts w:ascii="Times New Roman" w:eastAsia="Calibri" w:hAnsi="Times New Roman" w:cs="Times New Roman"/>
          <w:i/>
          <w:sz w:val="24"/>
          <w:szCs w:val="24"/>
        </w:rPr>
      </w:pPr>
      <w:r w:rsidRPr="00AA7277">
        <w:rPr>
          <w:rFonts w:ascii="Times New Roman" w:eastAsia="Calibri" w:hAnsi="Times New Roman" w:cs="Times New Roman"/>
          <w:i/>
          <w:sz w:val="24"/>
          <w:szCs w:val="24"/>
        </w:rPr>
        <w:t>Training manuals</w:t>
      </w:r>
    </w:p>
    <w:p w14:paraId="5D028743" w14:textId="77777777" w:rsidR="008109F8" w:rsidRPr="00AA7277" w:rsidRDefault="008109F8" w:rsidP="008109F8">
      <w:pPr>
        <w:rPr>
          <w:rFonts w:ascii="Times New Roman" w:hAnsi="Times New Roman" w:cs="Times New Roman"/>
          <w:i/>
          <w:sz w:val="24"/>
          <w:szCs w:val="24"/>
        </w:rPr>
      </w:pPr>
    </w:p>
    <w:p w14:paraId="103B654D" w14:textId="77777777" w:rsidR="008109F8" w:rsidRPr="00AA7277" w:rsidRDefault="008109F8"/>
    <w:sectPr w:rsidR="008109F8" w:rsidRPr="00AA7277">
      <w:footerReference w:type="even" r:id="rId40"/>
      <w:footerReference w:type="default" r:id="rId41"/>
      <w:footerReference w:type="firs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A950F" w14:textId="77777777" w:rsidR="00046708" w:rsidRDefault="00046708">
      <w:pPr>
        <w:spacing w:after="0" w:line="240" w:lineRule="auto"/>
      </w:pPr>
      <w:r>
        <w:separator/>
      </w:r>
    </w:p>
  </w:endnote>
  <w:endnote w:type="continuationSeparator" w:id="0">
    <w:p w14:paraId="5EF8F765" w14:textId="77777777" w:rsidR="00046708" w:rsidRDefault="00046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BDFE4" w14:textId="77777777" w:rsidR="0076599F" w:rsidRDefault="008109F8">
    <w:pPr>
      <w:spacing w:line="259" w:lineRule="auto"/>
      <w:ind w:right="60"/>
      <w:jc w:val="right"/>
    </w:pPr>
    <w:r>
      <w:rPr>
        <w:rFonts w:cs="Calibri"/>
      </w:rPr>
      <w:fldChar w:fldCharType="begin"/>
    </w:r>
    <w:r>
      <w:rPr>
        <w:rFonts w:cs="Calibri"/>
      </w:rPr>
      <w:instrText xml:space="preserve"> PAGE   \* MERGEFORMAT </w:instrText>
    </w:r>
    <w:r>
      <w:rPr>
        <w:rFonts w:cs="Calibri"/>
      </w:rPr>
      <w:fldChar w:fldCharType="separate"/>
    </w:r>
    <w:r>
      <w:rPr>
        <w:rFonts w:cs="Calibri"/>
        <w:noProof/>
      </w:rPr>
      <w:t>27</w:t>
    </w:r>
    <w:r>
      <w:rPr>
        <w:rFonts w:cs="Calibri"/>
      </w:rPr>
      <w:fldChar w:fldCharType="end"/>
    </w:r>
  </w:p>
  <w:p w14:paraId="2A991B86" w14:textId="77777777" w:rsidR="0076599F" w:rsidRDefault="00046708">
    <w:pPr>
      <w:spacing w:line="259" w:lineRule="auto"/>
      <w:ind w:left="4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2930493"/>
      <w:docPartObj>
        <w:docPartGallery w:val="Page Numbers (Bottom of Page)"/>
        <w:docPartUnique/>
      </w:docPartObj>
    </w:sdtPr>
    <w:sdtEndPr>
      <w:rPr>
        <w:noProof/>
      </w:rPr>
    </w:sdtEndPr>
    <w:sdtContent>
      <w:p w14:paraId="791D6E28" w14:textId="77777777" w:rsidR="0076599F" w:rsidRDefault="008109F8">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7917FFAC" w14:textId="77777777" w:rsidR="0076599F" w:rsidRDefault="00046708">
    <w:pPr>
      <w:spacing w:line="259" w:lineRule="auto"/>
      <w:ind w:left="4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1C477" w14:textId="77777777" w:rsidR="0076599F" w:rsidRDefault="00046708">
    <w:pPr>
      <w:pStyle w:val="Footer"/>
      <w:jc w:val="center"/>
    </w:pPr>
  </w:p>
  <w:p w14:paraId="419AEAA3" w14:textId="77777777" w:rsidR="0076599F" w:rsidRDefault="00046708">
    <w:pPr>
      <w:spacing w:line="259" w:lineRule="auto"/>
      <w:ind w:left="4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5E514" w14:textId="77777777" w:rsidR="00046708" w:rsidRDefault="00046708">
      <w:pPr>
        <w:spacing w:after="0" w:line="240" w:lineRule="auto"/>
      </w:pPr>
      <w:r>
        <w:separator/>
      </w:r>
    </w:p>
  </w:footnote>
  <w:footnote w:type="continuationSeparator" w:id="0">
    <w:p w14:paraId="35FDB039" w14:textId="77777777" w:rsidR="00046708" w:rsidRDefault="00046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604D"/>
    <w:multiLevelType w:val="hybridMultilevel"/>
    <w:tmpl w:val="726AA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93BD0"/>
    <w:multiLevelType w:val="hybridMultilevel"/>
    <w:tmpl w:val="C478D9F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B5E1A"/>
    <w:multiLevelType w:val="multilevel"/>
    <w:tmpl w:val="95B4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D5471"/>
    <w:multiLevelType w:val="hybridMultilevel"/>
    <w:tmpl w:val="74DA7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833E99"/>
    <w:multiLevelType w:val="multilevel"/>
    <w:tmpl w:val="6F5E0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B4B7F"/>
    <w:multiLevelType w:val="hybridMultilevel"/>
    <w:tmpl w:val="F33AA4D0"/>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655F4"/>
    <w:multiLevelType w:val="hybridMultilevel"/>
    <w:tmpl w:val="7BD2AB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97835"/>
    <w:multiLevelType w:val="multilevel"/>
    <w:tmpl w:val="B17EA4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56A19"/>
    <w:multiLevelType w:val="hybridMultilevel"/>
    <w:tmpl w:val="E7A09FCA"/>
    <w:lvl w:ilvl="0" w:tplc="04090011">
      <w:start w:val="1"/>
      <w:numFmt w:val="decimal"/>
      <w:lvlText w:val="%1)"/>
      <w:lvlJc w:val="left"/>
      <w:pPr>
        <w:tabs>
          <w:tab w:val="num" w:pos="0"/>
        </w:tabs>
        <w:ind w:left="0" w:hanging="360"/>
      </w:pPr>
    </w:lvl>
    <w:lvl w:ilvl="1" w:tplc="04090009">
      <w:start w:val="1"/>
      <w:numFmt w:val="bullet"/>
      <w:lvlText w:val=""/>
      <w:lvlJc w:val="left"/>
      <w:pPr>
        <w:tabs>
          <w:tab w:val="num" w:pos="720"/>
        </w:tabs>
        <w:ind w:left="720" w:hanging="360"/>
      </w:pPr>
      <w:rPr>
        <w:rFonts w:ascii="Wingdings" w:hAnsi="Wingdings"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9" w15:restartNumberingAfterBreak="0">
    <w:nsid w:val="273710D4"/>
    <w:multiLevelType w:val="multilevel"/>
    <w:tmpl w:val="8B3E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465F0"/>
    <w:multiLevelType w:val="hybridMultilevel"/>
    <w:tmpl w:val="FA2AD81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8751CE"/>
    <w:multiLevelType w:val="hybridMultilevel"/>
    <w:tmpl w:val="3684B4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E017C4"/>
    <w:multiLevelType w:val="hybridMultilevel"/>
    <w:tmpl w:val="C8920CE4"/>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2221C9"/>
    <w:multiLevelType w:val="hybridMultilevel"/>
    <w:tmpl w:val="91EA51E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E85C06"/>
    <w:multiLevelType w:val="hybridMultilevel"/>
    <w:tmpl w:val="3DB4733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907ED3"/>
    <w:multiLevelType w:val="hybridMultilevel"/>
    <w:tmpl w:val="5BFC2F6A"/>
    <w:lvl w:ilvl="0" w:tplc="04090009">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15:restartNumberingAfterBreak="0">
    <w:nsid w:val="3F1E354A"/>
    <w:multiLevelType w:val="hybridMultilevel"/>
    <w:tmpl w:val="4E70A9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32072D"/>
    <w:multiLevelType w:val="hybridMultilevel"/>
    <w:tmpl w:val="0D2487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3950B3"/>
    <w:multiLevelType w:val="hybridMultilevel"/>
    <w:tmpl w:val="58368E8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EB0646"/>
    <w:multiLevelType w:val="hybridMultilevel"/>
    <w:tmpl w:val="C3E24E2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164A3D"/>
    <w:multiLevelType w:val="hybridMultilevel"/>
    <w:tmpl w:val="F47604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9D0D9E"/>
    <w:multiLevelType w:val="multilevel"/>
    <w:tmpl w:val="18641F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9C403B"/>
    <w:multiLevelType w:val="multilevel"/>
    <w:tmpl w:val="A9B625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972595"/>
    <w:multiLevelType w:val="hybridMultilevel"/>
    <w:tmpl w:val="D77A0B1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F0E693D"/>
    <w:multiLevelType w:val="hybridMultilevel"/>
    <w:tmpl w:val="137010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1D4553"/>
    <w:multiLevelType w:val="hybridMultilevel"/>
    <w:tmpl w:val="725CC586"/>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EF06EB"/>
    <w:multiLevelType w:val="multilevel"/>
    <w:tmpl w:val="3FAC1D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1069D5"/>
    <w:multiLevelType w:val="hybridMultilevel"/>
    <w:tmpl w:val="CEECC104"/>
    <w:lvl w:ilvl="0" w:tplc="0409000F">
      <w:start w:val="1"/>
      <w:numFmt w:val="decimal"/>
      <w:lvlText w:val="%1."/>
      <w:lvlJc w:val="left"/>
      <w:pPr>
        <w:ind w:left="360" w:hanging="360"/>
      </w:pPr>
    </w:lvl>
    <w:lvl w:ilvl="1" w:tplc="F5FC8C50">
      <w:start w:val="1"/>
      <w:numFmt w:val="decimal"/>
      <w:lvlText w:val="1. %2"/>
      <w:lvlJc w:val="left"/>
      <w:pPr>
        <w:ind w:left="36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8EB5DE8"/>
    <w:multiLevelType w:val="multilevel"/>
    <w:tmpl w:val="A6E40F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FF225C"/>
    <w:multiLevelType w:val="hybridMultilevel"/>
    <w:tmpl w:val="B1EAE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AD1E47"/>
    <w:multiLevelType w:val="hybridMultilevel"/>
    <w:tmpl w:val="665A2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70719BC"/>
    <w:multiLevelType w:val="hybridMultilevel"/>
    <w:tmpl w:val="0D1679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27647C"/>
    <w:multiLevelType w:val="hybridMultilevel"/>
    <w:tmpl w:val="EC700F1E"/>
    <w:lvl w:ilvl="0" w:tplc="0409000D">
      <w:start w:val="1"/>
      <w:numFmt w:val="bullet"/>
      <w:lvlText w:val=""/>
      <w:lvlJc w:val="left"/>
      <w:pPr>
        <w:ind w:left="720" w:hanging="360"/>
      </w:pPr>
      <w:rPr>
        <w:rFonts w:ascii="Wingdings" w:hAnsi="Wingdings" w:hint="default"/>
      </w:rPr>
    </w:lvl>
    <w:lvl w:ilvl="1" w:tplc="636CC66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B1387E"/>
    <w:multiLevelType w:val="hybridMultilevel"/>
    <w:tmpl w:val="0C7C5B8C"/>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
  </w:num>
  <w:num w:numId="3">
    <w:abstractNumId w:val="8"/>
  </w:num>
  <w:num w:numId="4">
    <w:abstractNumId w:val="14"/>
  </w:num>
  <w:num w:numId="5">
    <w:abstractNumId w:val="19"/>
  </w:num>
  <w:num w:numId="6">
    <w:abstractNumId w:val="18"/>
  </w:num>
  <w:num w:numId="7">
    <w:abstractNumId w:val="13"/>
  </w:num>
  <w:num w:numId="8">
    <w:abstractNumId w:val="15"/>
  </w:num>
  <w:num w:numId="9">
    <w:abstractNumId w:val="17"/>
  </w:num>
  <w:num w:numId="10">
    <w:abstractNumId w:val="24"/>
  </w:num>
  <w:num w:numId="11">
    <w:abstractNumId w:val="32"/>
  </w:num>
  <w:num w:numId="12">
    <w:abstractNumId w:val="33"/>
  </w:num>
  <w:num w:numId="13">
    <w:abstractNumId w:val="23"/>
  </w:num>
  <w:num w:numId="14">
    <w:abstractNumId w:val="11"/>
  </w:num>
  <w:num w:numId="15">
    <w:abstractNumId w:val="29"/>
  </w:num>
  <w:num w:numId="16">
    <w:abstractNumId w:val="20"/>
  </w:num>
  <w:num w:numId="17">
    <w:abstractNumId w:val="27"/>
  </w:num>
  <w:num w:numId="18">
    <w:abstractNumId w:val="0"/>
  </w:num>
  <w:num w:numId="19">
    <w:abstractNumId w:val="2"/>
  </w:num>
  <w:num w:numId="20">
    <w:abstractNumId w:val="9"/>
  </w:num>
  <w:num w:numId="21">
    <w:abstractNumId w:val="28"/>
  </w:num>
  <w:num w:numId="22">
    <w:abstractNumId w:val="21"/>
  </w:num>
  <w:num w:numId="23">
    <w:abstractNumId w:val="10"/>
  </w:num>
  <w:num w:numId="24">
    <w:abstractNumId w:val="4"/>
  </w:num>
  <w:num w:numId="25">
    <w:abstractNumId w:val="22"/>
  </w:num>
  <w:num w:numId="26">
    <w:abstractNumId w:val="26"/>
  </w:num>
  <w:num w:numId="27">
    <w:abstractNumId w:val="6"/>
  </w:num>
  <w:num w:numId="28">
    <w:abstractNumId w:val="1"/>
  </w:num>
  <w:num w:numId="29">
    <w:abstractNumId w:val="12"/>
  </w:num>
  <w:num w:numId="30">
    <w:abstractNumId w:val="25"/>
  </w:num>
  <w:num w:numId="31">
    <w:abstractNumId w:val="5"/>
  </w:num>
  <w:num w:numId="32">
    <w:abstractNumId w:val="16"/>
  </w:num>
  <w:num w:numId="33">
    <w:abstractNumId w:val="7"/>
  </w:num>
  <w:num w:numId="34">
    <w:abstractNumId w:val="3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F8"/>
    <w:rsid w:val="00046708"/>
    <w:rsid w:val="00200F9E"/>
    <w:rsid w:val="007246B8"/>
    <w:rsid w:val="00747B01"/>
    <w:rsid w:val="008109F8"/>
    <w:rsid w:val="008F2C61"/>
    <w:rsid w:val="00995B3F"/>
    <w:rsid w:val="00AA7277"/>
    <w:rsid w:val="00AC0769"/>
    <w:rsid w:val="00E23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34E7"/>
  <w15:chartTrackingRefBased/>
  <w15:docId w15:val="{A974EE9A-B9FD-46A2-AAB6-1747AEEF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9F8"/>
    <w:pPr>
      <w:spacing w:after="200" w:line="276" w:lineRule="auto"/>
    </w:pPr>
  </w:style>
  <w:style w:type="paragraph" w:styleId="Heading1">
    <w:name w:val="heading 1"/>
    <w:basedOn w:val="Normal"/>
    <w:next w:val="Normal"/>
    <w:link w:val="Heading1Char"/>
    <w:uiPriority w:val="9"/>
    <w:qFormat/>
    <w:rsid w:val="008109F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109F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109F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109F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8109F8"/>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9F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109F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109F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109F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8109F8"/>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semiHidden/>
    <w:unhideWhenUsed/>
    <w:qFormat/>
    <w:rsid w:val="008109F8"/>
    <w:pPr>
      <w:spacing w:line="240" w:lineRule="auto"/>
    </w:pPr>
    <w:rPr>
      <w:b/>
      <w:bCs/>
      <w:color w:val="4472C4" w:themeColor="accent1"/>
      <w:sz w:val="18"/>
      <w:szCs w:val="18"/>
    </w:rPr>
  </w:style>
  <w:style w:type="paragraph" w:styleId="BalloonText">
    <w:name w:val="Balloon Text"/>
    <w:basedOn w:val="Normal"/>
    <w:link w:val="BalloonTextChar"/>
    <w:uiPriority w:val="99"/>
    <w:semiHidden/>
    <w:unhideWhenUsed/>
    <w:rsid w:val="00810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9F8"/>
    <w:rPr>
      <w:rFonts w:ascii="Tahoma" w:hAnsi="Tahoma" w:cs="Tahoma"/>
      <w:sz w:val="16"/>
      <w:szCs w:val="16"/>
    </w:rPr>
  </w:style>
  <w:style w:type="paragraph" w:styleId="ListParagraph">
    <w:name w:val="List Paragraph"/>
    <w:basedOn w:val="Normal"/>
    <w:uiPriority w:val="34"/>
    <w:qFormat/>
    <w:rsid w:val="008109F8"/>
    <w:pPr>
      <w:ind w:left="720"/>
      <w:contextualSpacing/>
    </w:pPr>
  </w:style>
  <w:style w:type="paragraph" w:styleId="Footer">
    <w:name w:val="footer"/>
    <w:basedOn w:val="Normal"/>
    <w:link w:val="FooterChar"/>
    <w:uiPriority w:val="99"/>
    <w:semiHidden/>
    <w:unhideWhenUsed/>
    <w:rsid w:val="008109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09F8"/>
  </w:style>
  <w:style w:type="paragraph" w:styleId="TOCHeading">
    <w:name w:val="TOC Heading"/>
    <w:basedOn w:val="Heading1"/>
    <w:next w:val="Normal"/>
    <w:uiPriority w:val="39"/>
    <w:unhideWhenUsed/>
    <w:qFormat/>
    <w:rsid w:val="008109F8"/>
    <w:pPr>
      <w:outlineLvl w:val="9"/>
    </w:pPr>
    <w:rPr>
      <w:lang w:eastAsia="ja-JP"/>
    </w:rPr>
  </w:style>
  <w:style w:type="paragraph" w:styleId="TOC1">
    <w:name w:val="toc 1"/>
    <w:basedOn w:val="Normal"/>
    <w:next w:val="Normal"/>
    <w:autoRedefine/>
    <w:uiPriority w:val="39"/>
    <w:unhideWhenUsed/>
    <w:qFormat/>
    <w:rsid w:val="008109F8"/>
    <w:pPr>
      <w:tabs>
        <w:tab w:val="right" w:leader="dot" w:pos="9350"/>
      </w:tabs>
      <w:spacing w:after="100"/>
    </w:pPr>
    <w:rPr>
      <w:rFonts w:ascii="Times New Roman" w:eastAsia="Calibri" w:hAnsi="Times New Roman" w:cs="Times New Roman"/>
      <w:noProof/>
      <w:sz w:val="36"/>
      <w:szCs w:val="36"/>
      <w:vertAlign w:val="superscript"/>
      <w:lang w:val="en-ZW"/>
    </w:rPr>
  </w:style>
  <w:style w:type="paragraph" w:styleId="TOC2">
    <w:name w:val="toc 2"/>
    <w:basedOn w:val="Normal"/>
    <w:next w:val="Normal"/>
    <w:autoRedefine/>
    <w:uiPriority w:val="39"/>
    <w:unhideWhenUsed/>
    <w:qFormat/>
    <w:rsid w:val="008109F8"/>
    <w:pPr>
      <w:tabs>
        <w:tab w:val="right" w:leader="dot" w:pos="9350"/>
      </w:tabs>
      <w:spacing w:after="100"/>
      <w:ind w:left="220"/>
    </w:pPr>
    <w:rPr>
      <w:rFonts w:ascii="Times New Roman" w:eastAsia="Calibri" w:hAnsi="Times New Roman" w:cs="Times New Roman"/>
      <w:noProof/>
      <w:sz w:val="40"/>
      <w:szCs w:val="40"/>
      <w:vertAlign w:val="superscript"/>
      <w:lang w:val="en-ZW"/>
    </w:rPr>
  </w:style>
  <w:style w:type="paragraph" w:styleId="TOC3">
    <w:name w:val="toc 3"/>
    <w:basedOn w:val="Normal"/>
    <w:next w:val="Normal"/>
    <w:autoRedefine/>
    <w:uiPriority w:val="39"/>
    <w:unhideWhenUsed/>
    <w:qFormat/>
    <w:rsid w:val="008109F8"/>
    <w:pPr>
      <w:spacing w:after="100"/>
      <w:ind w:left="440"/>
    </w:pPr>
  </w:style>
  <w:style w:type="character" w:styleId="Hyperlink">
    <w:name w:val="Hyperlink"/>
    <w:basedOn w:val="DefaultParagraphFont"/>
    <w:uiPriority w:val="99"/>
    <w:unhideWhenUsed/>
    <w:rsid w:val="008109F8"/>
    <w:rPr>
      <w:color w:val="0563C1" w:themeColor="hyperlink"/>
      <w:u w:val="single"/>
    </w:rPr>
  </w:style>
  <w:style w:type="paragraph" w:styleId="Header">
    <w:name w:val="header"/>
    <w:basedOn w:val="Normal"/>
    <w:link w:val="HeaderChar"/>
    <w:uiPriority w:val="99"/>
    <w:unhideWhenUsed/>
    <w:rsid w:val="008109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cphd.org/measles/" TargetMode="External"/><Relationship Id="rId18" Type="http://schemas.openxmlformats.org/officeDocument/2006/relationships/hyperlink" Target="https://acphd.org/tb/" TargetMode="External"/><Relationship Id="rId26" Type="http://schemas.openxmlformats.org/officeDocument/2006/relationships/hyperlink" Target="https://www.healthline.com/health/coronary-artery-disease" TargetMode="External"/><Relationship Id="rId39" Type="http://schemas.openxmlformats.org/officeDocument/2006/relationships/hyperlink" Target="https://www.hopkinsmedicine.org/healthlibrary/conditions/adult/diabetes/gestational_diabetes_85,P00337" TargetMode="External"/><Relationship Id="rId21" Type="http://schemas.openxmlformats.org/officeDocument/2006/relationships/image" Target="media/image1.jpeg"/><Relationship Id="rId34" Type="http://schemas.openxmlformats.org/officeDocument/2006/relationships/hyperlink" Target="https://www.healthline.com/health/asthma" TargetMode="External"/><Relationship Id="rId42" Type="http://schemas.openxmlformats.org/officeDocument/2006/relationships/footer" Target="footer3.xml"/><Relationship Id="rId7" Type="http://schemas.openxmlformats.org/officeDocument/2006/relationships/hyperlink" Target="https://covid-19.acgov.org/" TargetMode="External"/><Relationship Id="rId2" Type="http://schemas.openxmlformats.org/officeDocument/2006/relationships/styles" Target="styles.xml"/><Relationship Id="rId16" Type="http://schemas.openxmlformats.org/officeDocument/2006/relationships/hyperlink" Target="https://acphd.org/std/" TargetMode="External"/><Relationship Id="rId20" Type="http://schemas.openxmlformats.org/officeDocument/2006/relationships/hyperlink" Target="https://acphd.org/zika/" TargetMode="External"/><Relationship Id="rId29" Type="http://schemas.openxmlformats.org/officeDocument/2006/relationships/hyperlink" Target="https://www.healthline.com/health/congenital-heart-disease"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phd.org/hep-b/" TargetMode="External"/><Relationship Id="rId24" Type="http://schemas.openxmlformats.org/officeDocument/2006/relationships/hyperlink" Target="https://www.healthline.com/health/heart-attack" TargetMode="External"/><Relationship Id="rId32" Type="http://schemas.openxmlformats.org/officeDocument/2006/relationships/hyperlink" Target="http://www.who.int/news-room/fact-sheets/detail/noncommunicable-diseases" TargetMode="External"/><Relationship Id="rId37" Type="http://schemas.openxmlformats.org/officeDocument/2006/relationships/hyperlink" Target="https://www.healthline.com/health/cystic-fibrosis"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acphd.org/rabies/" TargetMode="External"/><Relationship Id="rId23" Type="http://schemas.openxmlformats.org/officeDocument/2006/relationships/image" Target="media/image3.emf"/><Relationship Id="rId28" Type="http://schemas.openxmlformats.org/officeDocument/2006/relationships/hyperlink" Target="https://www.healthline.com/health/type-2-diabetes/peripheral-arterial-disease" TargetMode="External"/><Relationship Id="rId36" Type="http://schemas.openxmlformats.org/officeDocument/2006/relationships/hyperlink" Target="https://www.healthline.com/health/pulmonary-hypertension-prognosis" TargetMode="External"/><Relationship Id="rId10" Type="http://schemas.openxmlformats.org/officeDocument/2006/relationships/hyperlink" Target="https://acphd.org/hep-a/" TargetMode="External"/><Relationship Id="rId19" Type="http://schemas.openxmlformats.org/officeDocument/2006/relationships/hyperlink" Target="https://acphd.org/west-nile-virus/" TargetMode="External"/><Relationship Id="rId31" Type="http://schemas.openxmlformats.org/officeDocument/2006/relationships/hyperlink" Target="https://www.healthline.com/health/cancer"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cphd.org/flu/" TargetMode="External"/><Relationship Id="rId14" Type="http://schemas.openxmlformats.org/officeDocument/2006/relationships/hyperlink" Target="https://acphd.org/pertussis/" TargetMode="External"/><Relationship Id="rId22" Type="http://schemas.openxmlformats.org/officeDocument/2006/relationships/image" Target="media/image2.emf"/><Relationship Id="rId27" Type="http://schemas.openxmlformats.org/officeDocument/2006/relationships/hyperlink" Target="https://www.healthline.com/health/cerebrovascular-disease" TargetMode="External"/><Relationship Id="rId30" Type="http://schemas.openxmlformats.org/officeDocument/2006/relationships/hyperlink" Target="https://www.healthline.com/health/dvt-vs-pulmonary-embolism" TargetMode="External"/><Relationship Id="rId35" Type="http://schemas.openxmlformats.org/officeDocument/2006/relationships/hyperlink" Target="https://www.healthline.com/health/interstitial-lung-disease" TargetMode="External"/><Relationship Id="rId43" Type="http://schemas.openxmlformats.org/officeDocument/2006/relationships/fontTable" Target="fontTable.xml"/><Relationship Id="rId8" Type="http://schemas.openxmlformats.org/officeDocument/2006/relationships/hyperlink" Target="https://acphd.org/ebola/" TargetMode="External"/><Relationship Id="rId3" Type="http://schemas.openxmlformats.org/officeDocument/2006/relationships/settings" Target="settings.xml"/><Relationship Id="rId12" Type="http://schemas.openxmlformats.org/officeDocument/2006/relationships/hyperlink" Target="https://acphd.org/hiv/" TargetMode="External"/><Relationship Id="rId17" Type="http://schemas.openxmlformats.org/officeDocument/2006/relationships/hyperlink" Target="https://acphd.org/shigellosis/" TargetMode="External"/><Relationship Id="rId25" Type="http://schemas.openxmlformats.org/officeDocument/2006/relationships/hyperlink" Target="https://www.healthline.com/health/stroke" TargetMode="External"/><Relationship Id="rId33" Type="http://schemas.openxmlformats.org/officeDocument/2006/relationships/hyperlink" Target="https://www.healthline.com/health/copd" TargetMode="External"/><Relationship Id="rId38" Type="http://schemas.openxmlformats.org/officeDocument/2006/relationships/hyperlink" Target="https://www.healthline.com/health/diab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22</Pages>
  <Words>4889</Words>
  <Characters>27868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CD</dc:creator>
  <cp:keywords/>
  <dc:description/>
  <cp:lastModifiedBy>Isaiah CD</cp:lastModifiedBy>
  <cp:revision>5</cp:revision>
  <cp:lastPrinted>2024-08-28T06:20:00Z</cp:lastPrinted>
  <dcterms:created xsi:type="dcterms:W3CDTF">2024-08-28T05:51:00Z</dcterms:created>
  <dcterms:modified xsi:type="dcterms:W3CDTF">2024-09-02T08:25:00Z</dcterms:modified>
</cp:coreProperties>
</file>