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BD4F55" w14:textId="77777777" w:rsidR="00634562" w:rsidRDefault="00634562" w:rsidP="00634562">
      <w:pPr>
        <w:spacing w:before="100" w:beforeAutospacing="1" w:after="100" w:afterAutospacing="1" w:line="240" w:lineRule="auto"/>
        <w:jc w:val="both"/>
        <w:rPr>
          <w:b/>
          <w:bCs/>
          <w:sz w:val="40"/>
          <w:szCs w:val="40"/>
          <w:lang w:val="en-US"/>
        </w:rPr>
      </w:pPr>
      <w:r>
        <w:rPr>
          <w:b/>
          <w:bCs/>
          <w:sz w:val="40"/>
          <w:szCs w:val="40"/>
          <w:lang w:val="en-US"/>
        </w:rPr>
        <w:t>CORONAVIRUS DISEASE (COVID-19)</w:t>
      </w:r>
    </w:p>
    <w:p w14:paraId="3F997F11" w14:textId="77777777" w:rsidR="00634562" w:rsidRDefault="00634562" w:rsidP="00634562">
      <w:pPr>
        <w:spacing w:before="100" w:beforeAutospacing="1" w:after="100" w:afterAutospacing="1" w:line="240" w:lineRule="auto"/>
        <w:jc w:val="both"/>
        <w:rPr>
          <w:rFonts w:cstheme="minorHAnsi"/>
          <w:color w:val="000000"/>
          <w:sz w:val="24"/>
          <w:szCs w:val="24"/>
          <w:shd w:val="clear" w:color="auto" w:fill="FFFFFF"/>
        </w:rPr>
      </w:pPr>
      <w:r w:rsidRPr="004C1581">
        <w:rPr>
          <w:rStyle w:val="Strong"/>
          <w:rFonts w:cstheme="minorHAnsi"/>
          <w:color w:val="000000"/>
          <w:sz w:val="24"/>
          <w:szCs w:val="24"/>
        </w:rPr>
        <w:t>Mode of transmission:</w:t>
      </w:r>
      <w:r w:rsidRPr="004C1581">
        <w:rPr>
          <w:rFonts w:cstheme="minorHAnsi"/>
          <w:color w:val="000000"/>
          <w:sz w:val="24"/>
          <w:szCs w:val="24"/>
          <w:shd w:val="clear" w:color="auto" w:fill="FFFFFF"/>
        </w:rPr>
        <w:t xml:space="preserve"> Early reports suggest person-to-person transmission most commonly happens during close exposure to a person infected with COVID-19, primarily via respiratory droplets produced when the infected person coughs, sneezes, or talks. Droplets can land in the mouths, noses, or eyes of people who are nearby or possibly be inhaled into the lungs of those within </w:t>
      </w:r>
      <w:proofErr w:type="gramStart"/>
      <w:r w:rsidRPr="004C1581">
        <w:rPr>
          <w:rFonts w:cstheme="minorHAnsi"/>
          <w:color w:val="000000"/>
          <w:sz w:val="24"/>
          <w:szCs w:val="24"/>
          <w:shd w:val="clear" w:color="auto" w:fill="FFFFFF"/>
        </w:rPr>
        <w:t>close proximity</w:t>
      </w:r>
      <w:proofErr w:type="gramEnd"/>
      <w:r w:rsidRPr="004C1581">
        <w:rPr>
          <w:rFonts w:cstheme="minorHAnsi"/>
          <w:color w:val="000000"/>
          <w:sz w:val="24"/>
          <w:szCs w:val="24"/>
          <w:shd w:val="clear" w:color="auto" w:fill="FFFFFF"/>
        </w:rPr>
        <w:t xml:space="preserve">. Recent studies indicate that people who are infected but do not have symptoms likely also play a role in the spread of COVID-19. The contribution of small respirable particles, sometimes called aerosols or droplet nuclei, to </w:t>
      </w:r>
      <w:proofErr w:type="gramStart"/>
      <w:r w:rsidRPr="004C1581">
        <w:rPr>
          <w:rFonts w:cstheme="minorHAnsi"/>
          <w:color w:val="000000"/>
          <w:sz w:val="24"/>
          <w:szCs w:val="24"/>
          <w:shd w:val="clear" w:color="auto" w:fill="FFFFFF"/>
        </w:rPr>
        <w:t>close proximity</w:t>
      </w:r>
      <w:proofErr w:type="gramEnd"/>
      <w:r w:rsidRPr="004C1581">
        <w:rPr>
          <w:rFonts w:cstheme="minorHAnsi"/>
          <w:color w:val="000000"/>
          <w:sz w:val="24"/>
          <w:szCs w:val="24"/>
          <w:shd w:val="clear" w:color="auto" w:fill="FFFFFF"/>
        </w:rPr>
        <w:t xml:space="preserve"> transmission is currently uncertain. However, airborne transmission from person-to-person over long distances is unlikely.</w:t>
      </w:r>
    </w:p>
    <w:p w14:paraId="7EAC8D82" w14:textId="77777777" w:rsidR="00634562" w:rsidRPr="004C1581" w:rsidRDefault="00634562" w:rsidP="00634562">
      <w:pPr>
        <w:spacing w:before="100" w:beforeAutospacing="1" w:after="100" w:afterAutospacing="1" w:line="240" w:lineRule="auto"/>
        <w:jc w:val="both"/>
        <w:rPr>
          <w:rFonts w:cstheme="minorHAnsi"/>
          <w:b/>
          <w:bCs/>
          <w:color w:val="000000"/>
          <w:sz w:val="24"/>
          <w:szCs w:val="24"/>
          <w:shd w:val="clear" w:color="auto" w:fill="FFFFFF"/>
        </w:rPr>
      </w:pPr>
      <w:r w:rsidRPr="004C1581">
        <w:rPr>
          <w:rFonts w:cstheme="minorHAnsi"/>
          <w:b/>
          <w:bCs/>
          <w:color w:val="000000"/>
          <w:sz w:val="24"/>
          <w:szCs w:val="24"/>
          <w:shd w:val="clear" w:color="auto" w:fill="FFFFFF"/>
        </w:rPr>
        <w:t>Guidance for Healthcare Personnel (HCP)</w:t>
      </w:r>
    </w:p>
    <w:p w14:paraId="3CBDA85E" w14:textId="77777777" w:rsidR="00634562" w:rsidRPr="004C1581" w:rsidRDefault="00634562" w:rsidP="00634562">
      <w:pPr>
        <w:pStyle w:val="NormalWeb"/>
        <w:spacing w:before="0" w:beforeAutospacing="0"/>
        <w:rPr>
          <w:rFonts w:asciiTheme="minorHAnsi" w:hAnsiTheme="minorHAnsi" w:cstheme="minorHAnsi"/>
          <w:color w:val="000000"/>
        </w:rPr>
      </w:pPr>
      <w:r w:rsidRPr="004C1581">
        <w:rPr>
          <w:rFonts w:asciiTheme="minorHAnsi" w:hAnsiTheme="minorHAnsi" w:cstheme="minorHAnsi"/>
          <w:color w:val="000000"/>
        </w:rPr>
        <w:t>For the purposes of this document, HCP refers to all paid and unpaid persons serving in healthcare settings who have the potential for direct or indirect exposure to patients or infectious materials, including:</w:t>
      </w:r>
    </w:p>
    <w:p w14:paraId="52F0E69A" w14:textId="77777777" w:rsidR="00634562" w:rsidRPr="004C1581" w:rsidRDefault="00634562" w:rsidP="00634562">
      <w:pPr>
        <w:numPr>
          <w:ilvl w:val="0"/>
          <w:numId w:val="5"/>
        </w:numPr>
        <w:spacing w:before="100" w:beforeAutospacing="1" w:after="100" w:afterAutospacing="1" w:line="240" w:lineRule="auto"/>
        <w:rPr>
          <w:rFonts w:cstheme="minorHAnsi"/>
          <w:color w:val="000000"/>
          <w:sz w:val="24"/>
          <w:szCs w:val="24"/>
        </w:rPr>
      </w:pPr>
      <w:r w:rsidRPr="004C1581">
        <w:rPr>
          <w:rFonts w:cstheme="minorHAnsi"/>
          <w:color w:val="000000"/>
          <w:sz w:val="24"/>
          <w:szCs w:val="24"/>
        </w:rPr>
        <w:t>body substances</w:t>
      </w:r>
    </w:p>
    <w:p w14:paraId="7ECB9495" w14:textId="77777777" w:rsidR="00634562" w:rsidRPr="004C1581" w:rsidRDefault="00634562" w:rsidP="00634562">
      <w:pPr>
        <w:numPr>
          <w:ilvl w:val="0"/>
          <w:numId w:val="5"/>
        </w:numPr>
        <w:spacing w:before="100" w:beforeAutospacing="1" w:after="100" w:afterAutospacing="1" w:line="240" w:lineRule="auto"/>
        <w:rPr>
          <w:rFonts w:cstheme="minorHAnsi"/>
          <w:color w:val="000000"/>
          <w:sz w:val="24"/>
          <w:szCs w:val="24"/>
        </w:rPr>
      </w:pPr>
      <w:r w:rsidRPr="004C1581">
        <w:rPr>
          <w:rFonts w:cstheme="minorHAnsi"/>
          <w:color w:val="000000"/>
          <w:sz w:val="24"/>
          <w:szCs w:val="24"/>
        </w:rPr>
        <w:t>contaminated medical supplies, devices, and equipment</w:t>
      </w:r>
    </w:p>
    <w:p w14:paraId="631014E2" w14:textId="77777777" w:rsidR="00634562" w:rsidRPr="004C1581" w:rsidRDefault="00634562" w:rsidP="00634562">
      <w:pPr>
        <w:numPr>
          <w:ilvl w:val="0"/>
          <w:numId w:val="5"/>
        </w:numPr>
        <w:spacing w:before="100" w:beforeAutospacing="1" w:after="100" w:afterAutospacing="1" w:line="240" w:lineRule="auto"/>
        <w:rPr>
          <w:rFonts w:cstheme="minorHAnsi"/>
          <w:color w:val="000000"/>
          <w:sz w:val="24"/>
          <w:szCs w:val="24"/>
        </w:rPr>
      </w:pPr>
      <w:r w:rsidRPr="004C1581">
        <w:rPr>
          <w:rFonts w:cstheme="minorHAnsi"/>
          <w:color w:val="000000"/>
          <w:sz w:val="24"/>
          <w:szCs w:val="24"/>
        </w:rPr>
        <w:t>contaminated environmental surfaces</w:t>
      </w:r>
    </w:p>
    <w:p w14:paraId="7AFE0C92" w14:textId="77777777" w:rsidR="00634562" w:rsidRPr="004C1581" w:rsidRDefault="00634562" w:rsidP="00634562">
      <w:pPr>
        <w:numPr>
          <w:ilvl w:val="0"/>
          <w:numId w:val="5"/>
        </w:numPr>
        <w:spacing w:before="100" w:beforeAutospacing="1" w:after="100" w:afterAutospacing="1" w:line="240" w:lineRule="auto"/>
        <w:rPr>
          <w:rFonts w:cstheme="minorHAnsi"/>
          <w:color w:val="000000"/>
          <w:sz w:val="24"/>
          <w:szCs w:val="24"/>
        </w:rPr>
      </w:pPr>
      <w:r w:rsidRPr="004C1581">
        <w:rPr>
          <w:rFonts w:cstheme="minorHAnsi"/>
          <w:color w:val="000000"/>
          <w:sz w:val="24"/>
          <w:szCs w:val="24"/>
        </w:rPr>
        <w:t>contaminated air</w:t>
      </w:r>
    </w:p>
    <w:p w14:paraId="7F354182" w14:textId="77777777" w:rsidR="00634562" w:rsidRPr="005647DF" w:rsidRDefault="00634562" w:rsidP="00634562">
      <w:r w:rsidRPr="005647DF">
        <w:t>Who Needs PPE</w:t>
      </w:r>
    </w:p>
    <w:p w14:paraId="391F1DD3" w14:textId="77777777" w:rsidR="00634562" w:rsidRPr="005647DF" w:rsidRDefault="00634562" w:rsidP="00634562">
      <w:pPr>
        <w:pStyle w:val="ListParagraph"/>
        <w:numPr>
          <w:ilvl w:val="0"/>
          <w:numId w:val="4"/>
        </w:numPr>
      </w:pPr>
      <w:r w:rsidRPr="005647DF">
        <w:rPr>
          <w:rStyle w:val="Strong"/>
          <w:rFonts w:cstheme="minorHAnsi"/>
          <w:color w:val="000000"/>
          <w:sz w:val="24"/>
          <w:szCs w:val="24"/>
        </w:rPr>
        <w:t>Patients</w:t>
      </w:r>
      <w:r w:rsidRPr="005647DF">
        <w:t xml:space="preserve"> with confirmed or possible SARS-CoV-2 infection should wear a facemask when being evaluated medically</w:t>
      </w:r>
    </w:p>
    <w:p w14:paraId="79C7FC65" w14:textId="77777777" w:rsidR="00634562" w:rsidRDefault="00634562" w:rsidP="00634562">
      <w:pPr>
        <w:pStyle w:val="ListParagraph"/>
        <w:numPr>
          <w:ilvl w:val="0"/>
          <w:numId w:val="4"/>
        </w:numPr>
      </w:pPr>
      <w:r w:rsidRPr="005647DF">
        <w:rPr>
          <w:rStyle w:val="Strong"/>
          <w:rFonts w:cstheme="minorHAnsi"/>
          <w:color w:val="000000"/>
          <w:sz w:val="24"/>
          <w:szCs w:val="24"/>
        </w:rPr>
        <w:t>Healthcare personnel</w:t>
      </w:r>
      <w:r w:rsidRPr="005647DF">
        <w:t xml:space="preserve"> should adhere to Standard and Transmission-based Precautions when caring for patients with SARS-CoV-2 infection.</w:t>
      </w:r>
    </w:p>
    <w:p w14:paraId="082A993E" w14:textId="77777777" w:rsidR="00634562" w:rsidRPr="00861095" w:rsidRDefault="00634562" w:rsidP="00634562">
      <w:pPr>
        <w:pStyle w:val="ListParagraph"/>
        <w:numPr>
          <w:ilvl w:val="1"/>
          <w:numId w:val="1"/>
        </w:numPr>
        <w:ind w:left="630" w:hanging="630"/>
        <w:jc w:val="both"/>
        <w:rPr>
          <w:rFonts w:cstheme="minorHAnsi"/>
          <w:b/>
          <w:bCs/>
          <w:sz w:val="36"/>
          <w:szCs w:val="36"/>
        </w:rPr>
      </w:pPr>
      <w:r w:rsidRPr="00861095">
        <w:rPr>
          <w:rFonts w:cstheme="minorHAnsi"/>
          <w:b/>
          <w:bCs/>
          <w:color w:val="000000"/>
          <w:sz w:val="36"/>
          <w:szCs w:val="36"/>
          <w:shd w:val="clear" w:color="auto" w:fill="FFFFFF"/>
        </w:rPr>
        <w:t>Adhere to Standard and Transmission-Based Precautions</w:t>
      </w:r>
    </w:p>
    <w:p w14:paraId="65459E63" w14:textId="77777777" w:rsidR="00634562" w:rsidRPr="004C1581" w:rsidRDefault="00634562" w:rsidP="00634562">
      <w:pPr>
        <w:jc w:val="both"/>
        <w:rPr>
          <w:rFonts w:cstheme="minorHAnsi"/>
          <w:color w:val="000000"/>
          <w:sz w:val="24"/>
          <w:szCs w:val="24"/>
          <w:shd w:val="clear" w:color="auto" w:fill="FFFFFF"/>
        </w:rPr>
      </w:pPr>
      <w:r w:rsidRPr="004C1581">
        <w:rPr>
          <w:rFonts w:cstheme="minorHAnsi"/>
          <w:color w:val="000000"/>
          <w:sz w:val="24"/>
          <w:szCs w:val="24"/>
          <w:shd w:val="clear" w:color="auto" w:fill="FFFFFF"/>
        </w:rPr>
        <w:t>Standard Precautions assume that every person is potentially infected or colonized with a pathogen that could be transmitted in the healthcare setting.</w:t>
      </w:r>
    </w:p>
    <w:p w14:paraId="3ADA2504" w14:textId="77777777" w:rsidR="00634562" w:rsidRPr="004C1581" w:rsidRDefault="00634562" w:rsidP="00634562">
      <w:pPr>
        <w:jc w:val="both"/>
        <w:rPr>
          <w:rFonts w:cstheme="minorHAnsi"/>
          <w:color w:val="000000"/>
          <w:sz w:val="24"/>
          <w:szCs w:val="24"/>
          <w:shd w:val="clear" w:color="auto" w:fill="FFFFFF"/>
        </w:rPr>
      </w:pPr>
      <w:r w:rsidRPr="004C1581">
        <w:rPr>
          <w:rFonts w:cstheme="minorHAnsi"/>
          <w:color w:val="000000"/>
          <w:sz w:val="24"/>
          <w:szCs w:val="24"/>
          <w:shd w:val="clear" w:color="auto" w:fill="FFFFFF"/>
        </w:rPr>
        <w:t>Attention should be paid to training and proper donning (putting on), doffing (taking off), and disposal of any PPE.</w:t>
      </w:r>
    </w:p>
    <w:p w14:paraId="5DCAD741" w14:textId="77777777" w:rsidR="00634562" w:rsidRPr="004C1581" w:rsidRDefault="00634562" w:rsidP="00634562">
      <w:pPr>
        <w:jc w:val="both"/>
        <w:rPr>
          <w:rFonts w:cstheme="minorHAnsi"/>
          <w:sz w:val="24"/>
          <w:szCs w:val="24"/>
        </w:rPr>
      </w:pPr>
      <w:r w:rsidRPr="004C1581">
        <w:rPr>
          <w:rFonts w:cstheme="minorHAnsi"/>
          <w:color w:val="000000"/>
          <w:sz w:val="24"/>
          <w:szCs w:val="24"/>
          <w:shd w:val="clear" w:color="auto" w:fill="FFFFFF"/>
        </w:rPr>
        <w:t>HCP who enter the room of a patient with known or suspected COVID-19 should adhere to Standard Precautions and use a respirator or facemask, gown, gloves, and eye protection.</w:t>
      </w:r>
    </w:p>
    <w:p w14:paraId="49B0B96C" w14:textId="77777777" w:rsidR="00634562" w:rsidRPr="004C1581" w:rsidRDefault="00634562" w:rsidP="00634562">
      <w:pPr>
        <w:spacing w:after="0" w:line="240" w:lineRule="auto"/>
        <w:jc w:val="both"/>
        <w:rPr>
          <w:rFonts w:eastAsia="Times New Roman" w:cstheme="minorHAnsi"/>
          <w:sz w:val="24"/>
          <w:szCs w:val="24"/>
          <w:lang w:eastAsia="en-GB"/>
        </w:rPr>
      </w:pPr>
      <w:r w:rsidRPr="004C1581">
        <w:rPr>
          <w:rFonts w:eastAsia="Times New Roman" w:cstheme="minorHAnsi"/>
          <w:b/>
          <w:bCs/>
          <w:color w:val="000000"/>
          <w:sz w:val="24"/>
          <w:szCs w:val="24"/>
          <w:lang w:eastAsia="en-GB"/>
        </w:rPr>
        <w:t>Hand Hygiene</w:t>
      </w:r>
      <w:r w:rsidRPr="004C1581">
        <w:rPr>
          <w:rFonts w:eastAsia="Times New Roman" w:cstheme="minorHAnsi"/>
          <w:color w:val="000000"/>
          <w:sz w:val="24"/>
          <w:szCs w:val="24"/>
          <w:shd w:val="clear" w:color="auto" w:fill="FFFFFF"/>
          <w:lang w:eastAsia="en-GB"/>
        </w:rPr>
        <w:t xml:space="preserve"> </w:t>
      </w:r>
    </w:p>
    <w:p w14:paraId="1BC631CA" w14:textId="77777777" w:rsidR="00634562" w:rsidRPr="004C1581" w:rsidRDefault="00634562" w:rsidP="00634562">
      <w:pPr>
        <w:numPr>
          <w:ilvl w:val="0"/>
          <w:numId w:val="6"/>
        </w:numPr>
        <w:spacing w:before="100" w:beforeAutospacing="1" w:after="100" w:afterAutospacing="1" w:line="240" w:lineRule="auto"/>
        <w:jc w:val="both"/>
        <w:rPr>
          <w:rFonts w:eastAsia="Times New Roman" w:cstheme="minorHAnsi"/>
          <w:color w:val="000000"/>
          <w:sz w:val="24"/>
          <w:szCs w:val="24"/>
          <w:lang w:eastAsia="en-GB"/>
        </w:rPr>
      </w:pPr>
      <w:r w:rsidRPr="004C1581">
        <w:rPr>
          <w:rFonts w:eastAsia="Times New Roman" w:cstheme="minorHAnsi"/>
          <w:color w:val="000000"/>
          <w:sz w:val="24"/>
          <w:szCs w:val="24"/>
          <w:lang w:eastAsia="en-GB"/>
        </w:rPr>
        <w:t>HCP should perform hand hygiene before and after all patient contact, contact with potentially infectious material, and before putting on and after removing PPE, including gloves. Hand hygiene after removing PPE is particularly important to remove any pathogens that might have been transferred to bare hands during the removal process.</w:t>
      </w:r>
    </w:p>
    <w:p w14:paraId="1D70C5C9" w14:textId="77777777" w:rsidR="00634562" w:rsidRDefault="00634562" w:rsidP="00634562">
      <w:pPr>
        <w:numPr>
          <w:ilvl w:val="0"/>
          <w:numId w:val="6"/>
        </w:numPr>
        <w:spacing w:before="100" w:beforeAutospacing="1" w:after="100" w:afterAutospacing="1" w:line="240" w:lineRule="auto"/>
        <w:jc w:val="both"/>
        <w:rPr>
          <w:rFonts w:eastAsia="Times New Roman" w:cstheme="minorHAnsi"/>
          <w:color w:val="000000"/>
          <w:sz w:val="24"/>
          <w:szCs w:val="24"/>
          <w:lang w:eastAsia="en-GB"/>
        </w:rPr>
      </w:pPr>
      <w:r w:rsidRPr="004C1581">
        <w:rPr>
          <w:rFonts w:eastAsia="Times New Roman" w:cstheme="minorHAnsi"/>
          <w:color w:val="000000"/>
          <w:sz w:val="24"/>
          <w:szCs w:val="24"/>
          <w:lang w:eastAsia="en-GB"/>
        </w:rPr>
        <w:lastRenderedPageBreak/>
        <w:t>HCP should perform hand hygiene by using ABHR with 60-95% alcohol or washing hands with soap and water for at least 20 seconds. If hands are visibly soiled, use soap and water before returning to ABHR</w:t>
      </w:r>
      <w:r w:rsidRPr="007A2B3F">
        <w:rPr>
          <w:rFonts w:eastAsia="Times New Roman" w:cstheme="minorHAnsi"/>
          <w:color w:val="000000"/>
          <w:sz w:val="24"/>
          <w:szCs w:val="24"/>
          <w:lang w:eastAsia="en-GB"/>
        </w:rPr>
        <w:t xml:space="preserve"> (alcohol-based hand rub).</w:t>
      </w:r>
    </w:p>
    <w:p w14:paraId="0A607ABA" w14:textId="77777777" w:rsidR="00634562" w:rsidRPr="007A2B3F" w:rsidRDefault="00634562" w:rsidP="00634562">
      <w:pPr>
        <w:spacing w:before="100" w:beforeAutospacing="1" w:after="100" w:afterAutospacing="1" w:line="240" w:lineRule="auto"/>
        <w:ind w:left="720" w:hanging="360"/>
        <w:jc w:val="both"/>
        <w:rPr>
          <w:rFonts w:cstheme="minorHAnsi"/>
          <w:b/>
          <w:bCs/>
          <w:color w:val="000000"/>
          <w:sz w:val="24"/>
          <w:szCs w:val="24"/>
          <w:shd w:val="clear" w:color="auto" w:fill="FFFFFF"/>
        </w:rPr>
      </w:pPr>
      <w:r w:rsidRPr="007A2B3F">
        <w:rPr>
          <w:rFonts w:cstheme="minorHAnsi"/>
          <w:b/>
          <w:bCs/>
          <w:color w:val="000000"/>
          <w:sz w:val="24"/>
          <w:szCs w:val="24"/>
          <w:shd w:val="clear" w:color="auto" w:fill="FFFFFF"/>
        </w:rPr>
        <w:t>Personal Protective Equipment</w:t>
      </w:r>
    </w:p>
    <w:p w14:paraId="3250E8B8" w14:textId="77777777" w:rsidR="00634562" w:rsidRPr="007A2B3F" w:rsidRDefault="00634562" w:rsidP="00634562">
      <w:pPr>
        <w:spacing w:before="100" w:beforeAutospacing="1" w:after="100" w:afterAutospacing="1" w:line="240" w:lineRule="auto"/>
        <w:ind w:left="720"/>
        <w:jc w:val="both"/>
        <w:rPr>
          <w:rFonts w:cstheme="minorHAnsi"/>
          <w:color w:val="000000"/>
          <w:sz w:val="24"/>
          <w:szCs w:val="24"/>
          <w:shd w:val="clear" w:color="auto" w:fill="FFFFFF"/>
        </w:rPr>
      </w:pPr>
      <w:r w:rsidRPr="007A2B3F">
        <w:rPr>
          <w:rFonts w:cstheme="minorHAnsi"/>
          <w:color w:val="000000"/>
          <w:sz w:val="24"/>
          <w:szCs w:val="24"/>
          <w:shd w:val="clear" w:color="auto" w:fill="FFFFFF"/>
        </w:rPr>
        <w:t>Any reusable PPE must be properly cleaned, decontaminated, and maintained after and between uses.</w:t>
      </w:r>
    </w:p>
    <w:p w14:paraId="64FCA8B1" w14:textId="77777777" w:rsidR="00634562" w:rsidRPr="007A2B3F" w:rsidRDefault="00634562" w:rsidP="00634562">
      <w:pPr>
        <w:spacing w:after="100" w:afterAutospacing="1" w:line="240" w:lineRule="auto"/>
        <w:jc w:val="both"/>
        <w:rPr>
          <w:rFonts w:eastAsia="Times New Roman" w:cstheme="minorHAnsi"/>
          <w:color w:val="000000"/>
          <w:sz w:val="24"/>
          <w:szCs w:val="24"/>
          <w:lang w:eastAsia="en-GB"/>
        </w:rPr>
      </w:pPr>
      <w:r w:rsidRPr="007A2B3F">
        <w:rPr>
          <w:rFonts w:eastAsia="Times New Roman" w:cstheme="minorHAnsi"/>
          <w:color w:val="000000"/>
          <w:sz w:val="24"/>
          <w:szCs w:val="24"/>
          <w:lang w:eastAsia="en-GB"/>
        </w:rPr>
        <w:t>The PPE recommended when caring for a patient with known or suspected COVID-19 includes:</w:t>
      </w:r>
    </w:p>
    <w:p w14:paraId="4BE083F0" w14:textId="77777777" w:rsidR="00634562" w:rsidRPr="007A2B3F" w:rsidRDefault="00634562" w:rsidP="00634562">
      <w:pPr>
        <w:numPr>
          <w:ilvl w:val="0"/>
          <w:numId w:val="7"/>
        </w:numPr>
        <w:spacing w:before="100" w:beforeAutospacing="1" w:after="100" w:afterAutospacing="1" w:line="240" w:lineRule="auto"/>
        <w:jc w:val="both"/>
        <w:rPr>
          <w:rFonts w:eastAsia="Times New Roman" w:cstheme="minorHAnsi"/>
          <w:color w:val="000000"/>
          <w:sz w:val="24"/>
          <w:szCs w:val="24"/>
          <w:lang w:eastAsia="en-GB"/>
        </w:rPr>
      </w:pPr>
      <w:r>
        <w:rPr>
          <w:rFonts w:eastAsia="Times New Roman" w:cstheme="minorHAnsi"/>
          <w:b/>
          <w:bCs/>
          <w:color w:val="000000"/>
          <w:sz w:val="24"/>
          <w:szCs w:val="24"/>
          <w:lang w:eastAsia="en-GB"/>
        </w:rPr>
        <w:t>R</w:t>
      </w:r>
      <w:r w:rsidRPr="00A76047">
        <w:rPr>
          <w:rFonts w:eastAsia="Times New Roman" w:cstheme="minorHAnsi"/>
          <w:b/>
          <w:bCs/>
          <w:color w:val="000000"/>
          <w:sz w:val="24"/>
          <w:szCs w:val="24"/>
          <w:lang w:eastAsia="en-GB"/>
        </w:rPr>
        <w:t>espirator or facemask</w:t>
      </w:r>
      <w:r w:rsidRPr="00A76047">
        <w:rPr>
          <w:rFonts w:eastAsia="Times New Roman" w:cstheme="minorHAnsi"/>
          <w:color w:val="000000"/>
          <w:sz w:val="24"/>
          <w:szCs w:val="24"/>
          <w:lang w:eastAsia="en-GB"/>
        </w:rPr>
        <w:t xml:space="preserve"> </w:t>
      </w:r>
    </w:p>
    <w:p w14:paraId="7F326EC4" w14:textId="77777777" w:rsidR="00634562" w:rsidRPr="007A2B3F" w:rsidRDefault="00634562" w:rsidP="00634562">
      <w:pPr>
        <w:numPr>
          <w:ilvl w:val="1"/>
          <w:numId w:val="7"/>
        </w:numPr>
        <w:spacing w:before="100" w:beforeAutospacing="1" w:after="100" w:afterAutospacing="1" w:line="240" w:lineRule="auto"/>
        <w:jc w:val="both"/>
        <w:rPr>
          <w:rFonts w:eastAsia="Times New Roman" w:cstheme="minorHAnsi"/>
          <w:color w:val="000000"/>
          <w:sz w:val="24"/>
          <w:szCs w:val="24"/>
          <w:lang w:eastAsia="en-GB"/>
        </w:rPr>
      </w:pPr>
      <w:r w:rsidRPr="00A76047">
        <w:rPr>
          <w:rFonts w:eastAsia="Times New Roman" w:cstheme="minorHAnsi"/>
          <w:color w:val="000000"/>
          <w:sz w:val="24"/>
          <w:szCs w:val="24"/>
          <w:lang w:eastAsia="en-GB"/>
        </w:rPr>
        <w:t>put on a respirator or facemask (if a respirator is not available) before entry into the patient room or care area.</w:t>
      </w:r>
    </w:p>
    <w:p w14:paraId="4CD05A93" w14:textId="77777777" w:rsidR="00634562" w:rsidRPr="00A76047" w:rsidRDefault="00634562" w:rsidP="00634562">
      <w:pPr>
        <w:numPr>
          <w:ilvl w:val="1"/>
          <w:numId w:val="7"/>
        </w:numPr>
        <w:spacing w:before="100" w:beforeAutospacing="1" w:after="100" w:afterAutospacing="1" w:line="240" w:lineRule="auto"/>
        <w:jc w:val="both"/>
        <w:rPr>
          <w:rFonts w:eastAsia="Times New Roman" w:cstheme="minorHAnsi"/>
          <w:color w:val="000000"/>
          <w:sz w:val="24"/>
          <w:szCs w:val="24"/>
          <w:lang w:eastAsia="en-GB"/>
        </w:rPr>
      </w:pPr>
      <w:r w:rsidRPr="00A76047">
        <w:rPr>
          <w:rFonts w:eastAsia="Times New Roman" w:cstheme="minorHAnsi"/>
          <w:color w:val="000000"/>
          <w:sz w:val="24"/>
          <w:szCs w:val="24"/>
          <w:lang w:eastAsia="en-GB"/>
        </w:rPr>
        <w:t xml:space="preserve">n95 respirators or respirators that offer a higher level of protection should be used instead of a facemask when performing or present for an aerosol-generating procedure. disposable respirators and facemasks should be removed and discarded after exiting the patient’s room or care area and closing the door. perform hand hygiene after discarding the respirator or facemask. for guidance on extended use of respirators, refer to </w:t>
      </w:r>
    </w:p>
    <w:p w14:paraId="702F9F87" w14:textId="77777777" w:rsidR="00634562" w:rsidRPr="007A2B3F" w:rsidRDefault="00634562" w:rsidP="00634562">
      <w:pPr>
        <w:numPr>
          <w:ilvl w:val="1"/>
          <w:numId w:val="7"/>
        </w:numPr>
        <w:spacing w:before="100" w:beforeAutospacing="1" w:after="100" w:afterAutospacing="1" w:line="240" w:lineRule="auto"/>
        <w:jc w:val="both"/>
        <w:rPr>
          <w:rFonts w:eastAsia="Times New Roman" w:cstheme="minorHAnsi"/>
          <w:color w:val="000000"/>
          <w:sz w:val="24"/>
          <w:szCs w:val="24"/>
          <w:lang w:eastAsia="en-GB"/>
        </w:rPr>
      </w:pPr>
      <w:r w:rsidRPr="00A76047">
        <w:rPr>
          <w:rFonts w:eastAsia="Times New Roman" w:cstheme="minorHAnsi"/>
          <w:color w:val="000000"/>
          <w:sz w:val="24"/>
          <w:szCs w:val="24"/>
          <w:lang w:eastAsia="en-GB"/>
        </w:rPr>
        <w:t>if reusable respirators are used, they must be cleaned and disinfected according to manufacturer’s reprocessing instructions prior to re-use.</w:t>
      </w:r>
    </w:p>
    <w:p w14:paraId="6E07EDFC" w14:textId="77777777" w:rsidR="00634562" w:rsidRPr="007A2B3F" w:rsidRDefault="00634562" w:rsidP="00634562">
      <w:pPr>
        <w:numPr>
          <w:ilvl w:val="0"/>
          <w:numId w:val="7"/>
        </w:numPr>
        <w:spacing w:before="100" w:beforeAutospacing="1" w:after="100" w:afterAutospacing="1" w:line="240" w:lineRule="auto"/>
        <w:rPr>
          <w:rFonts w:ascii="&amp;quot" w:eastAsia="Times New Roman" w:hAnsi="&amp;quot" w:cs="Times New Roman"/>
          <w:color w:val="000000"/>
          <w:sz w:val="26"/>
          <w:szCs w:val="26"/>
          <w:lang w:eastAsia="en-GB"/>
        </w:rPr>
      </w:pPr>
      <w:r w:rsidRPr="007A2B3F">
        <w:rPr>
          <w:rFonts w:ascii="&amp;quot" w:eastAsia="Times New Roman" w:hAnsi="&amp;quot" w:cs="Times New Roman"/>
          <w:b/>
          <w:bCs/>
          <w:color w:val="000000"/>
          <w:sz w:val="26"/>
          <w:szCs w:val="26"/>
          <w:lang w:eastAsia="en-GB"/>
        </w:rPr>
        <w:t>Eye Protection</w:t>
      </w:r>
      <w:r w:rsidRPr="007A2B3F">
        <w:rPr>
          <w:rFonts w:ascii="&amp;quot" w:eastAsia="Times New Roman" w:hAnsi="&amp;quot" w:cs="Times New Roman"/>
          <w:color w:val="000000"/>
          <w:sz w:val="26"/>
          <w:szCs w:val="26"/>
          <w:lang w:eastAsia="en-GB"/>
        </w:rPr>
        <w:t xml:space="preserve"> </w:t>
      </w:r>
    </w:p>
    <w:p w14:paraId="4141C4C6" w14:textId="77777777" w:rsidR="00634562" w:rsidRPr="007A2B3F" w:rsidRDefault="00634562" w:rsidP="00634562">
      <w:pPr>
        <w:numPr>
          <w:ilvl w:val="1"/>
          <w:numId w:val="7"/>
        </w:numPr>
        <w:spacing w:before="100" w:beforeAutospacing="1" w:after="100" w:afterAutospacing="1" w:line="240" w:lineRule="auto"/>
        <w:jc w:val="both"/>
        <w:rPr>
          <w:rFonts w:eastAsia="Times New Roman" w:cstheme="minorHAnsi"/>
          <w:color w:val="000000"/>
          <w:sz w:val="24"/>
          <w:szCs w:val="24"/>
          <w:lang w:eastAsia="en-GB"/>
        </w:rPr>
      </w:pPr>
      <w:r w:rsidRPr="007A2B3F">
        <w:rPr>
          <w:rFonts w:eastAsia="Times New Roman" w:cstheme="minorHAnsi"/>
          <w:color w:val="000000"/>
          <w:sz w:val="24"/>
          <w:szCs w:val="24"/>
          <w:lang w:eastAsia="en-GB"/>
        </w:rPr>
        <w:t>Put on eye protection (i.e., goggles or a disposable face shield that covers the front and sides of the face) upon entry to the patient room or care area. Personal eyeglasses and contact lenses are NOT considered adequate eye protection.</w:t>
      </w:r>
    </w:p>
    <w:p w14:paraId="1326ACE2" w14:textId="77777777" w:rsidR="00634562" w:rsidRPr="007A2B3F" w:rsidRDefault="00634562" w:rsidP="00634562">
      <w:pPr>
        <w:numPr>
          <w:ilvl w:val="1"/>
          <w:numId w:val="7"/>
        </w:numPr>
        <w:spacing w:before="100" w:beforeAutospacing="1" w:after="100" w:afterAutospacing="1" w:line="240" w:lineRule="auto"/>
        <w:jc w:val="both"/>
        <w:rPr>
          <w:rFonts w:eastAsia="Times New Roman" w:cstheme="minorHAnsi"/>
          <w:color w:val="000000"/>
          <w:sz w:val="24"/>
          <w:szCs w:val="24"/>
          <w:lang w:eastAsia="en-GB"/>
        </w:rPr>
      </w:pPr>
      <w:r w:rsidRPr="007A2B3F">
        <w:rPr>
          <w:rFonts w:eastAsia="Times New Roman" w:cstheme="minorHAnsi"/>
          <w:color w:val="000000"/>
          <w:sz w:val="24"/>
          <w:szCs w:val="24"/>
          <w:lang w:eastAsia="en-GB"/>
        </w:rPr>
        <w:t>Remove eye protection before leaving the patient room or care area.</w:t>
      </w:r>
    </w:p>
    <w:p w14:paraId="4DC3227B" w14:textId="77777777" w:rsidR="00634562" w:rsidRPr="007A2B3F" w:rsidRDefault="00634562" w:rsidP="00634562">
      <w:pPr>
        <w:numPr>
          <w:ilvl w:val="1"/>
          <w:numId w:val="7"/>
        </w:numPr>
        <w:spacing w:before="100" w:beforeAutospacing="1" w:after="100" w:afterAutospacing="1" w:line="240" w:lineRule="auto"/>
        <w:jc w:val="both"/>
        <w:rPr>
          <w:rFonts w:eastAsia="Times New Roman" w:cstheme="minorHAnsi"/>
          <w:color w:val="000000"/>
          <w:sz w:val="24"/>
          <w:szCs w:val="24"/>
          <w:lang w:eastAsia="en-GB"/>
        </w:rPr>
      </w:pPr>
      <w:r w:rsidRPr="007A2B3F">
        <w:rPr>
          <w:rFonts w:eastAsia="Times New Roman" w:cstheme="minorHAnsi"/>
          <w:color w:val="000000"/>
          <w:sz w:val="24"/>
          <w:szCs w:val="24"/>
          <w:lang w:eastAsia="en-GB"/>
        </w:rPr>
        <w:t>Reusable eye protection (e.g., goggles) must be cleaned and disinfected according to manufacturer’s reprocessing instructions prior to re-use. Disposable eye protection should be discarded after use.</w:t>
      </w:r>
    </w:p>
    <w:p w14:paraId="520EB45B" w14:textId="77777777" w:rsidR="00634562" w:rsidRPr="007A2B3F" w:rsidRDefault="00634562" w:rsidP="00634562">
      <w:pPr>
        <w:numPr>
          <w:ilvl w:val="0"/>
          <w:numId w:val="7"/>
        </w:numPr>
        <w:spacing w:before="100" w:beforeAutospacing="1" w:after="100" w:afterAutospacing="1" w:line="240" w:lineRule="auto"/>
        <w:jc w:val="both"/>
        <w:rPr>
          <w:rFonts w:eastAsia="Times New Roman" w:cstheme="minorHAnsi"/>
          <w:color w:val="000000"/>
          <w:sz w:val="24"/>
          <w:szCs w:val="24"/>
          <w:lang w:eastAsia="en-GB"/>
        </w:rPr>
      </w:pPr>
      <w:r w:rsidRPr="007A2B3F">
        <w:rPr>
          <w:rFonts w:eastAsia="Times New Roman" w:cstheme="minorHAnsi"/>
          <w:b/>
          <w:bCs/>
          <w:color w:val="000000"/>
          <w:sz w:val="24"/>
          <w:szCs w:val="24"/>
          <w:lang w:eastAsia="en-GB"/>
        </w:rPr>
        <w:t>Gloves</w:t>
      </w:r>
      <w:r w:rsidRPr="007A2B3F">
        <w:rPr>
          <w:rFonts w:eastAsia="Times New Roman" w:cstheme="minorHAnsi"/>
          <w:color w:val="000000"/>
          <w:sz w:val="24"/>
          <w:szCs w:val="24"/>
          <w:lang w:eastAsia="en-GB"/>
        </w:rPr>
        <w:t xml:space="preserve"> </w:t>
      </w:r>
    </w:p>
    <w:p w14:paraId="1929E193" w14:textId="77777777" w:rsidR="00634562" w:rsidRPr="007A2B3F" w:rsidRDefault="00634562" w:rsidP="00634562">
      <w:pPr>
        <w:numPr>
          <w:ilvl w:val="1"/>
          <w:numId w:val="7"/>
        </w:numPr>
        <w:spacing w:before="100" w:beforeAutospacing="1" w:after="100" w:afterAutospacing="1" w:line="240" w:lineRule="auto"/>
        <w:jc w:val="both"/>
        <w:rPr>
          <w:rFonts w:eastAsia="Times New Roman" w:cstheme="minorHAnsi"/>
          <w:color w:val="000000"/>
          <w:sz w:val="24"/>
          <w:szCs w:val="24"/>
          <w:lang w:eastAsia="en-GB"/>
        </w:rPr>
      </w:pPr>
      <w:r w:rsidRPr="007A2B3F">
        <w:rPr>
          <w:rFonts w:eastAsia="Times New Roman" w:cstheme="minorHAnsi"/>
          <w:color w:val="000000"/>
          <w:sz w:val="24"/>
          <w:szCs w:val="24"/>
          <w:lang w:eastAsia="en-GB"/>
        </w:rPr>
        <w:t xml:space="preserve">Put on clean, non-sterile gloves upon entry into the patient room or care area. </w:t>
      </w:r>
    </w:p>
    <w:p w14:paraId="76BF880F" w14:textId="77777777" w:rsidR="00634562" w:rsidRPr="007A2B3F" w:rsidRDefault="00634562" w:rsidP="00634562">
      <w:pPr>
        <w:numPr>
          <w:ilvl w:val="2"/>
          <w:numId w:val="7"/>
        </w:numPr>
        <w:spacing w:before="100" w:beforeAutospacing="1" w:after="100" w:afterAutospacing="1" w:line="240" w:lineRule="auto"/>
        <w:jc w:val="both"/>
        <w:rPr>
          <w:rFonts w:eastAsia="Times New Roman" w:cstheme="minorHAnsi"/>
          <w:color w:val="000000"/>
          <w:sz w:val="24"/>
          <w:szCs w:val="24"/>
          <w:lang w:eastAsia="en-GB"/>
        </w:rPr>
      </w:pPr>
      <w:r w:rsidRPr="007A2B3F">
        <w:rPr>
          <w:rFonts w:eastAsia="Times New Roman" w:cstheme="minorHAnsi"/>
          <w:color w:val="000000"/>
          <w:sz w:val="24"/>
          <w:szCs w:val="24"/>
          <w:lang w:eastAsia="en-GB"/>
        </w:rPr>
        <w:t>Change gloves if they become torn or heavily contaminated.</w:t>
      </w:r>
    </w:p>
    <w:p w14:paraId="2CD3A87A" w14:textId="77777777" w:rsidR="00634562" w:rsidRPr="007A2B3F" w:rsidRDefault="00634562" w:rsidP="00634562">
      <w:pPr>
        <w:numPr>
          <w:ilvl w:val="1"/>
          <w:numId w:val="7"/>
        </w:numPr>
        <w:spacing w:before="100" w:beforeAutospacing="1" w:after="100" w:afterAutospacing="1" w:line="240" w:lineRule="auto"/>
        <w:jc w:val="both"/>
        <w:rPr>
          <w:rFonts w:eastAsia="Times New Roman" w:cstheme="minorHAnsi"/>
          <w:color w:val="000000"/>
          <w:sz w:val="24"/>
          <w:szCs w:val="24"/>
          <w:lang w:eastAsia="en-GB"/>
        </w:rPr>
      </w:pPr>
      <w:r w:rsidRPr="007A2B3F">
        <w:rPr>
          <w:rFonts w:eastAsia="Times New Roman" w:cstheme="minorHAnsi"/>
          <w:color w:val="000000"/>
          <w:sz w:val="24"/>
          <w:szCs w:val="24"/>
          <w:lang w:eastAsia="en-GB"/>
        </w:rPr>
        <w:t>Remove and discard gloves when leaving the patient room or care area, and immediately perform hand hygiene.</w:t>
      </w:r>
    </w:p>
    <w:p w14:paraId="4EF32211" w14:textId="77777777" w:rsidR="00634562" w:rsidRPr="007A2B3F" w:rsidRDefault="00634562" w:rsidP="00634562">
      <w:pPr>
        <w:numPr>
          <w:ilvl w:val="0"/>
          <w:numId w:val="7"/>
        </w:numPr>
        <w:spacing w:before="100" w:beforeAutospacing="1" w:after="100" w:afterAutospacing="1" w:line="240" w:lineRule="auto"/>
        <w:jc w:val="both"/>
        <w:rPr>
          <w:rFonts w:eastAsia="Times New Roman" w:cstheme="minorHAnsi"/>
          <w:color w:val="000000"/>
          <w:sz w:val="24"/>
          <w:szCs w:val="24"/>
          <w:lang w:eastAsia="en-GB"/>
        </w:rPr>
      </w:pPr>
      <w:r w:rsidRPr="007A2B3F">
        <w:rPr>
          <w:rFonts w:eastAsia="Times New Roman" w:cstheme="minorHAnsi"/>
          <w:b/>
          <w:bCs/>
          <w:color w:val="000000"/>
          <w:sz w:val="24"/>
          <w:szCs w:val="24"/>
          <w:lang w:eastAsia="en-GB"/>
        </w:rPr>
        <w:t>Gowns</w:t>
      </w:r>
      <w:r w:rsidRPr="007A2B3F">
        <w:rPr>
          <w:rFonts w:eastAsia="Times New Roman" w:cstheme="minorHAnsi"/>
          <w:color w:val="000000"/>
          <w:sz w:val="24"/>
          <w:szCs w:val="24"/>
          <w:lang w:eastAsia="en-GB"/>
        </w:rPr>
        <w:t xml:space="preserve"> </w:t>
      </w:r>
    </w:p>
    <w:p w14:paraId="606EC688" w14:textId="77777777" w:rsidR="00634562" w:rsidRPr="007A2B3F" w:rsidRDefault="00634562" w:rsidP="00634562">
      <w:pPr>
        <w:numPr>
          <w:ilvl w:val="1"/>
          <w:numId w:val="7"/>
        </w:numPr>
        <w:spacing w:before="100" w:beforeAutospacing="1" w:after="100" w:afterAutospacing="1" w:line="240" w:lineRule="auto"/>
        <w:jc w:val="both"/>
        <w:rPr>
          <w:rFonts w:eastAsia="Times New Roman" w:cstheme="minorHAnsi"/>
          <w:color w:val="000000"/>
          <w:sz w:val="24"/>
          <w:szCs w:val="24"/>
          <w:lang w:eastAsia="en-GB"/>
        </w:rPr>
      </w:pPr>
      <w:r w:rsidRPr="007A2B3F">
        <w:rPr>
          <w:rFonts w:eastAsia="Times New Roman" w:cstheme="minorHAnsi"/>
          <w:color w:val="000000"/>
          <w:sz w:val="24"/>
          <w:szCs w:val="24"/>
          <w:lang w:eastAsia="en-GB"/>
        </w:rPr>
        <w:t>Put on a clean isolation gown upon entry into the patient room or area. Change the gown if it becomes soiled. Remove and discard the gown in a dedicated container for waste or linen before leaving the patient room or care area. Disposable gowns should be discarded after use. Cloth gowns should be laundered after each use.</w:t>
      </w:r>
    </w:p>
    <w:p w14:paraId="14C33FE0" w14:textId="77777777" w:rsidR="00634562" w:rsidRPr="007A2B3F" w:rsidRDefault="00634562" w:rsidP="00634562">
      <w:pPr>
        <w:numPr>
          <w:ilvl w:val="1"/>
          <w:numId w:val="7"/>
        </w:numPr>
        <w:spacing w:before="100" w:beforeAutospacing="1" w:after="100" w:afterAutospacing="1" w:line="240" w:lineRule="auto"/>
        <w:jc w:val="both"/>
        <w:rPr>
          <w:rFonts w:eastAsia="Times New Roman" w:cstheme="minorHAnsi"/>
          <w:color w:val="000000"/>
          <w:sz w:val="24"/>
          <w:szCs w:val="24"/>
          <w:lang w:eastAsia="en-GB"/>
        </w:rPr>
      </w:pPr>
      <w:r w:rsidRPr="007A2B3F">
        <w:rPr>
          <w:rFonts w:eastAsia="Times New Roman" w:cstheme="minorHAnsi"/>
          <w:color w:val="000000"/>
          <w:sz w:val="24"/>
          <w:szCs w:val="24"/>
          <w:lang w:eastAsia="en-GB"/>
        </w:rPr>
        <w:t xml:space="preserve">If there are shortages of gowns, they should be prioritized for: </w:t>
      </w:r>
    </w:p>
    <w:p w14:paraId="21764081" w14:textId="77777777" w:rsidR="00634562" w:rsidRPr="007A2B3F" w:rsidRDefault="00634562" w:rsidP="00634562">
      <w:pPr>
        <w:numPr>
          <w:ilvl w:val="2"/>
          <w:numId w:val="7"/>
        </w:numPr>
        <w:spacing w:before="100" w:beforeAutospacing="1" w:after="100" w:afterAutospacing="1" w:line="240" w:lineRule="auto"/>
        <w:jc w:val="both"/>
        <w:rPr>
          <w:rFonts w:eastAsia="Times New Roman" w:cstheme="minorHAnsi"/>
          <w:color w:val="000000"/>
          <w:sz w:val="24"/>
          <w:szCs w:val="24"/>
          <w:lang w:eastAsia="en-GB"/>
        </w:rPr>
      </w:pPr>
      <w:r w:rsidRPr="007A2B3F">
        <w:rPr>
          <w:rFonts w:eastAsia="Times New Roman" w:cstheme="minorHAnsi"/>
          <w:color w:val="000000"/>
          <w:sz w:val="24"/>
          <w:szCs w:val="24"/>
          <w:lang w:eastAsia="en-GB"/>
        </w:rPr>
        <w:t>aerosol-generating procedures</w:t>
      </w:r>
    </w:p>
    <w:p w14:paraId="50955D51" w14:textId="77777777" w:rsidR="00634562" w:rsidRPr="007A2B3F" w:rsidRDefault="00634562" w:rsidP="00634562">
      <w:pPr>
        <w:numPr>
          <w:ilvl w:val="2"/>
          <w:numId w:val="7"/>
        </w:numPr>
        <w:spacing w:before="100" w:beforeAutospacing="1" w:after="100" w:afterAutospacing="1" w:line="240" w:lineRule="auto"/>
        <w:jc w:val="both"/>
        <w:rPr>
          <w:rFonts w:eastAsia="Times New Roman" w:cstheme="minorHAnsi"/>
          <w:color w:val="000000"/>
          <w:sz w:val="24"/>
          <w:szCs w:val="24"/>
          <w:lang w:eastAsia="en-GB"/>
        </w:rPr>
      </w:pPr>
      <w:r w:rsidRPr="007A2B3F">
        <w:rPr>
          <w:rFonts w:eastAsia="Times New Roman" w:cstheme="minorHAnsi"/>
          <w:color w:val="000000"/>
          <w:sz w:val="24"/>
          <w:szCs w:val="24"/>
          <w:lang w:eastAsia="en-GB"/>
        </w:rPr>
        <w:t>care activities where splashes and sprays are anticipated</w:t>
      </w:r>
    </w:p>
    <w:p w14:paraId="0D29DF12" w14:textId="77777777" w:rsidR="00634562" w:rsidRPr="007A2B3F" w:rsidRDefault="00634562" w:rsidP="00634562">
      <w:pPr>
        <w:numPr>
          <w:ilvl w:val="2"/>
          <w:numId w:val="7"/>
        </w:numPr>
        <w:spacing w:before="100" w:beforeAutospacing="1" w:after="100" w:afterAutospacing="1" w:line="240" w:lineRule="auto"/>
        <w:jc w:val="both"/>
        <w:rPr>
          <w:rFonts w:eastAsia="Times New Roman" w:cstheme="minorHAnsi"/>
          <w:color w:val="000000"/>
          <w:sz w:val="24"/>
          <w:szCs w:val="24"/>
          <w:lang w:eastAsia="en-GB"/>
        </w:rPr>
      </w:pPr>
      <w:r w:rsidRPr="007A2B3F">
        <w:rPr>
          <w:rFonts w:eastAsia="Times New Roman" w:cstheme="minorHAnsi"/>
          <w:color w:val="000000"/>
          <w:sz w:val="24"/>
          <w:szCs w:val="24"/>
          <w:lang w:eastAsia="en-GB"/>
        </w:rPr>
        <w:lastRenderedPageBreak/>
        <w:t xml:space="preserve">high-contact patient care activities that provide opportunities for transfer of pathogens to the hands and clothing of HCP. Examples include: </w:t>
      </w:r>
    </w:p>
    <w:p w14:paraId="1A5F6592" w14:textId="77777777" w:rsidR="00634562" w:rsidRPr="007A2B3F" w:rsidRDefault="00634562" w:rsidP="00634562">
      <w:pPr>
        <w:numPr>
          <w:ilvl w:val="3"/>
          <w:numId w:val="7"/>
        </w:numPr>
        <w:spacing w:before="100" w:beforeAutospacing="1" w:after="100" w:afterAutospacing="1" w:line="240" w:lineRule="auto"/>
        <w:rPr>
          <w:rFonts w:eastAsia="Times New Roman" w:cstheme="minorHAnsi"/>
          <w:color w:val="000000"/>
          <w:sz w:val="24"/>
          <w:szCs w:val="24"/>
          <w:lang w:eastAsia="en-GB"/>
        </w:rPr>
      </w:pPr>
      <w:r w:rsidRPr="007A2B3F">
        <w:rPr>
          <w:rFonts w:eastAsia="Times New Roman" w:cstheme="minorHAnsi"/>
          <w:color w:val="000000"/>
          <w:sz w:val="24"/>
          <w:szCs w:val="24"/>
          <w:lang w:eastAsia="en-GB"/>
        </w:rPr>
        <w:t>dressing</w:t>
      </w:r>
    </w:p>
    <w:p w14:paraId="58C85613" w14:textId="77777777" w:rsidR="00634562" w:rsidRPr="007A2B3F" w:rsidRDefault="00634562" w:rsidP="00634562">
      <w:pPr>
        <w:numPr>
          <w:ilvl w:val="3"/>
          <w:numId w:val="7"/>
        </w:numPr>
        <w:spacing w:before="100" w:beforeAutospacing="1" w:after="100" w:afterAutospacing="1" w:line="240" w:lineRule="auto"/>
        <w:rPr>
          <w:rFonts w:eastAsia="Times New Roman" w:cstheme="minorHAnsi"/>
          <w:color w:val="000000"/>
          <w:sz w:val="24"/>
          <w:szCs w:val="24"/>
          <w:lang w:eastAsia="en-GB"/>
        </w:rPr>
      </w:pPr>
      <w:r w:rsidRPr="007A2B3F">
        <w:rPr>
          <w:rFonts w:eastAsia="Times New Roman" w:cstheme="minorHAnsi"/>
          <w:color w:val="000000"/>
          <w:sz w:val="24"/>
          <w:szCs w:val="24"/>
          <w:lang w:eastAsia="en-GB"/>
        </w:rPr>
        <w:t>bathing/showering</w:t>
      </w:r>
    </w:p>
    <w:p w14:paraId="189AEE0C" w14:textId="77777777" w:rsidR="00634562" w:rsidRPr="007A2B3F" w:rsidRDefault="00634562" w:rsidP="00634562">
      <w:pPr>
        <w:numPr>
          <w:ilvl w:val="3"/>
          <w:numId w:val="7"/>
        </w:numPr>
        <w:spacing w:before="100" w:beforeAutospacing="1" w:after="100" w:afterAutospacing="1" w:line="240" w:lineRule="auto"/>
        <w:rPr>
          <w:rFonts w:eastAsia="Times New Roman" w:cstheme="minorHAnsi"/>
          <w:color w:val="000000"/>
          <w:sz w:val="24"/>
          <w:szCs w:val="24"/>
          <w:lang w:eastAsia="en-GB"/>
        </w:rPr>
      </w:pPr>
      <w:r w:rsidRPr="007A2B3F">
        <w:rPr>
          <w:rFonts w:eastAsia="Times New Roman" w:cstheme="minorHAnsi"/>
          <w:color w:val="000000"/>
          <w:sz w:val="24"/>
          <w:szCs w:val="24"/>
          <w:lang w:eastAsia="en-GB"/>
        </w:rPr>
        <w:t>transferring</w:t>
      </w:r>
    </w:p>
    <w:p w14:paraId="0AAAFF5B" w14:textId="77777777" w:rsidR="00634562" w:rsidRPr="007A2B3F" w:rsidRDefault="00634562" w:rsidP="00634562">
      <w:pPr>
        <w:numPr>
          <w:ilvl w:val="3"/>
          <w:numId w:val="7"/>
        </w:numPr>
        <w:spacing w:before="100" w:beforeAutospacing="1" w:after="100" w:afterAutospacing="1" w:line="240" w:lineRule="auto"/>
        <w:rPr>
          <w:rFonts w:eastAsia="Times New Roman" w:cstheme="minorHAnsi"/>
          <w:color w:val="000000"/>
          <w:sz w:val="24"/>
          <w:szCs w:val="24"/>
          <w:lang w:eastAsia="en-GB"/>
        </w:rPr>
      </w:pPr>
      <w:r w:rsidRPr="007A2B3F">
        <w:rPr>
          <w:rFonts w:eastAsia="Times New Roman" w:cstheme="minorHAnsi"/>
          <w:color w:val="000000"/>
          <w:sz w:val="24"/>
          <w:szCs w:val="24"/>
          <w:lang w:eastAsia="en-GB"/>
        </w:rPr>
        <w:t>providing hygiene</w:t>
      </w:r>
    </w:p>
    <w:p w14:paraId="5D12F3FD" w14:textId="77777777" w:rsidR="00634562" w:rsidRPr="007A2B3F" w:rsidRDefault="00634562" w:rsidP="00634562">
      <w:pPr>
        <w:numPr>
          <w:ilvl w:val="3"/>
          <w:numId w:val="7"/>
        </w:numPr>
        <w:spacing w:before="100" w:beforeAutospacing="1" w:after="100" w:afterAutospacing="1" w:line="240" w:lineRule="auto"/>
        <w:rPr>
          <w:rFonts w:eastAsia="Times New Roman" w:cstheme="minorHAnsi"/>
          <w:color w:val="000000"/>
          <w:sz w:val="24"/>
          <w:szCs w:val="24"/>
          <w:lang w:eastAsia="en-GB"/>
        </w:rPr>
      </w:pPr>
      <w:r w:rsidRPr="007A2B3F">
        <w:rPr>
          <w:rFonts w:eastAsia="Times New Roman" w:cstheme="minorHAnsi"/>
          <w:color w:val="000000"/>
          <w:sz w:val="24"/>
          <w:szCs w:val="24"/>
          <w:lang w:eastAsia="en-GB"/>
        </w:rPr>
        <w:t>changing linens</w:t>
      </w:r>
    </w:p>
    <w:p w14:paraId="3B271803" w14:textId="77777777" w:rsidR="00634562" w:rsidRPr="007A2B3F" w:rsidRDefault="00634562" w:rsidP="00634562">
      <w:pPr>
        <w:numPr>
          <w:ilvl w:val="3"/>
          <w:numId w:val="7"/>
        </w:numPr>
        <w:spacing w:before="100" w:beforeAutospacing="1" w:after="100" w:afterAutospacing="1" w:line="240" w:lineRule="auto"/>
        <w:rPr>
          <w:rFonts w:eastAsia="Times New Roman" w:cstheme="minorHAnsi"/>
          <w:color w:val="000000"/>
          <w:sz w:val="24"/>
          <w:szCs w:val="24"/>
          <w:lang w:eastAsia="en-GB"/>
        </w:rPr>
      </w:pPr>
      <w:r w:rsidRPr="007A2B3F">
        <w:rPr>
          <w:rFonts w:eastAsia="Times New Roman" w:cstheme="minorHAnsi"/>
          <w:color w:val="000000"/>
          <w:sz w:val="24"/>
          <w:szCs w:val="24"/>
          <w:lang w:eastAsia="en-GB"/>
        </w:rPr>
        <w:t>changing briefs or assisting with toileting</w:t>
      </w:r>
    </w:p>
    <w:p w14:paraId="65D10287" w14:textId="77777777" w:rsidR="00634562" w:rsidRPr="007A2B3F" w:rsidRDefault="00634562" w:rsidP="00634562">
      <w:pPr>
        <w:numPr>
          <w:ilvl w:val="3"/>
          <w:numId w:val="7"/>
        </w:numPr>
        <w:spacing w:before="100" w:beforeAutospacing="1" w:after="100" w:afterAutospacing="1" w:line="240" w:lineRule="auto"/>
        <w:rPr>
          <w:rFonts w:eastAsia="Times New Roman" w:cstheme="minorHAnsi"/>
          <w:color w:val="000000"/>
          <w:sz w:val="24"/>
          <w:szCs w:val="24"/>
          <w:lang w:eastAsia="en-GB"/>
        </w:rPr>
      </w:pPr>
      <w:r w:rsidRPr="007A2B3F">
        <w:rPr>
          <w:rFonts w:eastAsia="Times New Roman" w:cstheme="minorHAnsi"/>
          <w:color w:val="000000"/>
          <w:sz w:val="24"/>
          <w:szCs w:val="24"/>
          <w:lang w:eastAsia="en-GB"/>
        </w:rPr>
        <w:t>device care or use</w:t>
      </w:r>
    </w:p>
    <w:p w14:paraId="1E5AF446" w14:textId="77777777" w:rsidR="00634562" w:rsidRPr="00861095" w:rsidRDefault="00634562" w:rsidP="00634562">
      <w:pPr>
        <w:numPr>
          <w:ilvl w:val="3"/>
          <w:numId w:val="7"/>
        </w:numPr>
        <w:spacing w:before="100" w:beforeAutospacing="1" w:after="100" w:afterAutospacing="1" w:line="240" w:lineRule="auto"/>
        <w:rPr>
          <w:rFonts w:eastAsia="Times New Roman" w:cstheme="minorHAnsi"/>
          <w:color w:val="000000"/>
          <w:sz w:val="24"/>
          <w:szCs w:val="24"/>
          <w:lang w:eastAsia="en-GB"/>
        </w:rPr>
      </w:pPr>
      <w:r w:rsidRPr="007A2B3F">
        <w:rPr>
          <w:rFonts w:eastAsia="Times New Roman" w:cstheme="minorHAnsi"/>
          <w:color w:val="000000"/>
          <w:sz w:val="24"/>
          <w:szCs w:val="24"/>
          <w:lang w:eastAsia="en-GB"/>
        </w:rPr>
        <w:t>wound car</w:t>
      </w:r>
      <w:r>
        <w:rPr>
          <w:rFonts w:eastAsia="Times New Roman" w:cstheme="minorHAnsi"/>
          <w:color w:val="000000"/>
          <w:sz w:val="24"/>
          <w:szCs w:val="24"/>
          <w:lang w:eastAsia="en-GB"/>
        </w:rPr>
        <w:t>e</w:t>
      </w:r>
    </w:p>
    <w:p w14:paraId="2259E53E" w14:textId="77777777" w:rsidR="00634562" w:rsidRPr="004C1581" w:rsidRDefault="00634562" w:rsidP="00634562">
      <w:pPr>
        <w:pStyle w:val="Heading3"/>
        <w:jc w:val="both"/>
        <w:rPr>
          <w:rFonts w:asciiTheme="minorHAnsi" w:hAnsiTheme="minorHAnsi" w:cstheme="minorHAnsi"/>
          <w:color w:val="000000"/>
        </w:rPr>
      </w:pPr>
      <w:r w:rsidRPr="004C1581">
        <w:rPr>
          <w:rFonts w:asciiTheme="minorHAnsi" w:hAnsiTheme="minorHAnsi" w:cstheme="minorHAnsi"/>
          <w:b/>
          <w:bCs/>
          <w:color w:val="000000"/>
        </w:rPr>
        <w:t>How to Put On (Don) PPE Gear</w:t>
      </w:r>
    </w:p>
    <w:p w14:paraId="6DBC3DC2" w14:textId="77777777" w:rsidR="00634562" w:rsidRPr="004C1581" w:rsidRDefault="00634562" w:rsidP="00634562">
      <w:pPr>
        <w:pStyle w:val="NormalWeb"/>
        <w:spacing w:before="0" w:beforeAutospacing="0"/>
        <w:jc w:val="both"/>
        <w:rPr>
          <w:rFonts w:asciiTheme="minorHAnsi" w:hAnsiTheme="minorHAnsi" w:cstheme="minorHAnsi"/>
          <w:color w:val="000000"/>
        </w:rPr>
      </w:pPr>
      <w:r w:rsidRPr="004C1581">
        <w:rPr>
          <w:rFonts w:asciiTheme="minorHAnsi" w:hAnsiTheme="minorHAnsi" w:cstheme="minorHAnsi"/>
          <w:color w:val="000000"/>
        </w:rPr>
        <w:t>More than one donning method may be acceptable. Training and practice using your healthcare facility’s procedure is critical. Below is one example of donning.</w:t>
      </w:r>
    </w:p>
    <w:p w14:paraId="699A2B31" w14:textId="77777777" w:rsidR="00634562" w:rsidRPr="004C1581" w:rsidRDefault="00634562" w:rsidP="00634562">
      <w:pPr>
        <w:numPr>
          <w:ilvl w:val="0"/>
          <w:numId w:val="3"/>
        </w:numPr>
        <w:spacing w:before="100" w:beforeAutospacing="1" w:after="100" w:afterAutospacing="1" w:line="240" w:lineRule="auto"/>
        <w:jc w:val="both"/>
        <w:rPr>
          <w:rFonts w:cstheme="minorHAnsi"/>
          <w:color w:val="000000"/>
          <w:sz w:val="24"/>
          <w:szCs w:val="24"/>
        </w:rPr>
      </w:pPr>
      <w:r w:rsidRPr="004C1581">
        <w:rPr>
          <w:rStyle w:val="Strong"/>
          <w:rFonts w:cstheme="minorHAnsi"/>
          <w:color w:val="000000"/>
          <w:sz w:val="24"/>
          <w:szCs w:val="24"/>
        </w:rPr>
        <w:t>Identify and gather the proper PPE to don.</w:t>
      </w:r>
      <w:r w:rsidRPr="004C1581">
        <w:rPr>
          <w:rFonts w:cstheme="minorHAnsi"/>
          <w:color w:val="000000"/>
          <w:sz w:val="24"/>
          <w:szCs w:val="24"/>
        </w:rPr>
        <w:t xml:space="preserve"> Ensure choice of gown size is correct (based on training).</w:t>
      </w:r>
    </w:p>
    <w:p w14:paraId="5A77F068" w14:textId="77777777" w:rsidR="00634562" w:rsidRPr="004C1581" w:rsidRDefault="00634562" w:rsidP="00634562">
      <w:pPr>
        <w:numPr>
          <w:ilvl w:val="0"/>
          <w:numId w:val="3"/>
        </w:numPr>
        <w:spacing w:before="100" w:beforeAutospacing="1" w:after="100" w:afterAutospacing="1" w:line="240" w:lineRule="auto"/>
        <w:jc w:val="both"/>
        <w:rPr>
          <w:rFonts w:cstheme="minorHAnsi"/>
          <w:color w:val="000000"/>
          <w:sz w:val="24"/>
          <w:szCs w:val="24"/>
        </w:rPr>
      </w:pPr>
      <w:r w:rsidRPr="004C1581">
        <w:rPr>
          <w:rStyle w:val="Strong"/>
          <w:rFonts w:cstheme="minorHAnsi"/>
          <w:color w:val="000000"/>
          <w:sz w:val="24"/>
          <w:szCs w:val="24"/>
        </w:rPr>
        <w:t>Perform hand hygiene using hand sanitizer.</w:t>
      </w:r>
    </w:p>
    <w:p w14:paraId="464EBE6A" w14:textId="77777777" w:rsidR="00634562" w:rsidRPr="004C1581" w:rsidRDefault="00634562" w:rsidP="00634562">
      <w:pPr>
        <w:numPr>
          <w:ilvl w:val="0"/>
          <w:numId w:val="3"/>
        </w:numPr>
        <w:spacing w:before="100" w:beforeAutospacing="1" w:after="100" w:afterAutospacing="1" w:line="240" w:lineRule="auto"/>
        <w:jc w:val="both"/>
        <w:rPr>
          <w:rFonts w:cstheme="minorHAnsi"/>
          <w:color w:val="000000"/>
          <w:sz w:val="24"/>
          <w:szCs w:val="24"/>
        </w:rPr>
      </w:pPr>
      <w:r w:rsidRPr="004C1581">
        <w:rPr>
          <w:rFonts w:cstheme="minorHAnsi"/>
          <w:color w:val="000000"/>
          <w:sz w:val="24"/>
          <w:szCs w:val="24"/>
        </w:rPr>
        <w:t>P</w:t>
      </w:r>
      <w:r w:rsidRPr="004C1581">
        <w:rPr>
          <w:rStyle w:val="Strong"/>
          <w:rFonts w:cstheme="minorHAnsi"/>
          <w:color w:val="000000"/>
          <w:sz w:val="24"/>
          <w:szCs w:val="24"/>
        </w:rPr>
        <w:t>ut on isolation gown.</w:t>
      </w:r>
      <w:r w:rsidRPr="004C1581">
        <w:rPr>
          <w:rFonts w:cstheme="minorHAnsi"/>
          <w:color w:val="000000"/>
          <w:sz w:val="24"/>
          <w:szCs w:val="24"/>
        </w:rPr>
        <w:t xml:space="preserve"> Tie </w:t>
      </w:r>
      <w:proofErr w:type="gramStart"/>
      <w:r w:rsidRPr="004C1581">
        <w:rPr>
          <w:rFonts w:cstheme="minorHAnsi"/>
          <w:color w:val="000000"/>
          <w:sz w:val="24"/>
          <w:szCs w:val="24"/>
        </w:rPr>
        <w:t>all of</w:t>
      </w:r>
      <w:proofErr w:type="gramEnd"/>
      <w:r w:rsidRPr="004C1581">
        <w:rPr>
          <w:rFonts w:cstheme="minorHAnsi"/>
          <w:color w:val="000000"/>
          <w:sz w:val="24"/>
          <w:szCs w:val="24"/>
        </w:rPr>
        <w:t xml:space="preserve"> the ties on the gown. Assistance may be needed by other healthcare personnel.</w:t>
      </w:r>
    </w:p>
    <w:p w14:paraId="55EBD348" w14:textId="77777777" w:rsidR="00634562" w:rsidRPr="004C1581" w:rsidRDefault="00634562" w:rsidP="00634562">
      <w:pPr>
        <w:numPr>
          <w:ilvl w:val="0"/>
          <w:numId w:val="3"/>
        </w:numPr>
        <w:spacing w:before="100" w:beforeAutospacing="1" w:after="100" w:afterAutospacing="1" w:line="240" w:lineRule="auto"/>
        <w:jc w:val="both"/>
        <w:rPr>
          <w:rFonts w:cstheme="minorHAnsi"/>
          <w:color w:val="000000"/>
          <w:sz w:val="24"/>
          <w:szCs w:val="24"/>
        </w:rPr>
      </w:pPr>
      <w:r w:rsidRPr="004C1581">
        <w:rPr>
          <w:rStyle w:val="Strong"/>
          <w:rFonts w:cstheme="minorHAnsi"/>
          <w:color w:val="000000"/>
          <w:sz w:val="24"/>
          <w:szCs w:val="24"/>
        </w:rPr>
        <w:t>Put on NIOSH-approved N95 filtering facepiece respirator or higher (use a facemask if a respirator is not available).</w:t>
      </w:r>
      <w:r w:rsidRPr="004C1581">
        <w:rPr>
          <w:rFonts w:cstheme="minorHAnsi"/>
          <w:color w:val="000000"/>
          <w:sz w:val="24"/>
          <w:szCs w:val="24"/>
        </w:rPr>
        <w:t xml:space="preserve"> If the respirator has a nosepiece, it should be fitted to the nose with both hands, not bent or tented. Do not pinch the nosepiece with one hand. Respirator/facemask should be extended under chin. Both your mouth and nose should be protected. Do not wear respirator/facemask under your chin or store in scrubs pocket between </w:t>
      </w:r>
      <w:proofErr w:type="gramStart"/>
      <w:r w:rsidRPr="004C1581">
        <w:rPr>
          <w:rFonts w:cstheme="minorHAnsi"/>
          <w:color w:val="000000"/>
          <w:sz w:val="24"/>
          <w:szCs w:val="24"/>
        </w:rPr>
        <w:t>patients.*</w:t>
      </w:r>
      <w:proofErr w:type="gramEnd"/>
      <w:r w:rsidRPr="004C1581">
        <w:rPr>
          <w:rFonts w:cstheme="minorHAnsi"/>
          <w:color w:val="000000"/>
          <w:sz w:val="24"/>
          <w:szCs w:val="24"/>
        </w:rPr>
        <w:t xml:space="preserve"> </w:t>
      </w:r>
    </w:p>
    <w:p w14:paraId="531544C6" w14:textId="77777777" w:rsidR="00634562" w:rsidRPr="004C1581" w:rsidRDefault="00634562" w:rsidP="00634562">
      <w:pPr>
        <w:numPr>
          <w:ilvl w:val="1"/>
          <w:numId w:val="3"/>
        </w:numPr>
        <w:spacing w:before="100" w:beforeAutospacing="1" w:after="100" w:afterAutospacing="1" w:line="240" w:lineRule="auto"/>
        <w:jc w:val="both"/>
        <w:rPr>
          <w:rFonts w:cstheme="minorHAnsi"/>
          <w:color w:val="000000"/>
          <w:sz w:val="24"/>
          <w:szCs w:val="24"/>
        </w:rPr>
      </w:pPr>
      <w:r w:rsidRPr="004C1581">
        <w:rPr>
          <w:rStyle w:val="Strong"/>
          <w:rFonts w:cstheme="minorHAnsi"/>
          <w:color w:val="000000"/>
          <w:sz w:val="24"/>
          <w:szCs w:val="24"/>
        </w:rPr>
        <w:t>Respirator:</w:t>
      </w:r>
      <w:r w:rsidRPr="004C1581">
        <w:rPr>
          <w:rFonts w:cstheme="minorHAnsi"/>
          <w:color w:val="000000"/>
          <w:sz w:val="24"/>
          <w:szCs w:val="24"/>
        </w:rPr>
        <w:t xml:space="preserve"> Respirator straps should be placed on crown of head (top strap) and base of neck (bottom strap). Perform a user seal check each time you put on the respirator.</w:t>
      </w:r>
    </w:p>
    <w:p w14:paraId="71FC550A" w14:textId="77777777" w:rsidR="00634562" w:rsidRPr="004C1581" w:rsidRDefault="00634562" w:rsidP="00634562">
      <w:pPr>
        <w:numPr>
          <w:ilvl w:val="1"/>
          <w:numId w:val="3"/>
        </w:numPr>
        <w:spacing w:before="100" w:beforeAutospacing="1" w:after="100" w:afterAutospacing="1" w:line="240" w:lineRule="auto"/>
        <w:jc w:val="both"/>
        <w:rPr>
          <w:rFonts w:cstheme="minorHAnsi"/>
          <w:color w:val="000000"/>
          <w:sz w:val="24"/>
          <w:szCs w:val="24"/>
        </w:rPr>
      </w:pPr>
      <w:r w:rsidRPr="004C1581">
        <w:rPr>
          <w:rStyle w:val="Strong"/>
          <w:rFonts w:cstheme="minorHAnsi"/>
          <w:color w:val="000000"/>
          <w:sz w:val="24"/>
          <w:szCs w:val="24"/>
        </w:rPr>
        <w:t>Facemask:</w:t>
      </w:r>
      <w:r w:rsidRPr="004C1581">
        <w:rPr>
          <w:rFonts w:cstheme="minorHAnsi"/>
          <w:color w:val="000000"/>
          <w:sz w:val="24"/>
          <w:szCs w:val="24"/>
        </w:rPr>
        <w:t xml:space="preserve"> Mask ties should be secured on crown of head (top tie) and base of neck (bottom tie). If mask has loops, hook them appropriately around your ears.</w:t>
      </w:r>
    </w:p>
    <w:p w14:paraId="78575D29" w14:textId="77777777" w:rsidR="00634562" w:rsidRPr="004C1581" w:rsidRDefault="00634562" w:rsidP="00634562">
      <w:pPr>
        <w:numPr>
          <w:ilvl w:val="0"/>
          <w:numId w:val="3"/>
        </w:numPr>
        <w:spacing w:before="100" w:beforeAutospacing="1" w:after="100" w:afterAutospacing="1" w:line="240" w:lineRule="auto"/>
        <w:jc w:val="both"/>
        <w:rPr>
          <w:rFonts w:cstheme="minorHAnsi"/>
          <w:color w:val="000000"/>
          <w:sz w:val="24"/>
          <w:szCs w:val="24"/>
        </w:rPr>
      </w:pPr>
      <w:r w:rsidRPr="004C1581">
        <w:rPr>
          <w:rStyle w:val="Strong"/>
          <w:rFonts w:cstheme="minorHAnsi"/>
          <w:color w:val="000000"/>
          <w:sz w:val="24"/>
          <w:szCs w:val="24"/>
        </w:rPr>
        <w:t>Put on face shield or goggles.</w:t>
      </w:r>
      <w:r w:rsidRPr="004C1581">
        <w:rPr>
          <w:rFonts w:cstheme="minorHAnsi"/>
          <w:color w:val="000000"/>
          <w:sz w:val="24"/>
          <w:szCs w:val="24"/>
        </w:rPr>
        <w:t xml:space="preserve"> Face shields provide full face coverage. Goggles also provide excellent protection for eyes, but fogging is common.</w:t>
      </w:r>
    </w:p>
    <w:p w14:paraId="4A9DE9E7" w14:textId="77777777" w:rsidR="00634562" w:rsidRPr="004C1581" w:rsidRDefault="00634562" w:rsidP="00634562">
      <w:pPr>
        <w:numPr>
          <w:ilvl w:val="0"/>
          <w:numId w:val="3"/>
        </w:numPr>
        <w:spacing w:before="100" w:beforeAutospacing="1" w:after="100" w:afterAutospacing="1" w:line="240" w:lineRule="auto"/>
        <w:jc w:val="both"/>
        <w:rPr>
          <w:rFonts w:cstheme="minorHAnsi"/>
          <w:color w:val="000000"/>
          <w:sz w:val="24"/>
          <w:szCs w:val="24"/>
        </w:rPr>
      </w:pPr>
      <w:r w:rsidRPr="004C1581">
        <w:rPr>
          <w:rStyle w:val="Strong"/>
          <w:rFonts w:cstheme="minorHAnsi"/>
          <w:color w:val="000000"/>
          <w:sz w:val="24"/>
          <w:szCs w:val="24"/>
        </w:rPr>
        <w:t>Perform hand hygiene before putting on gloves.</w:t>
      </w:r>
      <w:r w:rsidRPr="004C1581">
        <w:rPr>
          <w:rFonts w:cstheme="minorHAnsi"/>
          <w:color w:val="000000"/>
          <w:sz w:val="24"/>
          <w:szCs w:val="24"/>
        </w:rPr>
        <w:t xml:space="preserve"> Gloves should cover the cuff (wrist) of gown.</w:t>
      </w:r>
    </w:p>
    <w:p w14:paraId="27230E13" w14:textId="77777777" w:rsidR="00634562" w:rsidRPr="00861095" w:rsidRDefault="00634562" w:rsidP="00634562">
      <w:pPr>
        <w:numPr>
          <w:ilvl w:val="0"/>
          <w:numId w:val="3"/>
        </w:numPr>
        <w:spacing w:before="100" w:beforeAutospacing="1" w:after="100" w:afterAutospacing="1" w:line="240" w:lineRule="auto"/>
        <w:jc w:val="both"/>
        <w:rPr>
          <w:rStyle w:val="Strong"/>
          <w:rFonts w:cstheme="minorHAnsi"/>
          <w:b w:val="0"/>
          <w:bCs w:val="0"/>
          <w:color w:val="000000"/>
          <w:sz w:val="24"/>
          <w:szCs w:val="24"/>
        </w:rPr>
      </w:pPr>
      <w:r w:rsidRPr="004C1581">
        <w:rPr>
          <w:rStyle w:val="Strong"/>
          <w:rFonts w:cstheme="minorHAnsi"/>
          <w:color w:val="000000"/>
          <w:sz w:val="24"/>
          <w:szCs w:val="24"/>
        </w:rPr>
        <w:t>Healthcare personnel may now enter patient room.</w:t>
      </w:r>
    </w:p>
    <w:p w14:paraId="06DFA980" w14:textId="77777777" w:rsidR="00634562" w:rsidRPr="004C1581" w:rsidRDefault="00634562" w:rsidP="00634562">
      <w:pPr>
        <w:spacing w:before="100" w:beforeAutospacing="1" w:after="100" w:afterAutospacing="1" w:line="240" w:lineRule="auto"/>
        <w:ind w:left="720"/>
        <w:jc w:val="both"/>
        <w:rPr>
          <w:rFonts w:cstheme="minorHAnsi"/>
          <w:color w:val="000000"/>
          <w:sz w:val="24"/>
          <w:szCs w:val="24"/>
        </w:rPr>
      </w:pPr>
      <w:r>
        <w:rPr>
          <w:rFonts w:ascii="Arial" w:hAnsi="Arial" w:cs="Arial"/>
          <w:noProof/>
          <w:color w:val="2962FF"/>
          <w:sz w:val="20"/>
          <w:szCs w:val="20"/>
        </w:rPr>
        <w:lastRenderedPageBreak/>
        <w:drawing>
          <wp:inline distT="0" distB="0" distL="0" distR="0" wp14:anchorId="026B782F" wp14:editId="6FEE5653">
            <wp:extent cx="5731510" cy="4305935"/>
            <wp:effectExtent l="0" t="0" r="2540" b="0"/>
            <wp:docPr id="3" name="Picture 3" descr="Using Personal Protective Equipment (PPE) | CDC">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ing Personal Protective Equipment (PPE) | CDC">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305935"/>
                    </a:xfrm>
                    <a:prstGeom prst="rect">
                      <a:avLst/>
                    </a:prstGeom>
                    <a:noFill/>
                    <a:ln>
                      <a:noFill/>
                    </a:ln>
                  </pic:spPr>
                </pic:pic>
              </a:graphicData>
            </a:graphic>
          </wp:inline>
        </w:drawing>
      </w:r>
    </w:p>
    <w:p w14:paraId="4D7648A0" w14:textId="77777777" w:rsidR="00634562" w:rsidRDefault="00634562" w:rsidP="00634562">
      <w:pPr>
        <w:spacing w:before="100" w:beforeAutospacing="1" w:after="100" w:afterAutospacing="1" w:line="240" w:lineRule="auto"/>
        <w:jc w:val="both"/>
        <w:rPr>
          <w:b/>
          <w:bCs/>
          <w:sz w:val="40"/>
          <w:szCs w:val="40"/>
          <w:lang w:val="en-US"/>
        </w:rPr>
      </w:pPr>
    </w:p>
    <w:p w14:paraId="4DCCF3A5" w14:textId="77777777" w:rsidR="00634562" w:rsidRDefault="00634562" w:rsidP="00634562">
      <w:pPr>
        <w:pStyle w:val="ListParagraph"/>
        <w:numPr>
          <w:ilvl w:val="1"/>
          <w:numId w:val="1"/>
        </w:numPr>
        <w:spacing w:before="100" w:beforeAutospacing="1" w:after="100" w:afterAutospacing="1" w:line="240" w:lineRule="auto"/>
        <w:jc w:val="both"/>
        <w:rPr>
          <w:b/>
          <w:bCs/>
          <w:sz w:val="36"/>
          <w:szCs w:val="36"/>
          <w:lang w:val="en-US"/>
        </w:rPr>
      </w:pPr>
      <w:r w:rsidRPr="00861095">
        <w:rPr>
          <w:b/>
          <w:bCs/>
          <w:sz w:val="36"/>
          <w:szCs w:val="36"/>
          <w:lang w:val="en-US"/>
        </w:rPr>
        <w:t>Patient placement</w:t>
      </w:r>
    </w:p>
    <w:p w14:paraId="4AABF2C2" w14:textId="77777777" w:rsidR="00634562" w:rsidRPr="00DD2E17" w:rsidRDefault="00634562" w:rsidP="00634562">
      <w:pPr>
        <w:pStyle w:val="ListParagraph"/>
        <w:spacing w:before="100" w:beforeAutospacing="1" w:after="100" w:afterAutospacing="1" w:line="240" w:lineRule="auto"/>
        <w:ind w:left="1440"/>
        <w:jc w:val="both"/>
        <w:rPr>
          <w:rFonts w:cstheme="minorHAnsi"/>
          <w:b/>
          <w:bCs/>
          <w:color w:val="000000"/>
          <w:sz w:val="24"/>
          <w:szCs w:val="24"/>
          <w:shd w:val="clear" w:color="auto" w:fill="FFFFFF"/>
        </w:rPr>
      </w:pPr>
      <w:r w:rsidRPr="00DD2E17">
        <w:rPr>
          <w:rFonts w:cstheme="minorHAnsi"/>
          <w:b/>
          <w:bCs/>
          <w:color w:val="000000"/>
          <w:sz w:val="24"/>
          <w:szCs w:val="24"/>
          <w:shd w:val="clear" w:color="auto" w:fill="FFFFFF"/>
        </w:rPr>
        <w:t>Interim Guidance for Implementing Home Care of People Not Requiring Hospitalization for Coronavirus Disease 2019 (COVID-19)</w:t>
      </w:r>
    </w:p>
    <w:p w14:paraId="418CD2F2" w14:textId="77777777" w:rsidR="00634562" w:rsidRPr="00DD2E17" w:rsidRDefault="00634562" w:rsidP="00634562">
      <w:pPr>
        <w:pStyle w:val="ListParagraph"/>
        <w:spacing w:before="100" w:beforeAutospacing="1" w:after="100" w:afterAutospacing="1" w:line="240" w:lineRule="auto"/>
        <w:ind w:left="1440"/>
        <w:jc w:val="both"/>
        <w:rPr>
          <w:rFonts w:cstheme="minorHAnsi"/>
          <w:color w:val="000000"/>
          <w:sz w:val="24"/>
          <w:szCs w:val="24"/>
          <w:shd w:val="clear" w:color="auto" w:fill="FFFFFF"/>
        </w:rPr>
      </w:pPr>
      <w:r w:rsidRPr="00DD2E17">
        <w:rPr>
          <w:rFonts w:cstheme="minorHAnsi"/>
          <w:color w:val="000000"/>
          <w:sz w:val="24"/>
          <w:szCs w:val="24"/>
          <w:shd w:val="clear" w:color="auto" w:fill="FFFFFF"/>
        </w:rPr>
        <w:t>This interim guidance is for healthcare personnel who are coordinating the home care and isolation of people with confirmed or suspected COVID-19</w:t>
      </w:r>
    </w:p>
    <w:p w14:paraId="528558EB" w14:textId="77777777" w:rsidR="00634562" w:rsidRPr="00DD2E17" w:rsidRDefault="00634562" w:rsidP="00634562">
      <w:pPr>
        <w:pStyle w:val="ListParagraph"/>
        <w:spacing w:before="100" w:beforeAutospacing="1" w:after="100" w:afterAutospacing="1" w:line="240" w:lineRule="auto"/>
        <w:ind w:left="1440"/>
        <w:jc w:val="both"/>
        <w:rPr>
          <w:rFonts w:cstheme="minorHAnsi"/>
          <w:color w:val="000000"/>
          <w:sz w:val="24"/>
          <w:szCs w:val="24"/>
          <w:shd w:val="clear" w:color="auto" w:fill="FFFFFF"/>
        </w:rPr>
      </w:pPr>
      <w:r w:rsidRPr="00DD2E17">
        <w:rPr>
          <w:rFonts w:cstheme="minorHAnsi"/>
          <w:color w:val="000000"/>
          <w:sz w:val="24"/>
          <w:szCs w:val="24"/>
          <w:shd w:val="clear" w:color="auto" w:fill="FFFFFF"/>
        </w:rPr>
        <w:t>infection, including persons under investigation. This includes patients evaluated in an outpatient setting who do not require hospitalization (i.e., patients who are medically stable and can receive care at home) or patients who are discharged home following a hospitalization with confirmed COVID-19 infection.</w:t>
      </w:r>
    </w:p>
    <w:p w14:paraId="60B10264" w14:textId="77777777" w:rsidR="00634562" w:rsidRDefault="00634562" w:rsidP="00634562">
      <w:pPr>
        <w:pStyle w:val="ListParagraph"/>
        <w:spacing w:before="100" w:beforeAutospacing="1" w:after="100" w:afterAutospacing="1" w:line="240" w:lineRule="auto"/>
        <w:ind w:left="1440"/>
        <w:jc w:val="both"/>
        <w:rPr>
          <w:rFonts w:cstheme="minorHAnsi"/>
          <w:color w:val="000000"/>
          <w:sz w:val="24"/>
          <w:szCs w:val="24"/>
          <w:shd w:val="clear" w:color="auto" w:fill="FFFFFF"/>
        </w:rPr>
      </w:pPr>
      <w:r w:rsidRPr="00DD2E17">
        <w:rPr>
          <w:rFonts w:cstheme="minorHAnsi"/>
          <w:color w:val="000000"/>
          <w:sz w:val="24"/>
          <w:szCs w:val="24"/>
          <w:shd w:val="clear" w:color="auto" w:fill="FFFFFF"/>
        </w:rPr>
        <w:t>In general, people should adhere to home isolation until the risk of secondary transmission is thought to be low.</w:t>
      </w:r>
    </w:p>
    <w:p w14:paraId="01B59A10" w14:textId="77777777" w:rsidR="00634562" w:rsidRPr="00DD2E17" w:rsidRDefault="00634562" w:rsidP="00634562">
      <w:pPr>
        <w:spacing w:before="100" w:beforeAutospacing="1" w:after="100" w:afterAutospacing="1" w:line="240" w:lineRule="auto"/>
        <w:jc w:val="both"/>
        <w:rPr>
          <w:rFonts w:cstheme="minorHAnsi"/>
          <w:b/>
          <w:bCs/>
          <w:color w:val="000000"/>
          <w:sz w:val="24"/>
          <w:szCs w:val="24"/>
          <w:shd w:val="clear" w:color="auto" w:fill="FFFFFF"/>
        </w:rPr>
      </w:pPr>
      <w:r w:rsidRPr="00DD2E17">
        <w:rPr>
          <w:rFonts w:cstheme="minorHAnsi"/>
          <w:b/>
          <w:bCs/>
          <w:color w:val="000000"/>
          <w:sz w:val="24"/>
          <w:szCs w:val="24"/>
          <w:shd w:val="clear" w:color="auto" w:fill="FFFFFF"/>
        </w:rPr>
        <w:t>Assess the Suitability of the Residential Setting for Home Care</w:t>
      </w:r>
    </w:p>
    <w:p w14:paraId="2EE40239" w14:textId="77777777" w:rsidR="00634562" w:rsidRPr="00DD2E17" w:rsidRDefault="00634562" w:rsidP="00634562">
      <w:pPr>
        <w:spacing w:after="100" w:afterAutospacing="1" w:line="240" w:lineRule="auto"/>
        <w:jc w:val="both"/>
        <w:rPr>
          <w:rFonts w:eastAsia="Times New Roman" w:cstheme="minorHAnsi"/>
          <w:color w:val="000000"/>
          <w:sz w:val="24"/>
          <w:szCs w:val="24"/>
          <w:lang w:eastAsia="en-GB"/>
        </w:rPr>
      </w:pPr>
      <w:r w:rsidRPr="00DD2E17">
        <w:rPr>
          <w:rFonts w:eastAsia="Times New Roman" w:cstheme="minorHAnsi"/>
          <w:color w:val="000000"/>
          <w:sz w:val="24"/>
          <w:szCs w:val="24"/>
          <w:lang w:eastAsia="en-GB"/>
        </w:rPr>
        <w:t>Considerations for care at home include whether:</w:t>
      </w:r>
    </w:p>
    <w:p w14:paraId="7C361734" w14:textId="77777777" w:rsidR="00634562" w:rsidRPr="00DD2E17" w:rsidRDefault="00634562" w:rsidP="00634562">
      <w:pPr>
        <w:numPr>
          <w:ilvl w:val="0"/>
          <w:numId w:val="8"/>
        </w:numPr>
        <w:spacing w:before="100" w:beforeAutospacing="1" w:after="100" w:afterAutospacing="1" w:line="240" w:lineRule="auto"/>
        <w:jc w:val="both"/>
        <w:rPr>
          <w:rFonts w:eastAsia="Times New Roman" w:cstheme="minorHAnsi"/>
          <w:color w:val="000000"/>
          <w:sz w:val="24"/>
          <w:szCs w:val="24"/>
          <w:lang w:eastAsia="en-GB"/>
        </w:rPr>
      </w:pPr>
      <w:r w:rsidRPr="00DD2E17">
        <w:rPr>
          <w:rFonts w:eastAsia="Times New Roman" w:cstheme="minorHAnsi"/>
          <w:color w:val="000000"/>
          <w:sz w:val="24"/>
          <w:szCs w:val="24"/>
          <w:lang w:eastAsia="en-GB"/>
        </w:rPr>
        <w:t>The patient is stable enough to receive care at home.</w:t>
      </w:r>
    </w:p>
    <w:p w14:paraId="42251635" w14:textId="77777777" w:rsidR="00634562" w:rsidRPr="00DD2E17" w:rsidRDefault="00634562" w:rsidP="00634562">
      <w:pPr>
        <w:numPr>
          <w:ilvl w:val="0"/>
          <w:numId w:val="8"/>
        </w:numPr>
        <w:spacing w:before="100" w:beforeAutospacing="1" w:after="100" w:afterAutospacing="1" w:line="240" w:lineRule="auto"/>
        <w:jc w:val="both"/>
        <w:rPr>
          <w:rFonts w:eastAsia="Times New Roman" w:cstheme="minorHAnsi"/>
          <w:color w:val="000000"/>
          <w:sz w:val="24"/>
          <w:szCs w:val="24"/>
          <w:lang w:eastAsia="en-GB"/>
        </w:rPr>
      </w:pPr>
      <w:r w:rsidRPr="00DD2E17">
        <w:rPr>
          <w:rFonts w:eastAsia="Times New Roman" w:cstheme="minorHAnsi"/>
          <w:color w:val="000000"/>
          <w:sz w:val="24"/>
          <w:szCs w:val="24"/>
          <w:lang w:eastAsia="en-GB"/>
        </w:rPr>
        <w:t>Appropriate caregivers are available at home.</w:t>
      </w:r>
    </w:p>
    <w:p w14:paraId="23D1D3E2" w14:textId="77777777" w:rsidR="00634562" w:rsidRPr="00DD2E17" w:rsidRDefault="00634562" w:rsidP="00634562">
      <w:pPr>
        <w:numPr>
          <w:ilvl w:val="0"/>
          <w:numId w:val="8"/>
        </w:numPr>
        <w:spacing w:before="100" w:beforeAutospacing="1" w:after="100" w:afterAutospacing="1" w:line="240" w:lineRule="auto"/>
        <w:jc w:val="both"/>
        <w:rPr>
          <w:rFonts w:eastAsia="Times New Roman" w:cstheme="minorHAnsi"/>
          <w:color w:val="000000"/>
          <w:sz w:val="24"/>
          <w:szCs w:val="24"/>
          <w:lang w:eastAsia="en-GB"/>
        </w:rPr>
      </w:pPr>
      <w:r w:rsidRPr="00DD2E17">
        <w:rPr>
          <w:rFonts w:eastAsia="Times New Roman" w:cstheme="minorHAnsi"/>
          <w:color w:val="000000"/>
          <w:sz w:val="24"/>
          <w:szCs w:val="24"/>
          <w:lang w:eastAsia="en-GB"/>
        </w:rPr>
        <w:lastRenderedPageBreak/>
        <w:t>There is a separate bedroom where the patient can recover without sharing immediate space with others.</w:t>
      </w:r>
    </w:p>
    <w:p w14:paraId="43BA5CC5" w14:textId="77777777" w:rsidR="00634562" w:rsidRPr="00DD2E17" w:rsidRDefault="00634562" w:rsidP="00634562">
      <w:pPr>
        <w:numPr>
          <w:ilvl w:val="0"/>
          <w:numId w:val="8"/>
        </w:numPr>
        <w:spacing w:before="100" w:beforeAutospacing="1" w:after="100" w:afterAutospacing="1" w:line="240" w:lineRule="auto"/>
        <w:jc w:val="both"/>
        <w:rPr>
          <w:rFonts w:eastAsia="Times New Roman" w:cstheme="minorHAnsi"/>
          <w:color w:val="000000"/>
          <w:sz w:val="24"/>
          <w:szCs w:val="24"/>
          <w:lang w:eastAsia="en-GB"/>
        </w:rPr>
      </w:pPr>
      <w:r w:rsidRPr="00DD2E17">
        <w:rPr>
          <w:rFonts w:eastAsia="Times New Roman" w:cstheme="minorHAnsi"/>
          <w:color w:val="000000"/>
          <w:sz w:val="24"/>
          <w:szCs w:val="24"/>
          <w:lang w:eastAsia="en-GB"/>
        </w:rPr>
        <w:t>Resources for access to food and other necessities are available.</w:t>
      </w:r>
    </w:p>
    <w:p w14:paraId="5F85B8F9" w14:textId="77777777" w:rsidR="00634562" w:rsidRPr="00DD2E17" w:rsidRDefault="00634562" w:rsidP="00634562">
      <w:pPr>
        <w:numPr>
          <w:ilvl w:val="0"/>
          <w:numId w:val="8"/>
        </w:numPr>
        <w:spacing w:before="100" w:beforeAutospacing="1" w:after="100" w:afterAutospacing="1" w:line="240" w:lineRule="auto"/>
        <w:jc w:val="both"/>
        <w:rPr>
          <w:rFonts w:eastAsia="Times New Roman" w:cstheme="minorHAnsi"/>
          <w:color w:val="000000"/>
          <w:sz w:val="24"/>
          <w:szCs w:val="24"/>
          <w:lang w:eastAsia="en-GB"/>
        </w:rPr>
      </w:pPr>
      <w:r w:rsidRPr="00DD2E17">
        <w:rPr>
          <w:rFonts w:eastAsia="Times New Roman" w:cstheme="minorHAnsi"/>
          <w:color w:val="000000"/>
          <w:sz w:val="24"/>
          <w:szCs w:val="24"/>
          <w:lang w:eastAsia="en-GB"/>
        </w:rPr>
        <w:t>The patient and other household members have access to appropriate, recommended personal protective equipment (at a minimum, gloves and facemask) and are capable of adhering to precautions recommended as part of home care or isolation (e.g., respiratory hygiene and cough etiquette, hand hygiene);</w:t>
      </w:r>
    </w:p>
    <w:p w14:paraId="28160645" w14:textId="77777777" w:rsidR="00634562" w:rsidRPr="00DD2E17" w:rsidRDefault="00634562" w:rsidP="00634562">
      <w:pPr>
        <w:numPr>
          <w:ilvl w:val="0"/>
          <w:numId w:val="8"/>
        </w:numPr>
        <w:spacing w:before="100" w:beforeAutospacing="1" w:after="100" w:afterAutospacing="1" w:line="240" w:lineRule="auto"/>
        <w:jc w:val="both"/>
        <w:rPr>
          <w:rFonts w:eastAsia="Times New Roman" w:cstheme="minorHAnsi"/>
          <w:color w:val="000000"/>
          <w:sz w:val="24"/>
          <w:szCs w:val="24"/>
          <w:lang w:eastAsia="en-GB"/>
        </w:rPr>
      </w:pPr>
      <w:r w:rsidRPr="00DD2E17">
        <w:rPr>
          <w:rFonts w:eastAsia="Times New Roman" w:cstheme="minorHAnsi"/>
          <w:color w:val="000000"/>
          <w:sz w:val="24"/>
          <w:szCs w:val="24"/>
          <w:lang w:eastAsia="en-GB"/>
        </w:rPr>
        <w:t>There are household members who may be at increased risk of complications from COVID-19 infection (. e.g., people &gt;65 years old, young children, pregnant women, people who are immunocompromised or who have chronic heart, lung, or kidney conditions).</w:t>
      </w:r>
    </w:p>
    <w:p w14:paraId="6FFB486D" w14:textId="77777777" w:rsidR="00634562" w:rsidRDefault="00634562" w:rsidP="00634562">
      <w:pPr>
        <w:spacing w:after="100" w:afterAutospacing="1" w:line="240" w:lineRule="auto"/>
        <w:jc w:val="both"/>
        <w:rPr>
          <w:rFonts w:eastAsia="Times New Roman" w:cstheme="minorHAnsi"/>
          <w:b/>
          <w:bCs/>
          <w:sz w:val="24"/>
          <w:szCs w:val="24"/>
          <w:lang w:eastAsia="en-GB"/>
        </w:rPr>
      </w:pPr>
      <w:r w:rsidRPr="00DD2E17">
        <w:rPr>
          <w:rFonts w:eastAsia="Times New Roman" w:cstheme="minorHAnsi"/>
          <w:b/>
          <w:bCs/>
          <w:color w:val="000000"/>
          <w:sz w:val="24"/>
          <w:szCs w:val="24"/>
          <w:lang w:eastAsia="en-GB"/>
        </w:rPr>
        <w:t xml:space="preserve"> </w:t>
      </w:r>
      <w:hyperlink r:id="rId7" w:history="1">
        <w:r w:rsidRPr="00DD2E17">
          <w:rPr>
            <w:rFonts w:eastAsia="Times New Roman" w:cstheme="minorHAnsi"/>
            <w:b/>
            <w:bCs/>
            <w:sz w:val="24"/>
            <w:szCs w:val="24"/>
            <w:lang w:eastAsia="en-GB"/>
          </w:rPr>
          <w:t>Interim Guidance for Preventing Coronavirus Disease 2019 (COVID-19) from Spreading to Others in Homes and Communities </w:t>
        </w:r>
      </w:hyperlink>
      <w:r w:rsidRPr="00DD2E17">
        <w:rPr>
          <w:rFonts w:eastAsia="Times New Roman" w:cstheme="minorHAnsi"/>
          <w:b/>
          <w:bCs/>
          <w:sz w:val="24"/>
          <w:szCs w:val="24"/>
          <w:lang w:eastAsia="en-GB"/>
        </w:rPr>
        <w:t>to the patient, caregiver, and household members</w:t>
      </w:r>
    </w:p>
    <w:p w14:paraId="161662C1" w14:textId="77777777" w:rsidR="00634562" w:rsidRPr="00DD2E17" w:rsidRDefault="00634562" w:rsidP="00634562">
      <w:pPr>
        <w:jc w:val="both"/>
        <w:rPr>
          <w:sz w:val="24"/>
          <w:szCs w:val="24"/>
        </w:rPr>
      </w:pPr>
      <w:r w:rsidRPr="00DD2E17">
        <w:rPr>
          <w:b/>
          <w:bCs/>
          <w:sz w:val="24"/>
          <w:szCs w:val="24"/>
        </w:rPr>
        <w:t>Follow the steps below:</w:t>
      </w:r>
      <w:r w:rsidRPr="00DD2E17">
        <w:rPr>
          <w:sz w:val="24"/>
          <w:szCs w:val="24"/>
        </w:rPr>
        <w:t>  If you are sick with COVID-19 or think you might have COVID-19, follow the steps below to care for yourself and to help protect other people in your home and community.</w:t>
      </w:r>
    </w:p>
    <w:p w14:paraId="73D741FA" w14:textId="77777777" w:rsidR="00634562" w:rsidRDefault="00634562" w:rsidP="00634562">
      <w:pPr>
        <w:spacing w:before="100" w:beforeAutospacing="1" w:after="100" w:afterAutospacing="1" w:line="240" w:lineRule="auto"/>
        <w:jc w:val="both"/>
        <w:rPr>
          <w:rFonts w:ascii="Segoe UI" w:hAnsi="Segoe UI" w:cs="Segoe UI"/>
          <w:color w:val="000000"/>
          <w:shd w:val="clear" w:color="auto" w:fill="FFFFFF"/>
        </w:rPr>
      </w:pPr>
      <w:r>
        <w:rPr>
          <w:rFonts w:ascii="Segoe UI" w:hAnsi="Segoe UI" w:cs="Segoe UI"/>
          <w:color w:val="000000"/>
          <w:shd w:val="clear" w:color="auto" w:fill="FFFFFF"/>
        </w:rPr>
        <w:t>Stay home except to get medical care</w:t>
      </w:r>
    </w:p>
    <w:p w14:paraId="240B190B" w14:textId="77777777" w:rsidR="00634562" w:rsidRPr="00DD2E17" w:rsidRDefault="00634562" w:rsidP="00634562">
      <w:pPr>
        <w:numPr>
          <w:ilvl w:val="0"/>
          <w:numId w:val="9"/>
        </w:numPr>
        <w:spacing w:before="100" w:beforeAutospacing="1" w:after="100" w:afterAutospacing="1" w:line="240" w:lineRule="auto"/>
        <w:rPr>
          <w:rFonts w:eastAsia="Times New Roman" w:cstheme="minorHAnsi"/>
          <w:sz w:val="24"/>
          <w:szCs w:val="24"/>
          <w:lang w:eastAsia="en-GB"/>
        </w:rPr>
      </w:pPr>
      <w:r w:rsidRPr="00DD2E17">
        <w:rPr>
          <w:rFonts w:eastAsia="Times New Roman" w:cstheme="minorHAnsi"/>
          <w:b/>
          <w:bCs/>
          <w:sz w:val="24"/>
          <w:szCs w:val="24"/>
          <w:lang w:eastAsia="en-GB"/>
        </w:rPr>
        <w:t>Stay home:</w:t>
      </w:r>
      <w:r w:rsidRPr="00DD2E17">
        <w:rPr>
          <w:rFonts w:eastAsia="Times New Roman" w:cstheme="minorHAnsi"/>
          <w:sz w:val="24"/>
          <w:szCs w:val="24"/>
          <w:lang w:eastAsia="en-GB"/>
        </w:rPr>
        <w:t xml:space="preserve"> Most people with COVID-19 have mild illness and </w:t>
      </w:r>
      <w:proofErr w:type="gramStart"/>
      <w:r w:rsidRPr="00DD2E17">
        <w:rPr>
          <w:rFonts w:eastAsia="Times New Roman" w:cstheme="minorHAnsi"/>
          <w:sz w:val="24"/>
          <w:szCs w:val="24"/>
          <w:lang w:eastAsia="en-GB"/>
        </w:rPr>
        <w:t>are able to</w:t>
      </w:r>
      <w:proofErr w:type="gramEnd"/>
      <w:r w:rsidRPr="00DD2E17">
        <w:rPr>
          <w:rFonts w:eastAsia="Times New Roman" w:cstheme="minorHAnsi"/>
          <w:sz w:val="24"/>
          <w:szCs w:val="24"/>
          <w:lang w:eastAsia="en-GB"/>
        </w:rPr>
        <w:t xml:space="preserve"> recover at home without medical care. Do not leave your home, except to get medical care. Do not visit public areas.</w:t>
      </w:r>
    </w:p>
    <w:p w14:paraId="58CC9356" w14:textId="77777777" w:rsidR="00634562" w:rsidRPr="00DD2E17" w:rsidRDefault="00634562" w:rsidP="00634562">
      <w:pPr>
        <w:numPr>
          <w:ilvl w:val="0"/>
          <w:numId w:val="9"/>
        </w:numPr>
        <w:spacing w:before="100" w:beforeAutospacing="1" w:after="100" w:afterAutospacing="1" w:line="240" w:lineRule="auto"/>
        <w:jc w:val="both"/>
        <w:rPr>
          <w:rFonts w:eastAsia="Times New Roman" w:cstheme="minorHAnsi"/>
          <w:sz w:val="24"/>
          <w:szCs w:val="24"/>
          <w:lang w:eastAsia="en-GB"/>
        </w:rPr>
      </w:pPr>
      <w:r w:rsidRPr="00DD2E17">
        <w:rPr>
          <w:rFonts w:eastAsia="Times New Roman" w:cstheme="minorHAnsi"/>
          <w:b/>
          <w:bCs/>
          <w:sz w:val="24"/>
          <w:szCs w:val="24"/>
          <w:lang w:eastAsia="en-GB"/>
        </w:rPr>
        <w:t>Stay in touch with your doctor</w:t>
      </w:r>
      <w:r w:rsidRPr="00DD2E17">
        <w:rPr>
          <w:rFonts w:eastAsia="Times New Roman" w:cstheme="minorHAnsi"/>
          <w:sz w:val="24"/>
          <w:szCs w:val="24"/>
          <w:lang w:eastAsia="en-GB"/>
        </w:rPr>
        <w:t xml:space="preserve">. Call before you get medical care. Be sure to get care if you have trouble breathing, or have any other </w:t>
      </w:r>
      <w:hyperlink r:id="rId8" w:anchor="warning-signs" w:history="1">
        <w:r w:rsidRPr="00DD2E17">
          <w:rPr>
            <w:rFonts w:eastAsia="Times New Roman" w:cstheme="minorHAnsi"/>
            <w:sz w:val="24"/>
            <w:szCs w:val="24"/>
            <w:lang w:eastAsia="en-GB"/>
          </w:rPr>
          <w:t>emergency warning signs</w:t>
        </w:r>
      </w:hyperlink>
      <w:r w:rsidRPr="00DD2E17">
        <w:rPr>
          <w:rFonts w:eastAsia="Times New Roman" w:cstheme="minorHAnsi"/>
          <w:sz w:val="24"/>
          <w:szCs w:val="24"/>
          <w:lang w:eastAsia="en-GB"/>
        </w:rPr>
        <w:t xml:space="preserve">, or if you think it is an </w:t>
      </w:r>
      <w:hyperlink r:id="rId9" w:anchor="emergency" w:history="1">
        <w:r w:rsidRPr="00DD2E17">
          <w:rPr>
            <w:rFonts w:eastAsia="Times New Roman" w:cstheme="minorHAnsi"/>
            <w:sz w:val="24"/>
            <w:szCs w:val="24"/>
            <w:lang w:eastAsia="en-GB"/>
          </w:rPr>
          <w:t>emergency</w:t>
        </w:r>
      </w:hyperlink>
      <w:r w:rsidRPr="00DD2E17">
        <w:rPr>
          <w:rFonts w:eastAsia="Times New Roman" w:cstheme="minorHAnsi"/>
          <w:sz w:val="24"/>
          <w:szCs w:val="24"/>
          <w:lang w:eastAsia="en-GB"/>
        </w:rPr>
        <w:t>.</w:t>
      </w:r>
    </w:p>
    <w:p w14:paraId="3B3D2A00" w14:textId="77777777" w:rsidR="00634562" w:rsidRPr="00F52F73" w:rsidRDefault="00634562" w:rsidP="00634562">
      <w:pPr>
        <w:numPr>
          <w:ilvl w:val="0"/>
          <w:numId w:val="9"/>
        </w:numPr>
        <w:spacing w:before="100" w:beforeAutospacing="1" w:after="100" w:afterAutospacing="1" w:line="240" w:lineRule="auto"/>
        <w:jc w:val="both"/>
        <w:rPr>
          <w:rFonts w:eastAsia="Times New Roman" w:cstheme="minorHAnsi"/>
          <w:sz w:val="24"/>
          <w:szCs w:val="24"/>
          <w:lang w:eastAsia="en-GB"/>
        </w:rPr>
      </w:pPr>
      <w:r w:rsidRPr="00DD2E17">
        <w:rPr>
          <w:rFonts w:eastAsia="Times New Roman" w:cstheme="minorHAnsi"/>
          <w:b/>
          <w:bCs/>
          <w:sz w:val="24"/>
          <w:szCs w:val="24"/>
          <w:lang w:eastAsia="en-GB"/>
        </w:rPr>
        <w:t>Avoid public transportation:</w:t>
      </w:r>
      <w:r w:rsidRPr="00DD2E17">
        <w:rPr>
          <w:rFonts w:eastAsia="Times New Roman" w:cstheme="minorHAnsi"/>
          <w:sz w:val="24"/>
          <w:szCs w:val="24"/>
          <w:lang w:eastAsia="en-GB"/>
        </w:rPr>
        <w:t xml:space="preserve"> Avoid using public transportation, ridesharing, or taxis.</w:t>
      </w:r>
    </w:p>
    <w:p w14:paraId="34812116" w14:textId="77777777" w:rsidR="00634562" w:rsidRPr="00F52F73" w:rsidRDefault="00634562" w:rsidP="00634562">
      <w:pPr>
        <w:numPr>
          <w:ilvl w:val="0"/>
          <w:numId w:val="9"/>
        </w:numPr>
        <w:spacing w:before="100" w:beforeAutospacing="1" w:after="100" w:afterAutospacing="1" w:line="240" w:lineRule="auto"/>
        <w:jc w:val="both"/>
        <w:rPr>
          <w:rFonts w:eastAsia="Times New Roman" w:cstheme="minorHAnsi"/>
          <w:sz w:val="24"/>
          <w:szCs w:val="24"/>
          <w:lang w:eastAsia="en-GB"/>
        </w:rPr>
      </w:pPr>
      <w:r w:rsidRPr="00F52F73">
        <w:rPr>
          <w:rFonts w:eastAsia="Times New Roman" w:cstheme="minorHAnsi"/>
          <w:color w:val="000000"/>
          <w:sz w:val="24"/>
          <w:szCs w:val="24"/>
          <w:lang w:eastAsia="en-GB"/>
        </w:rPr>
        <w:t>Separate yourself from other people and pets in your home, this is known as home isolation</w:t>
      </w:r>
    </w:p>
    <w:p w14:paraId="58DF0FB9" w14:textId="77777777" w:rsidR="00634562" w:rsidRPr="00F52F73" w:rsidRDefault="00634562" w:rsidP="00634562">
      <w:pPr>
        <w:numPr>
          <w:ilvl w:val="0"/>
          <w:numId w:val="10"/>
        </w:numPr>
        <w:spacing w:before="100" w:beforeAutospacing="1" w:after="100" w:afterAutospacing="1" w:line="240" w:lineRule="auto"/>
        <w:jc w:val="both"/>
        <w:rPr>
          <w:rFonts w:eastAsia="Times New Roman" w:cstheme="minorHAnsi"/>
          <w:color w:val="000000"/>
          <w:sz w:val="24"/>
          <w:szCs w:val="24"/>
          <w:lang w:eastAsia="en-GB"/>
        </w:rPr>
      </w:pPr>
      <w:r w:rsidRPr="00F52F73">
        <w:rPr>
          <w:rFonts w:eastAsia="Times New Roman" w:cstheme="minorHAnsi"/>
          <w:b/>
          <w:bCs/>
          <w:color w:val="000000"/>
          <w:sz w:val="24"/>
          <w:szCs w:val="24"/>
          <w:lang w:eastAsia="en-GB"/>
        </w:rPr>
        <w:t>Stay away from others:</w:t>
      </w:r>
      <w:r w:rsidRPr="00F52F73">
        <w:rPr>
          <w:rFonts w:eastAsia="Times New Roman" w:cstheme="minorHAnsi"/>
          <w:color w:val="000000"/>
          <w:sz w:val="24"/>
          <w:szCs w:val="24"/>
          <w:lang w:eastAsia="en-GB"/>
        </w:rPr>
        <w:t xml:space="preserve"> As much as possible, stay away from others. You should stay in a specific “sick room” if possible, and away from other people and pets in your home. Use a separate bathroom, if available. </w:t>
      </w:r>
    </w:p>
    <w:p w14:paraId="006B1808" w14:textId="77777777" w:rsidR="00634562" w:rsidRPr="00F52F73" w:rsidRDefault="00634562" w:rsidP="00634562">
      <w:pPr>
        <w:shd w:val="clear" w:color="auto" w:fill="FFFFFF"/>
        <w:spacing w:after="0" w:line="240" w:lineRule="auto"/>
        <w:jc w:val="both"/>
        <w:rPr>
          <w:rFonts w:eastAsia="Times New Roman" w:cstheme="minorHAnsi"/>
          <w:color w:val="000000"/>
          <w:sz w:val="24"/>
          <w:szCs w:val="24"/>
          <w:lang w:eastAsia="en-GB"/>
        </w:rPr>
      </w:pPr>
      <w:r w:rsidRPr="00F52F73">
        <w:rPr>
          <w:rFonts w:eastAsia="Times New Roman" w:cstheme="minorHAnsi"/>
          <w:color w:val="000000"/>
          <w:sz w:val="24"/>
          <w:szCs w:val="24"/>
          <w:lang w:eastAsia="en-GB"/>
        </w:rPr>
        <w:t>Call ahead before visiting your doctor</w:t>
      </w:r>
    </w:p>
    <w:p w14:paraId="2785ACFF" w14:textId="77777777" w:rsidR="00634562" w:rsidRPr="00F52F73" w:rsidRDefault="00634562" w:rsidP="00634562">
      <w:pPr>
        <w:numPr>
          <w:ilvl w:val="0"/>
          <w:numId w:val="11"/>
        </w:numPr>
        <w:spacing w:before="100" w:beforeAutospacing="1" w:after="100" w:afterAutospacing="1" w:line="240" w:lineRule="auto"/>
        <w:jc w:val="both"/>
        <w:rPr>
          <w:rFonts w:eastAsia="Times New Roman" w:cstheme="minorHAnsi"/>
          <w:color w:val="000000"/>
          <w:sz w:val="24"/>
          <w:szCs w:val="24"/>
          <w:lang w:eastAsia="en-GB"/>
        </w:rPr>
      </w:pPr>
      <w:r w:rsidRPr="00F52F73">
        <w:rPr>
          <w:rFonts w:eastAsia="Times New Roman" w:cstheme="minorHAnsi"/>
          <w:b/>
          <w:bCs/>
          <w:color w:val="000000"/>
          <w:sz w:val="24"/>
          <w:szCs w:val="24"/>
          <w:lang w:eastAsia="en-GB"/>
        </w:rPr>
        <w:t>Call ahead:</w:t>
      </w:r>
      <w:r w:rsidRPr="00F52F73">
        <w:rPr>
          <w:rFonts w:eastAsia="Times New Roman" w:cstheme="minorHAnsi"/>
          <w:color w:val="000000"/>
          <w:sz w:val="24"/>
          <w:szCs w:val="24"/>
          <w:lang w:eastAsia="en-GB"/>
        </w:rPr>
        <w:t xml:space="preserve"> Many medical visits for routine care are being postponed or done by phone or telemedicine.</w:t>
      </w:r>
    </w:p>
    <w:p w14:paraId="4E4A6E0E" w14:textId="77777777" w:rsidR="00634562" w:rsidRPr="00F52F73" w:rsidRDefault="00634562" w:rsidP="00634562">
      <w:pPr>
        <w:numPr>
          <w:ilvl w:val="0"/>
          <w:numId w:val="11"/>
        </w:numPr>
        <w:spacing w:before="100" w:beforeAutospacing="1" w:after="100" w:afterAutospacing="1" w:line="240" w:lineRule="auto"/>
        <w:jc w:val="both"/>
        <w:rPr>
          <w:rFonts w:eastAsia="Times New Roman" w:cstheme="minorHAnsi"/>
          <w:color w:val="000000"/>
          <w:sz w:val="24"/>
          <w:szCs w:val="24"/>
          <w:lang w:eastAsia="en-GB"/>
        </w:rPr>
      </w:pPr>
      <w:r w:rsidRPr="00F52F73">
        <w:rPr>
          <w:rFonts w:eastAsia="Times New Roman" w:cstheme="minorHAnsi"/>
          <w:color w:val="000000"/>
          <w:sz w:val="24"/>
          <w:szCs w:val="24"/>
          <w:lang w:eastAsia="en-GB"/>
        </w:rPr>
        <w:t>If you have a medical appointment that cannot be postponed, call your doctor’s office, and tell them you have or may have COVID-19. This will help the office protect themselves and other patients.</w:t>
      </w:r>
    </w:p>
    <w:p w14:paraId="186CF601" w14:textId="77777777" w:rsidR="00634562" w:rsidRPr="00F52F73" w:rsidRDefault="00634562" w:rsidP="00634562">
      <w:pPr>
        <w:shd w:val="clear" w:color="auto" w:fill="FFFFFF"/>
        <w:spacing w:after="0" w:line="240" w:lineRule="auto"/>
        <w:jc w:val="both"/>
        <w:rPr>
          <w:rFonts w:eastAsia="Times New Roman" w:cstheme="minorHAnsi"/>
          <w:color w:val="000000"/>
          <w:sz w:val="24"/>
          <w:szCs w:val="24"/>
          <w:lang w:eastAsia="en-GB"/>
        </w:rPr>
      </w:pPr>
      <w:r w:rsidRPr="00F52F73">
        <w:rPr>
          <w:rFonts w:eastAsia="Times New Roman" w:cstheme="minorHAnsi"/>
          <w:color w:val="000000"/>
          <w:sz w:val="24"/>
          <w:szCs w:val="24"/>
          <w:lang w:eastAsia="en-GB"/>
        </w:rPr>
        <w:t>If you are sick wear a cloth covering over your nose and mouth</w:t>
      </w:r>
    </w:p>
    <w:p w14:paraId="2726372B" w14:textId="77777777" w:rsidR="00634562" w:rsidRPr="00F52F73" w:rsidRDefault="00634562" w:rsidP="00634562">
      <w:pPr>
        <w:numPr>
          <w:ilvl w:val="0"/>
          <w:numId w:val="12"/>
        </w:numPr>
        <w:spacing w:before="100" w:beforeAutospacing="1" w:after="100" w:afterAutospacing="1" w:line="240" w:lineRule="auto"/>
        <w:jc w:val="both"/>
        <w:rPr>
          <w:rFonts w:eastAsia="Times New Roman" w:cstheme="minorHAnsi"/>
          <w:color w:val="000000"/>
          <w:sz w:val="24"/>
          <w:szCs w:val="24"/>
          <w:lang w:eastAsia="en-GB"/>
        </w:rPr>
      </w:pPr>
      <w:r w:rsidRPr="00F52F73">
        <w:rPr>
          <w:rFonts w:eastAsia="Times New Roman" w:cstheme="minorHAnsi"/>
          <w:color w:val="000000"/>
          <w:sz w:val="24"/>
          <w:szCs w:val="24"/>
          <w:lang w:eastAsia="en-GB"/>
        </w:rPr>
        <w:t xml:space="preserve">You should wear a </w:t>
      </w:r>
      <w:hyperlink r:id="rId10" w:history="1">
        <w:r w:rsidRPr="00F52F73">
          <w:rPr>
            <w:rFonts w:eastAsia="Times New Roman" w:cstheme="minorHAnsi"/>
            <w:color w:val="075290"/>
            <w:sz w:val="24"/>
            <w:szCs w:val="24"/>
            <w:u w:val="single"/>
            <w:lang w:eastAsia="en-GB"/>
          </w:rPr>
          <w:t>cloth face covering,</w:t>
        </w:r>
      </w:hyperlink>
      <w:r w:rsidRPr="00F52F73">
        <w:rPr>
          <w:rFonts w:eastAsia="Times New Roman" w:cstheme="minorHAnsi"/>
          <w:color w:val="000000"/>
          <w:sz w:val="24"/>
          <w:szCs w:val="24"/>
          <w:lang w:eastAsia="en-GB"/>
        </w:rPr>
        <w:t> over your nose and mouth if you must be around other people even at home).</w:t>
      </w:r>
    </w:p>
    <w:p w14:paraId="001F25F2" w14:textId="77777777" w:rsidR="00634562" w:rsidRPr="00F52F73" w:rsidRDefault="00634562" w:rsidP="00634562">
      <w:pPr>
        <w:spacing w:after="0" w:line="240" w:lineRule="auto"/>
        <w:jc w:val="both"/>
        <w:rPr>
          <w:rFonts w:eastAsia="Times New Roman" w:cstheme="minorHAnsi"/>
          <w:color w:val="000000"/>
          <w:sz w:val="24"/>
          <w:szCs w:val="24"/>
          <w:lang w:eastAsia="en-GB"/>
        </w:rPr>
      </w:pPr>
      <w:r w:rsidRPr="00F52F73">
        <w:rPr>
          <w:rFonts w:eastAsia="Times New Roman" w:cstheme="minorHAnsi"/>
          <w:b/>
          <w:bCs/>
          <w:color w:val="000000"/>
          <w:sz w:val="24"/>
          <w:szCs w:val="24"/>
          <w:lang w:eastAsia="en-GB"/>
        </w:rPr>
        <w:lastRenderedPageBreak/>
        <w:t>Note</w:t>
      </w:r>
      <w:r w:rsidRPr="00F52F73">
        <w:rPr>
          <w:rFonts w:eastAsia="Times New Roman" w:cstheme="minorHAnsi"/>
          <w:color w:val="000000"/>
          <w:sz w:val="24"/>
          <w:szCs w:val="24"/>
          <w:lang w:eastAsia="en-GB"/>
        </w:rPr>
        <w:t>: During the COVID-19 pandemic, medical grade facemasks are reserved for healthcare workers and some first responders. You may need to improvise a cloth face covering using a scarf or bandana.</w:t>
      </w:r>
    </w:p>
    <w:p w14:paraId="45FF66AB" w14:textId="77777777" w:rsidR="00634562" w:rsidRPr="00F52F73" w:rsidRDefault="00634562" w:rsidP="00634562">
      <w:pPr>
        <w:shd w:val="clear" w:color="auto" w:fill="FFFFFF"/>
        <w:spacing w:after="0" w:line="240" w:lineRule="auto"/>
        <w:jc w:val="both"/>
        <w:rPr>
          <w:rFonts w:eastAsia="Times New Roman" w:cstheme="minorHAnsi"/>
          <w:color w:val="000000"/>
          <w:sz w:val="24"/>
          <w:szCs w:val="24"/>
          <w:lang w:eastAsia="en-GB"/>
        </w:rPr>
      </w:pPr>
      <w:r w:rsidRPr="00F52F73">
        <w:rPr>
          <w:rFonts w:eastAsia="Times New Roman" w:cstheme="minorHAnsi"/>
          <w:color w:val="000000"/>
          <w:sz w:val="24"/>
          <w:szCs w:val="24"/>
          <w:lang w:eastAsia="en-GB"/>
        </w:rPr>
        <w:t>Cover your coughs and sneezes</w:t>
      </w:r>
    </w:p>
    <w:p w14:paraId="721278F9" w14:textId="77777777" w:rsidR="00634562" w:rsidRPr="00F52F73" w:rsidRDefault="00634562" w:rsidP="00634562">
      <w:pPr>
        <w:numPr>
          <w:ilvl w:val="0"/>
          <w:numId w:val="13"/>
        </w:numPr>
        <w:spacing w:before="100" w:beforeAutospacing="1" w:after="100" w:afterAutospacing="1" w:line="240" w:lineRule="auto"/>
        <w:jc w:val="both"/>
        <w:rPr>
          <w:rFonts w:eastAsia="Times New Roman" w:cstheme="minorHAnsi"/>
          <w:color w:val="000000"/>
          <w:sz w:val="24"/>
          <w:szCs w:val="24"/>
          <w:lang w:eastAsia="en-GB"/>
        </w:rPr>
      </w:pPr>
      <w:r w:rsidRPr="00F52F73">
        <w:rPr>
          <w:rFonts w:eastAsia="Times New Roman" w:cstheme="minorHAnsi"/>
          <w:b/>
          <w:bCs/>
          <w:color w:val="000000"/>
          <w:sz w:val="24"/>
          <w:szCs w:val="24"/>
          <w:lang w:eastAsia="en-GB"/>
        </w:rPr>
        <w:t>Cover:</w:t>
      </w:r>
      <w:r w:rsidRPr="00F52F73">
        <w:rPr>
          <w:rFonts w:eastAsia="Times New Roman" w:cstheme="minorHAnsi"/>
          <w:color w:val="000000"/>
          <w:sz w:val="24"/>
          <w:szCs w:val="24"/>
          <w:lang w:eastAsia="en-GB"/>
        </w:rPr>
        <w:t xml:space="preserve"> Cover your mouth and nose with a tissue when you cough or sneeze.</w:t>
      </w:r>
    </w:p>
    <w:p w14:paraId="49B7E24A" w14:textId="77777777" w:rsidR="00634562" w:rsidRPr="00F52F73" w:rsidRDefault="00634562" w:rsidP="00634562">
      <w:pPr>
        <w:numPr>
          <w:ilvl w:val="0"/>
          <w:numId w:val="13"/>
        </w:numPr>
        <w:spacing w:before="100" w:beforeAutospacing="1" w:after="100" w:afterAutospacing="1" w:line="240" w:lineRule="auto"/>
        <w:jc w:val="both"/>
        <w:rPr>
          <w:rFonts w:eastAsia="Times New Roman" w:cstheme="minorHAnsi"/>
          <w:color w:val="000000"/>
          <w:sz w:val="24"/>
          <w:szCs w:val="24"/>
          <w:lang w:eastAsia="en-GB"/>
        </w:rPr>
      </w:pPr>
      <w:r w:rsidRPr="00F52F73">
        <w:rPr>
          <w:rFonts w:eastAsia="Times New Roman" w:cstheme="minorHAnsi"/>
          <w:b/>
          <w:bCs/>
          <w:color w:val="000000"/>
          <w:sz w:val="24"/>
          <w:szCs w:val="24"/>
          <w:lang w:eastAsia="en-GB"/>
        </w:rPr>
        <w:t>Dispose:</w:t>
      </w:r>
      <w:r w:rsidRPr="00F52F73">
        <w:rPr>
          <w:rFonts w:eastAsia="Times New Roman" w:cstheme="minorHAnsi"/>
          <w:color w:val="000000"/>
          <w:sz w:val="24"/>
          <w:szCs w:val="24"/>
          <w:lang w:eastAsia="en-GB"/>
        </w:rPr>
        <w:t xml:space="preserve"> Throw used tissues in a lined trash can.</w:t>
      </w:r>
    </w:p>
    <w:p w14:paraId="2E711836" w14:textId="77777777" w:rsidR="00634562" w:rsidRPr="00F52F73" w:rsidRDefault="00634562" w:rsidP="00634562">
      <w:pPr>
        <w:numPr>
          <w:ilvl w:val="0"/>
          <w:numId w:val="13"/>
        </w:numPr>
        <w:spacing w:before="100" w:beforeAutospacing="1" w:after="100" w:afterAutospacing="1" w:line="240" w:lineRule="auto"/>
        <w:jc w:val="both"/>
        <w:rPr>
          <w:rFonts w:eastAsia="Times New Roman" w:cstheme="minorHAnsi"/>
          <w:color w:val="000000"/>
          <w:sz w:val="24"/>
          <w:szCs w:val="24"/>
          <w:lang w:eastAsia="en-GB"/>
        </w:rPr>
      </w:pPr>
      <w:r w:rsidRPr="00F52F73">
        <w:rPr>
          <w:rFonts w:eastAsia="Times New Roman" w:cstheme="minorHAnsi"/>
          <w:b/>
          <w:bCs/>
          <w:color w:val="000000"/>
          <w:sz w:val="24"/>
          <w:szCs w:val="24"/>
          <w:lang w:eastAsia="en-GB"/>
        </w:rPr>
        <w:t>Wash hands:</w:t>
      </w:r>
      <w:r w:rsidRPr="00F52F73">
        <w:rPr>
          <w:rFonts w:eastAsia="Times New Roman" w:cstheme="minorHAnsi"/>
          <w:color w:val="000000"/>
          <w:sz w:val="24"/>
          <w:szCs w:val="24"/>
          <w:lang w:eastAsia="en-GB"/>
        </w:rPr>
        <w:t xml:space="preserve"> Immediately wash your hands with soap and water for at least 20 seconds. If soap and water are not available, clean your hands with an alcohol-based hand sanitizer that contains at least 60% alcohol.</w:t>
      </w:r>
    </w:p>
    <w:p w14:paraId="43BA959A" w14:textId="77777777" w:rsidR="00634562" w:rsidRPr="00F52F73" w:rsidRDefault="00634562" w:rsidP="00634562">
      <w:pPr>
        <w:shd w:val="clear" w:color="auto" w:fill="FFFFFF"/>
        <w:spacing w:after="0" w:line="240" w:lineRule="auto"/>
        <w:jc w:val="both"/>
        <w:rPr>
          <w:rFonts w:eastAsia="Times New Roman" w:cstheme="minorHAnsi"/>
          <w:color w:val="000000"/>
          <w:sz w:val="24"/>
          <w:szCs w:val="24"/>
          <w:lang w:eastAsia="en-GB"/>
        </w:rPr>
      </w:pPr>
      <w:r w:rsidRPr="00F52F73">
        <w:rPr>
          <w:rFonts w:eastAsia="Times New Roman" w:cstheme="minorHAnsi"/>
          <w:color w:val="000000"/>
          <w:sz w:val="24"/>
          <w:szCs w:val="24"/>
          <w:lang w:eastAsia="en-GB"/>
        </w:rPr>
        <w:t>Clean your hands often</w:t>
      </w:r>
    </w:p>
    <w:p w14:paraId="680A0172" w14:textId="77777777" w:rsidR="00634562" w:rsidRPr="00F52F73" w:rsidRDefault="00634562" w:rsidP="00634562">
      <w:pPr>
        <w:numPr>
          <w:ilvl w:val="0"/>
          <w:numId w:val="14"/>
        </w:numPr>
        <w:spacing w:before="100" w:beforeAutospacing="1" w:after="100" w:afterAutospacing="1" w:line="240" w:lineRule="auto"/>
        <w:jc w:val="both"/>
        <w:rPr>
          <w:rFonts w:eastAsia="Times New Roman" w:cstheme="minorHAnsi"/>
          <w:color w:val="000000"/>
          <w:sz w:val="24"/>
          <w:szCs w:val="24"/>
          <w:lang w:eastAsia="en-GB"/>
        </w:rPr>
      </w:pPr>
      <w:r w:rsidRPr="00F52F73">
        <w:rPr>
          <w:rFonts w:eastAsia="Times New Roman" w:cstheme="minorHAnsi"/>
          <w:b/>
          <w:bCs/>
          <w:color w:val="000000"/>
          <w:sz w:val="24"/>
          <w:szCs w:val="24"/>
          <w:lang w:eastAsia="en-GB"/>
        </w:rPr>
        <w:t>Wash hands:</w:t>
      </w:r>
      <w:r w:rsidRPr="00F52F73">
        <w:rPr>
          <w:rFonts w:eastAsia="Times New Roman" w:cstheme="minorHAnsi"/>
          <w:color w:val="000000"/>
          <w:sz w:val="24"/>
          <w:szCs w:val="24"/>
          <w:lang w:eastAsia="en-GB"/>
        </w:rPr>
        <w:t xml:space="preserve"> Wash your hands often with soap and water for at least 20 seconds. This is especially important after blowing your nose, coughing, or sneezing; going to the bathroom; and before eating or preparing food.</w:t>
      </w:r>
    </w:p>
    <w:p w14:paraId="62E65DB6" w14:textId="77777777" w:rsidR="00634562" w:rsidRPr="00F52F73" w:rsidRDefault="00634562" w:rsidP="00634562">
      <w:pPr>
        <w:numPr>
          <w:ilvl w:val="0"/>
          <w:numId w:val="14"/>
        </w:numPr>
        <w:spacing w:before="100" w:beforeAutospacing="1" w:after="100" w:afterAutospacing="1" w:line="240" w:lineRule="auto"/>
        <w:jc w:val="both"/>
        <w:rPr>
          <w:rFonts w:eastAsia="Times New Roman" w:cstheme="minorHAnsi"/>
          <w:color w:val="000000"/>
          <w:sz w:val="24"/>
          <w:szCs w:val="24"/>
          <w:lang w:eastAsia="en-GB"/>
        </w:rPr>
      </w:pPr>
      <w:r w:rsidRPr="00F52F73">
        <w:rPr>
          <w:rFonts w:eastAsia="Times New Roman" w:cstheme="minorHAnsi"/>
          <w:b/>
          <w:bCs/>
          <w:color w:val="000000"/>
          <w:sz w:val="24"/>
          <w:szCs w:val="24"/>
          <w:lang w:eastAsia="en-GB"/>
        </w:rPr>
        <w:t>Hand sanitizer:</w:t>
      </w:r>
      <w:r w:rsidRPr="00F52F73">
        <w:rPr>
          <w:rFonts w:eastAsia="Times New Roman" w:cstheme="minorHAnsi"/>
          <w:color w:val="000000"/>
          <w:sz w:val="24"/>
          <w:szCs w:val="24"/>
          <w:lang w:eastAsia="en-GB"/>
        </w:rPr>
        <w:t xml:space="preserve"> If soap and water are not available, use an alcohol-based hand sanitizer with at least 60% alcohol, covering all surfaces of your hands and rubbing them together until they feel dry.</w:t>
      </w:r>
    </w:p>
    <w:p w14:paraId="3AA5ED27" w14:textId="77777777" w:rsidR="00634562" w:rsidRPr="00F52F73" w:rsidRDefault="00634562" w:rsidP="00634562">
      <w:pPr>
        <w:numPr>
          <w:ilvl w:val="0"/>
          <w:numId w:val="14"/>
        </w:numPr>
        <w:spacing w:before="100" w:beforeAutospacing="1" w:after="100" w:afterAutospacing="1" w:line="240" w:lineRule="auto"/>
        <w:jc w:val="both"/>
        <w:rPr>
          <w:rFonts w:eastAsia="Times New Roman" w:cstheme="minorHAnsi"/>
          <w:color w:val="000000"/>
          <w:sz w:val="24"/>
          <w:szCs w:val="24"/>
          <w:lang w:eastAsia="en-GB"/>
        </w:rPr>
      </w:pPr>
      <w:r w:rsidRPr="00F52F73">
        <w:rPr>
          <w:rFonts w:eastAsia="Times New Roman" w:cstheme="minorHAnsi"/>
          <w:b/>
          <w:bCs/>
          <w:color w:val="000000"/>
          <w:sz w:val="24"/>
          <w:szCs w:val="24"/>
          <w:lang w:eastAsia="en-GB"/>
        </w:rPr>
        <w:t>Soap and water:</w:t>
      </w:r>
      <w:r w:rsidRPr="00F52F73">
        <w:rPr>
          <w:rFonts w:eastAsia="Times New Roman" w:cstheme="minorHAnsi"/>
          <w:color w:val="000000"/>
          <w:sz w:val="24"/>
          <w:szCs w:val="24"/>
          <w:lang w:eastAsia="en-GB"/>
        </w:rPr>
        <w:t xml:space="preserve"> Soap and water are the best option, especially if hands are visibly dirty.</w:t>
      </w:r>
    </w:p>
    <w:p w14:paraId="0A87C970" w14:textId="77777777" w:rsidR="00634562" w:rsidRPr="00F52F73" w:rsidRDefault="00634562" w:rsidP="00634562">
      <w:pPr>
        <w:numPr>
          <w:ilvl w:val="0"/>
          <w:numId w:val="14"/>
        </w:numPr>
        <w:spacing w:before="100" w:beforeAutospacing="1" w:after="100" w:afterAutospacing="1" w:line="240" w:lineRule="auto"/>
        <w:jc w:val="both"/>
        <w:rPr>
          <w:rFonts w:eastAsia="Times New Roman" w:cstheme="minorHAnsi"/>
          <w:color w:val="000000"/>
          <w:sz w:val="24"/>
          <w:szCs w:val="24"/>
          <w:lang w:eastAsia="en-GB"/>
        </w:rPr>
      </w:pPr>
      <w:r w:rsidRPr="00F52F73">
        <w:rPr>
          <w:rFonts w:eastAsia="Times New Roman" w:cstheme="minorHAnsi"/>
          <w:b/>
          <w:bCs/>
          <w:color w:val="000000"/>
          <w:sz w:val="24"/>
          <w:szCs w:val="24"/>
          <w:lang w:eastAsia="en-GB"/>
        </w:rPr>
        <w:t>Avoid touching:</w:t>
      </w:r>
      <w:r w:rsidRPr="00F52F73">
        <w:rPr>
          <w:rFonts w:eastAsia="Times New Roman" w:cstheme="minorHAnsi"/>
          <w:color w:val="000000"/>
          <w:sz w:val="24"/>
          <w:szCs w:val="24"/>
          <w:lang w:eastAsia="en-GB"/>
        </w:rPr>
        <w:t xml:space="preserve"> Avoid touching your eyes, nose, and mouth with unwashed hands.</w:t>
      </w:r>
    </w:p>
    <w:p w14:paraId="1647801E" w14:textId="77777777" w:rsidR="00634562" w:rsidRPr="00F52F73" w:rsidRDefault="00634562" w:rsidP="00634562">
      <w:pPr>
        <w:shd w:val="clear" w:color="auto" w:fill="FFFFFF"/>
        <w:spacing w:after="0" w:line="240" w:lineRule="auto"/>
        <w:jc w:val="both"/>
        <w:rPr>
          <w:rFonts w:eastAsia="Times New Roman" w:cstheme="minorHAnsi"/>
          <w:color w:val="000000"/>
          <w:sz w:val="24"/>
          <w:szCs w:val="24"/>
          <w:lang w:eastAsia="en-GB"/>
        </w:rPr>
      </w:pPr>
      <w:r w:rsidRPr="00F52F73">
        <w:rPr>
          <w:rFonts w:eastAsia="Times New Roman" w:cstheme="minorHAnsi"/>
          <w:color w:val="000000"/>
          <w:sz w:val="24"/>
          <w:szCs w:val="24"/>
          <w:lang w:eastAsia="en-GB"/>
        </w:rPr>
        <w:t>Avoid sharing personal household items</w:t>
      </w:r>
    </w:p>
    <w:p w14:paraId="500ABBBD" w14:textId="77777777" w:rsidR="00634562" w:rsidRPr="00F52F73" w:rsidRDefault="00634562" w:rsidP="00634562">
      <w:pPr>
        <w:numPr>
          <w:ilvl w:val="0"/>
          <w:numId w:val="15"/>
        </w:numPr>
        <w:shd w:val="clear" w:color="auto" w:fill="FFFFFF"/>
        <w:spacing w:before="100" w:beforeAutospacing="1" w:after="100" w:afterAutospacing="1" w:line="240" w:lineRule="auto"/>
        <w:ind w:left="495"/>
        <w:jc w:val="both"/>
        <w:rPr>
          <w:rFonts w:eastAsia="Times New Roman" w:cstheme="minorHAnsi"/>
          <w:color w:val="000000"/>
          <w:sz w:val="24"/>
          <w:szCs w:val="24"/>
          <w:lang w:eastAsia="en-GB"/>
        </w:rPr>
      </w:pPr>
      <w:r w:rsidRPr="00F52F73">
        <w:rPr>
          <w:rFonts w:eastAsia="Times New Roman" w:cstheme="minorHAnsi"/>
          <w:b/>
          <w:bCs/>
          <w:color w:val="000000"/>
          <w:sz w:val="24"/>
          <w:szCs w:val="24"/>
          <w:lang w:eastAsia="en-GB"/>
        </w:rPr>
        <w:t>Do not share:</w:t>
      </w:r>
      <w:r w:rsidRPr="00F52F73">
        <w:rPr>
          <w:rFonts w:eastAsia="Times New Roman" w:cstheme="minorHAnsi"/>
          <w:color w:val="000000"/>
          <w:sz w:val="24"/>
          <w:szCs w:val="24"/>
          <w:lang w:eastAsia="en-GB"/>
        </w:rPr>
        <w:t xml:space="preserve"> Do not share dishes, drinking glasses, cups, eating utensils, towels, or bedding with other people in your home.</w:t>
      </w:r>
    </w:p>
    <w:p w14:paraId="46D12E62" w14:textId="77777777" w:rsidR="00634562" w:rsidRDefault="00634562" w:rsidP="00634562">
      <w:pPr>
        <w:numPr>
          <w:ilvl w:val="0"/>
          <w:numId w:val="15"/>
        </w:numPr>
        <w:shd w:val="clear" w:color="auto" w:fill="FFFFFF"/>
        <w:spacing w:before="100" w:beforeAutospacing="1" w:after="100" w:afterAutospacing="1" w:line="240" w:lineRule="auto"/>
        <w:ind w:left="495"/>
        <w:jc w:val="both"/>
        <w:rPr>
          <w:rFonts w:eastAsia="Times New Roman" w:cstheme="minorHAnsi"/>
          <w:color w:val="000000"/>
          <w:sz w:val="24"/>
          <w:szCs w:val="24"/>
          <w:lang w:eastAsia="en-GB"/>
        </w:rPr>
      </w:pPr>
      <w:r w:rsidRPr="00F52F73">
        <w:rPr>
          <w:rFonts w:eastAsia="Times New Roman" w:cstheme="minorHAnsi"/>
          <w:b/>
          <w:bCs/>
          <w:color w:val="000000"/>
          <w:sz w:val="24"/>
          <w:szCs w:val="24"/>
          <w:lang w:eastAsia="en-GB"/>
        </w:rPr>
        <w:t>Wash thoroughly after use:</w:t>
      </w:r>
      <w:r w:rsidRPr="00F52F73">
        <w:rPr>
          <w:rFonts w:eastAsia="Times New Roman" w:cstheme="minorHAnsi"/>
          <w:color w:val="000000"/>
          <w:sz w:val="24"/>
          <w:szCs w:val="24"/>
          <w:lang w:eastAsia="en-GB"/>
        </w:rPr>
        <w:t xml:space="preserve"> After using these items, wash them thoroughly with soap and water or put in the dishwasher.</w:t>
      </w:r>
    </w:p>
    <w:p w14:paraId="61ED2E94" w14:textId="77777777" w:rsidR="00634562" w:rsidRPr="00F52F73" w:rsidRDefault="00634562" w:rsidP="00634562">
      <w:pPr>
        <w:shd w:val="clear" w:color="auto" w:fill="FFFFFF"/>
        <w:spacing w:before="100" w:beforeAutospacing="1" w:after="100" w:afterAutospacing="1" w:line="240" w:lineRule="auto"/>
        <w:ind w:left="495"/>
        <w:jc w:val="both"/>
        <w:rPr>
          <w:rFonts w:eastAsia="Times New Roman" w:cstheme="minorHAnsi"/>
          <w:color w:val="000000"/>
          <w:sz w:val="24"/>
          <w:szCs w:val="24"/>
          <w:lang w:eastAsia="en-GB"/>
        </w:rPr>
      </w:pPr>
      <w:r w:rsidRPr="00F52F73">
        <w:rPr>
          <w:rFonts w:eastAsia="Times New Roman" w:cstheme="minorHAnsi"/>
          <w:color w:val="000000"/>
          <w:sz w:val="24"/>
          <w:szCs w:val="24"/>
          <w:lang w:eastAsia="en-GB"/>
        </w:rPr>
        <w:t>Clean all “high-touch” surfaces everyday</w:t>
      </w:r>
    </w:p>
    <w:p w14:paraId="6320E0D2" w14:textId="77777777" w:rsidR="00634562" w:rsidRPr="00F52F73" w:rsidRDefault="00634562" w:rsidP="00634562">
      <w:pPr>
        <w:shd w:val="clear" w:color="auto" w:fill="FFFFFF"/>
        <w:spacing w:after="100" w:afterAutospacing="1" w:line="240" w:lineRule="auto"/>
        <w:jc w:val="both"/>
        <w:rPr>
          <w:rFonts w:eastAsia="Times New Roman" w:cstheme="minorHAnsi"/>
          <w:color w:val="000000"/>
          <w:sz w:val="24"/>
          <w:szCs w:val="24"/>
          <w:lang w:eastAsia="en-GB"/>
        </w:rPr>
      </w:pPr>
      <w:r w:rsidRPr="00F52F73">
        <w:rPr>
          <w:rFonts w:eastAsia="Times New Roman" w:cstheme="minorHAnsi"/>
          <w:color w:val="000000"/>
          <w:sz w:val="24"/>
          <w:szCs w:val="24"/>
          <w:lang w:eastAsia="en-GB"/>
        </w:rPr>
        <w:t>Clean high-touch surfaces in your isolation area (“sick room” and bathroom) every day; let a caregiver clean and disinfect high-touch surfaces in other areas of the home.</w:t>
      </w:r>
    </w:p>
    <w:p w14:paraId="7F5DB832" w14:textId="77777777" w:rsidR="00634562" w:rsidRPr="00F52F73" w:rsidRDefault="00634562" w:rsidP="00634562">
      <w:pPr>
        <w:numPr>
          <w:ilvl w:val="0"/>
          <w:numId w:val="16"/>
        </w:numPr>
        <w:shd w:val="clear" w:color="auto" w:fill="FFFFFF"/>
        <w:spacing w:before="100" w:beforeAutospacing="1" w:after="100" w:afterAutospacing="1" w:line="240" w:lineRule="auto"/>
        <w:ind w:left="495"/>
        <w:jc w:val="both"/>
        <w:rPr>
          <w:rFonts w:eastAsia="Times New Roman" w:cstheme="minorHAnsi"/>
          <w:color w:val="000000"/>
          <w:sz w:val="24"/>
          <w:szCs w:val="24"/>
          <w:lang w:eastAsia="en-GB"/>
        </w:rPr>
      </w:pPr>
      <w:r w:rsidRPr="00F52F73">
        <w:rPr>
          <w:rFonts w:eastAsia="Times New Roman" w:cstheme="minorHAnsi"/>
          <w:b/>
          <w:bCs/>
          <w:color w:val="000000"/>
          <w:sz w:val="24"/>
          <w:szCs w:val="24"/>
          <w:lang w:eastAsia="en-GB"/>
        </w:rPr>
        <w:t>Clean and disinfect:</w:t>
      </w:r>
      <w:r w:rsidRPr="00F52F73">
        <w:rPr>
          <w:rFonts w:eastAsia="Times New Roman" w:cstheme="minorHAnsi"/>
          <w:color w:val="000000"/>
          <w:sz w:val="24"/>
          <w:szCs w:val="24"/>
          <w:lang w:eastAsia="en-GB"/>
        </w:rPr>
        <w:t xml:space="preserve"> Routinely clean high-touch surfaces in your “sick room” and bathroom. Let someone else clean and disinfect surfaces in common areas, but not your bedroom and bathroom.</w:t>
      </w:r>
    </w:p>
    <w:p w14:paraId="4970432F" w14:textId="77777777" w:rsidR="00634562" w:rsidRPr="00F52F73" w:rsidRDefault="00634562" w:rsidP="00634562">
      <w:pPr>
        <w:numPr>
          <w:ilvl w:val="1"/>
          <w:numId w:val="17"/>
        </w:numPr>
        <w:shd w:val="clear" w:color="auto" w:fill="FFFFFF"/>
        <w:spacing w:before="100" w:beforeAutospacing="1" w:after="100" w:afterAutospacing="1" w:line="240" w:lineRule="auto"/>
        <w:ind w:left="1215"/>
        <w:jc w:val="both"/>
        <w:rPr>
          <w:rFonts w:eastAsia="Times New Roman" w:cstheme="minorHAnsi"/>
          <w:color w:val="000000"/>
          <w:sz w:val="24"/>
          <w:szCs w:val="24"/>
          <w:lang w:eastAsia="en-GB"/>
        </w:rPr>
      </w:pPr>
      <w:r w:rsidRPr="00F52F73">
        <w:rPr>
          <w:rFonts w:eastAsia="Times New Roman" w:cstheme="minorHAnsi"/>
          <w:color w:val="000000"/>
          <w:sz w:val="24"/>
          <w:szCs w:val="24"/>
          <w:lang w:eastAsia="en-GB"/>
        </w:rPr>
        <w:t xml:space="preserve">If a caregiver or other person needs to clean and disinfect a sick person’s bedroom or bathroom, they should do so on an as-needed basis. The caregiver/other person should wear a mask and wait </w:t>
      </w:r>
      <w:proofErr w:type="gramStart"/>
      <w:r w:rsidRPr="00F52F73">
        <w:rPr>
          <w:rFonts w:eastAsia="Times New Roman" w:cstheme="minorHAnsi"/>
          <w:color w:val="000000"/>
          <w:sz w:val="24"/>
          <w:szCs w:val="24"/>
          <w:lang w:eastAsia="en-GB"/>
        </w:rPr>
        <w:t>as long as</w:t>
      </w:r>
      <w:proofErr w:type="gramEnd"/>
      <w:r w:rsidRPr="00F52F73">
        <w:rPr>
          <w:rFonts w:eastAsia="Times New Roman" w:cstheme="minorHAnsi"/>
          <w:color w:val="000000"/>
          <w:sz w:val="24"/>
          <w:szCs w:val="24"/>
          <w:lang w:eastAsia="en-GB"/>
        </w:rPr>
        <w:t xml:space="preserve"> possible after the sick person has used the bathroom.</w:t>
      </w:r>
    </w:p>
    <w:p w14:paraId="72CE4700" w14:textId="77777777" w:rsidR="00634562" w:rsidRPr="00F52F73" w:rsidRDefault="00634562" w:rsidP="00634562">
      <w:pPr>
        <w:shd w:val="clear" w:color="auto" w:fill="FFFFFF"/>
        <w:spacing w:after="100" w:afterAutospacing="1" w:line="240" w:lineRule="auto"/>
        <w:jc w:val="both"/>
        <w:rPr>
          <w:rFonts w:eastAsia="Times New Roman" w:cstheme="minorHAnsi"/>
          <w:color w:val="000000"/>
          <w:sz w:val="24"/>
          <w:szCs w:val="24"/>
          <w:lang w:eastAsia="en-GB"/>
        </w:rPr>
      </w:pPr>
      <w:r w:rsidRPr="00F52F73">
        <w:rPr>
          <w:rFonts w:eastAsia="Times New Roman" w:cstheme="minorHAnsi"/>
          <w:color w:val="000000"/>
          <w:sz w:val="24"/>
          <w:szCs w:val="24"/>
          <w:lang w:eastAsia="en-GB"/>
        </w:rPr>
        <w:t>High-touch surfaces include phones, remote controls, counters, tabletops, doorknobs, bathroom fixtures, toilets, keyboards, tablets, and bedside tables.</w:t>
      </w:r>
    </w:p>
    <w:p w14:paraId="6E86BE89" w14:textId="77777777" w:rsidR="00634562" w:rsidRPr="00F52F73" w:rsidRDefault="00634562" w:rsidP="00634562">
      <w:pPr>
        <w:numPr>
          <w:ilvl w:val="0"/>
          <w:numId w:val="18"/>
        </w:numPr>
        <w:spacing w:before="100" w:beforeAutospacing="1" w:after="100" w:afterAutospacing="1" w:line="240" w:lineRule="auto"/>
        <w:jc w:val="both"/>
        <w:rPr>
          <w:rFonts w:eastAsia="Times New Roman" w:cstheme="minorHAnsi"/>
          <w:color w:val="000000"/>
          <w:sz w:val="24"/>
          <w:szCs w:val="24"/>
          <w:lang w:eastAsia="en-GB"/>
        </w:rPr>
      </w:pPr>
      <w:r w:rsidRPr="00F52F73">
        <w:rPr>
          <w:rFonts w:eastAsia="Times New Roman" w:cstheme="minorHAnsi"/>
          <w:b/>
          <w:bCs/>
          <w:color w:val="000000"/>
          <w:sz w:val="24"/>
          <w:szCs w:val="24"/>
          <w:lang w:eastAsia="en-GB"/>
        </w:rPr>
        <w:t>Clean and disinfect areas that may have blood, stool, or body fluids on them</w:t>
      </w:r>
      <w:r w:rsidRPr="00F52F73">
        <w:rPr>
          <w:rFonts w:eastAsia="Times New Roman" w:cstheme="minorHAnsi"/>
          <w:color w:val="000000"/>
          <w:sz w:val="24"/>
          <w:szCs w:val="24"/>
          <w:lang w:eastAsia="en-GB"/>
        </w:rPr>
        <w:t>.</w:t>
      </w:r>
    </w:p>
    <w:p w14:paraId="42489192" w14:textId="77777777" w:rsidR="00634562" w:rsidRPr="00F52F73" w:rsidRDefault="00634562" w:rsidP="00634562">
      <w:pPr>
        <w:numPr>
          <w:ilvl w:val="0"/>
          <w:numId w:val="19"/>
        </w:numPr>
        <w:spacing w:before="100" w:beforeAutospacing="1" w:after="100" w:afterAutospacing="1" w:line="240" w:lineRule="auto"/>
        <w:jc w:val="both"/>
        <w:rPr>
          <w:rFonts w:eastAsia="Times New Roman" w:cstheme="minorHAnsi"/>
          <w:color w:val="000000"/>
          <w:sz w:val="24"/>
          <w:szCs w:val="24"/>
          <w:lang w:eastAsia="en-GB"/>
        </w:rPr>
      </w:pPr>
      <w:r w:rsidRPr="00F52F73">
        <w:rPr>
          <w:rFonts w:eastAsia="Times New Roman" w:cstheme="minorHAnsi"/>
          <w:b/>
          <w:bCs/>
          <w:color w:val="000000"/>
          <w:sz w:val="24"/>
          <w:szCs w:val="24"/>
          <w:lang w:eastAsia="en-GB"/>
        </w:rPr>
        <w:lastRenderedPageBreak/>
        <w:t>Household cleaners and disinfectants:</w:t>
      </w:r>
      <w:r w:rsidRPr="00F52F73">
        <w:rPr>
          <w:rFonts w:eastAsia="Times New Roman" w:cstheme="minorHAnsi"/>
          <w:color w:val="000000"/>
          <w:sz w:val="24"/>
          <w:szCs w:val="24"/>
          <w:lang w:eastAsia="en-GB"/>
        </w:rPr>
        <w:t xml:space="preserve"> Clean the area or item with soap and water or another detergent if it is dirty. Then, use a household disinfectant.</w:t>
      </w:r>
    </w:p>
    <w:p w14:paraId="750554FE" w14:textId="77777777" w:rsidR="00634562" w:rsidRPr="00F52F73" w:rsidRDefault="00634562" w:rsidP="00634562">
      <w:pPr>
        <w:numPr>
          <w:ilvl w:val="1"/>
          <w:numId w:val="20"/>
        </w:numPr>
        <w:spacing w:before="100" w:beforeAutospacing="1" w:after="100" w:afterAutospacing="1" w:line="240" w:lineRule="auto"/>
        <w:jc w:val="both"/>
        <w:rPr>
          <w:rFonts w:eastAsia="Times New Roman" w:cstheme="minorHAnsi"/>
          <w:color w:val="000000"/>
          <w:sz w:val="24"/>
          <w:szCs w:val="24"/>
          <w:lang w:eastAsia="en-GB"/>
        </w:rPr>
      </w:pPr>
      <w:r w:rsidRPr="00F52F73">
        <w:rPr>
          <w:rFonts w:eastAsia="Times New Roman" w:cstheme="minorHAnsi"/>
          <w:color w:val="000000"/>
          <w:sz w:val="24"/>
          <w:szCs w:val="24"/>
          <w:lang w:eastAsia="en-GB"/>
        </w:rPr>
        <w:t>Be sure to follow the instructions on the label to ensure safe and effective use of the product. Many products recommend keeping the surface wet for several minutes to ensure germs are killed. Many also recommend precautions such as wearing gloves and making sure you have good ventilation during use of the product.</w:t>
      </w:r>
    </w:p>
    <w:p w14:paraId="689A9500" w14:textId="77777777" w:rsidR="00634562" w:rsidRPr="00F52F73" w:rsidRDefault="00634562" w:rsidP="00634562">
      <w:pPr>
        <w:spacing w:after="0" w:line="240" w:lineRule="auto"/>
        <w:jc w:val="both"/>
        <w:rPr>
          <w:rFonts w:cstheme="minorHAnsi"/>
          <w:color w:val="000000"/>
          <w:sz w:val="24"/>
          <w:szCs w:val="24"/>
          <w:shd w:val="clear" w:color="auto" w:fill="FFFFFF"/>
        </w:rPr>
      </w:pPr>
      <w:r w:rsidRPr="00F52F73">
        <w:rPr>
          <w:rFonts w:cstheme="minorHAnsi"/>
          <w:color w:val="000000"/>
          <w:sz w:val="24"/>
          <w:szCs w:val="24"/>
          <w:shd w:val="clear" w:color="auto" w:fill="FFFFFF"/>
        </w:rPr>
        <w:t>Monitor your symptoms</w:t>
      </w:r>
    </w:p>
    <w:p w14:paraId="0D52FD3D" w14:textId="77777777" w:rsidR="00634562" w:rsidRPr="00F52F73" w:rsidRDefault="00634562" w:rsidP="00634562">
      <w:pPr>
        <w:numPr>
          <w:ilvl w:val="0"/>
          <w:numId w:val="21"/>
        </w:numPr>
        <w:spacing w:before="100" w:beforeAutospacing="1" w:after="100" w:afterAutospacing="1" w:line="240" w:lineRule="auto"/>
        <w:jc w:val="both"/>
        <w:rPr>
          <w:rFonts w:eastAsia="Times New Roman" w:cstheme="minorHAnsi"/>
          <w:color w:val="000000"/>
          <w:sz w:val="24"/>
          <w:szCs w:val="24"/>
          <w:lang w:eastAsia="en-GB"/>
        </w:rPr>
      </w:pPr>
      <w:r w:rsidRPr="00F52F73">
        <w:rPr>
          <w:rFonts w:eastAsia="Times New Roman" w:cstheme="minorHAnsi"/>
          <w:color w:val="000000"/>
          <w:sz w:val="24"/>
          <w:szCs w:val="24"/>
          <w:lang w:eastAsia="en-GB"/>
        </w:rPr>
        <w:t>Common symptoms of COVID-19 include fever and cough. Trouble breathing is a more serious symptom that means you should get medical attention.</w:t>
      </w:r>
    </w:p>
    <w:p w14:paraId="43C9D7A4" w14:textId="77777777" w:rsidR="00634562" w:rsidRPr="00F52F73" w:rsidRDefault="00634562" w:rsidP="00634562">
      <w:pPr>
        <w:numPr>
          <w:ilvl w:val="0"/>
          <w:numId w:val="21"/>
        </w:numPr>
        <w:spacing w:before="100" w:beforeAutospacing="1" w:after="100" w:afterAutospacing="1" w:line="240" w:lineRule="auto"/>
        <w:jc w:val="both"/>
        <w:rPr>
          <w:rFonts w:eastAsia="Times New Roman" w:cstheme="minorHAnsi"/>
          <w:color w:val="000000"/>
          <w:sz w:val="24"/>
          <w:szCs w:val="24"/>
          <w:lang w:eastAsia="en-GB"/>
        </w:rPr>
      </w:pPr>
      <w:r w:rsidRPr="00F52F73">
        <w:rPr>
          <w:rFonts w:eastAsia="Times New Roman" w:cstheme="minorHAnsi"/>
          <w:b/>
          <w:bCs/>
          <w:color w:val="000000"/>
          <w:sz w:val="24"/>
          <w:szCs w:val="24"/>
          <w:lang w:eastAsia="en-GB"/>
        </w:rPr>
        <w:t xml:space="preserve">If you are having trouble breathing, seek medical attention, but call first. </w:t>
      </w:r>
    </w:p>
    <w:p w14:paraId="3162772F" w14:textId="77777777" w:rsidR="00634562" w:rsidRPr="00F52F73" w:rsidRDefault="00634562" w:rsidP="00634562">
      <w:pPr>
        <w:numPr>
          <w:ilvl w:val="1"/>
          <w:numId w:val="21"/>
        </w:numPr>
        <w:spacing w:before="100" w:beforeAutospacing="1" w:after="100" w:afterAutospacing="1" w:line="240" w:lineRule="auto"/>
        <w:jc w:val="both"/>
        <w:rPr>
          <w:rFonts w:eastAsia="Times New Roman" w:cstheme="minorHAnsi"/>
          <w:color w:val="000000"/>
          <w:sz w:val="24"/>
          <w:szCs w:val="24"/>
          <w:lang w:eastAsia="en-GB"/>
        </w:rPr>
      </w:pPr>
      <w:r w:rsidRPr="00F52F73">
        <w:rPr>
          <w:rFonts w:eastAsia="Times New Roman" w:cstheme="minorHAnsi"/>
          <w:color w:val="000000"/>
          <w:sz w:val="24"/>
          <w:szCs w:val="24"/>
          <w:lang w:eastAsia="en-GB"/>
        </w:rPr>
        <w:t>Call your doctor or emergency room before going in and tell them your symptoms. They will tell you what to do.</w:t>
      </w:r>
    </w:p>
    <w:p w14:paraId="2983204A" w14:textId="77777777" w:rsidR="00634562" w:rsidRPr="00F52F73" w:rsidRDefault="00634562" w:rsidP="00634562">
      <w:pPr>
        <w:numPr>
          <w:ilvl w:val="0"/>
          <w:numId w:val="21"/>
        </w:numPr>
        <w:spacing w:before="100" w:beforeAutospacing="1" w:after="100" w:afterAutospacing="1" w:line="240" w:lineRule="auto"/>
        <w:jc w:val="both"/>
        <w:rPr>
          <w:rFonts w:eastAsia="Times New Roman" w:cstheme="minorHAnsi"/>
          <w:color w:val="000000"/>
          <w:sz w:val="24"/>
          <w:szCs w:val="24"/>
          <w:lang w:eastAsia="en-GB"/>
        </w:rPr>
      </w:pPr>
      <w:r w:rsidRPr="00F52F73">
        <w:rPr>
          <w:rFonts w:eastAsia="Times New Roman" w:cstheme="minorHAnsi"/>
          <w:b/>
          <w:bCs/>
          <w:color w:val="000000"/>
          <w:sz w:val="24"/>
          <w:szCs w:val="24"/>
          <w:lang w:eastAsia="en-GB"/>
        </w:rPr>
        <w:t>Wear a cloth face covering (covers your nose and mouth):</w:t>
      </w:r>
      <w:r w:rsidRPr="00F52F73">
        <w:rPr>
          <w:rFonts w:eastAsia="Times New Roman" w:cstheme="minorHAnsi"/>
          <w:color w:val="000000"/>
          <w:sz w:val="24"/>
          <w:szCs w:val="24"/>
          <w:lang w:eastAsia="en-GB"/>
        </w:rPr>
        <w:t xml:space="preserve"> Put on the cloth face covering when you leave your house or when around other people. You don’t need to wear the cloth face covering if you are alone. If you can’t put on a cloth face covering (because of trouble breathing for example), cover your coughs and sneezes in some other way. Try to stay at least 6 feet away from other people. This will help protect the people around you.</w:t>
      </w:r>
    </w:p>
    <w:p w14:paraId="267A8509" w14:textId="77777777" w:rsidR="00634562" w:rsidRPr="00F52F73" w:rsidRDefault="00634562" w:rsidP="00634562">
      <w:pPr>
        <w:numPr>
          <w:ilvl w:val="0"/>
          <w:numId w:val="21"/>
        </w:numPr>
        <w:spacing w:before="100" w:beforeAutospacing="1" w:after="100" w:afterAutospacing="1" w:line="240" w:lineRule="auto"/>
        <w:jc w:val="both"/>
        <w:rPr>
          <w:rFonts w:eastAsia="Times New Roman" w:cstheme="minorHAnsi"/>
          <w:color w:val="000000"/>
          <w:sz w:val="24"/>
          <w:szCs w:val="24"/>
          <w:lang w:eastAsia="en-GB"/>
        </w:rPr>
      </w:pPr>
      <w:r w:rsidRPr="00F52F73">
        <w:rPr>
          <w:rFonts w:eastAsia="Times New Roman" w:cstheme="minorHAnsi"/>
          <w:b/>
          <w:bCs/>
          <w:color w:val="000000"/>
          <w:sz w:val="24"/>
          <w:szCs w:val="24"/>
          <w:lang w:eastAsia="en-GB"/>
        </w:rPr>
        <w:t xml:space="preserve">Follow care instructions from your healthcare provider and local health department: </w:t>
      </w:r>
      <w:r w:rsidRPr="00F52F73">
        <w:rPr>
          <w:rFonts w:eastAsia="Times New Roman" w:cstheme="minorHAnsi"/>
          <w:color w:val="000000"/>
          <w:sz w:val="24"/>
          <w:szCs w:val="24"/>
          <w:lang w:eastAsia="en-GB"/>
        </w:rPr>
        <w:t>Your local health authorities may give instructions on checking your symptoms and reporting information.</w:t>
      </w:r>
    </w:p>
    <w:p w14:paraId="454E6F0E" w14:textId="77777777" w:rsidR="00634562" w:rsidRPr="00F52F73" w:rsidRDefault="00634562" w:rsidP="00634562">
      <w:pPr>
        <w:jc w:val="both"/>
        <w:rPr>
          <w:b/>
          <w:bCs/>
        </w:rPr>
      </w:pPr>
      <w:r w:rsidRPr="00F52F73">
        <w:rPr>
          <w:b/>
          <w:bCs/>
        </w:rPr>
        <w:t>When to Seek Medical Attention</w:t>
      </w:r>
    </w:p>
    <w:p w14:paraId="6D073C2F" w14:textId="77777777" w:rsidR="00634562" w:rsidRPr="00F52F73" w:rsidRDefault="00634562" w:rsidP="00634562">
      <w:pPr>
        <w:jc w:val="both"/>
      </w:pPr>
      <w:r w:rsidRPr="00F52F73">
        <w:t>If you develop emergency warning signs for COVID-19 get medical attention immediately. Emergency warning signs include*:</w:t>
      </w:r>
    </w:p>
    <w:p w14:paraId="499CB795" w14:textId="77777777" w:rsidR="00634562" w:rsidRPr="00F52F73" w:rsidRDefault="00634562" w:rsidP="00634562">
      <w:pPr>
        <w:pStyle w:val="ListParagraph"/>
        <w:numPr>
          <w:ilvl w:val="0"/>
          <w:numId w:val="23"/>
        </w:numPr>
        <w:jc w:val="both"/>
      </w:pPr>
      <w:r w:rsidRPr="00F52F73">
        <w:t>Trouble breathing</w:t>
      </w:r>
    </w:p>
    <w:p w14:paraId="1C3BA72C" w14:textId="77777777" w:rsidR="00634562" w:rsidRPr="00F52F73" w:rsidRDefault="00634562" w:rsidP="00634562">
      <w:pPr>
        <w:pStyle w:val="ListParagraph"/>
        <w:numPr>
          <w:ilvl w:val="0"/>
          <w:numId w:val="23"/>
        </w:numPr>
        <w:jc w:val="both"/>
      </w:pPr>
      <w:r w:rsidRPr="00F52F73">
        <w:t>Persistent pain or pressure in the chest</w:t>
      </w:r>
    </w:p>
    <w:p w14:paraId="378906DF" w14:textId="77777777" w:rsidR="00634562" w:rsidRPr="00F52F73" w:rsidRDefault="00634562" w:rsidP="00634562">
      <w:pPr>
        <w:pStyle w:val="ListParagraph"/>
        <w:numPr>
          <w:ilvl w:val="0"/>
          <w:numId w:val="23"/>
        </w:numPr>
        <w:jc w:val="both"/>
      </w:pPr>
      <w:r w:rsidRPr="00F52F73">
        <w:t>New confusion or inability to arouse</w:t>
      </w:r>
    </w:p>
    <w:p w14:paraId="1ED96238" w14:textId="77777777" w:rsidR="00634562" w:rsidRPr="00F52F73" w:rsidRDefault="00634562" w:rsidP="00634562">
      <w:pPr>
        <w:pStyle w:val="ListParagraph"/>
        <w:numPr>
          <w:ilvl w:val="0"/>
          <w:numId w:val="23"/>
        </w:numPr>
        <w:jc w:val="both"/>
      </w:pPr>
      <w:r w:rsidRPr="00F52F73">
        <w:t>Bluish lips or face</w:t>
      </w:r>
    </w:p>
    <w:p w14:paraId="1499C395" w14:textId="77777777" w:rsidR="00634562" w:rsidRPr="00F52F73" w:rsidRDefault="00634562" w:rsidP="00634562">
      <w:pPr>
        <w:jc w:val="both"/>
      </w:pPr>
      <w:r w:rsidRPr="00F52F73">
        <w:t>*This list is not all inclusive. Please consult your medical provider for any other symptoms that are severe or concerning.</w:t>
      </w:r>
    </w:p>
    <w:p w14:paraId="69F0D84F" w14:textId="77777777" w:rsidR="00634562" w:rsidRPr="00F52F73" w:rsidRDefault="00634562" w:rsidP="00634562">
      <w:pPr>
        <w:shd w:val="clear" w:color="auto" w:fill="FFFFFF"/>
        <w:spacing w:after="0" w:line="240" w:lineRule="auto"/>
        <w:jc w:val="both"/>
        <w:rPr>
          <w:rFonts w:eastAsia="Times New Roman" w:cstheme="minorHAnsi"/>
          <w:b/>
          <w:bCs/>
          <w:color w:val="000000"/>
          <w:sz w:val="24"/>
          <w:szCs w:val="24"/>
          <w:lang w:eastAsia="en-GB"/>
        </w:rPr>
      </w:pPr>
      <w:r w:rsidRPr="00F52F73">
        <w:rPr>
          <w:rFonts w:eastAsia="Times New Roman" w:cstheme="minorHAnsi"/>
          <w:b/>
          <w:bCs/>
          <w:color w:val="000000"/>
          <w:sz w:val="24"/>
          <w:szCs w:val="24"/>
          <w:lang w:eastAsia="en-GB"/>
        </w:rPr>
        <w:t>How to discontinue home isolation</w:t>
      </w:r>
    </w:p>
    <w:p w14:paraId="57A73CD8" w14:textId="77777777" w:rsidR="00634562" w:rsidRPr="00F52F73" w:rsidRDefault="00634562" w:rsidP="00634562">
      <w:pPr>
        <w:shd w:val="clear" w:color="auto" w:fill="FFFFFF"/>
        <w:spacing w:after="100" w:afterAutospacing="1" w:line="240" w:lineRule="auto"/>
        <w:jc w:val="both"/>
        <w:rPr>
          <w:rFonts w:eastAsia="Times New Roman" w:cstheme="minorHAnsi"/>
          <w:color w:val="000000"/>
          <w:sz w:val="24"/>
          <w:szCs w:val="24"/>
          <w:lang w:eastAsia="en-GB"/>
        </w:rPr>
      </w:pPr>
      <w:r w:rsidRPr="00F52F73">
        <w:rPr>
          <w:rFonts w:eastAsia="Times New Roman" w:cstheme="minorHAnsi"/>
          <w:color w:val="000000"/>
          <w:sz w:val="24"/>
          <w:szCs w:val="24"/>
          <w:lang w:eastAsia="en-GB"/>
        </w:rPr>
        <w:t>People</w:t>
      </w:r>
      <w:r w:rsidRPr="00F52F73">
        <w:rPr>
          <w:rFonts w:eastAsia="Times New Roman" w:cstheme="minorHAnsi"/>
          <w:b/>
          <w:bCs/>
          <w:color w:val="000000"/>
          <w:sz w:val="24"/>
          <w:szCs w:val="24"/>
          <w:lang w:eastAsia="en-GB"/>
        </w:rPr>
        <w:t xml:space="preserve"> with COVID-19 who have stayed home (home isolated) </w:t>
      </w:r>
      <w:r w:rsidRPr="00F52F73">
        <w:rPr>
          <w:rFonts w:eastAsia="Times New Roman" w:cstheme="minorHAnsi"/>
          <w:color w:val="000000"/>
          <w:sz w:val="24"/>
          <w:szCs w:val="24"/>
          <w:lang w:eastAsia="en-GB"/>
        </w:rPr>
        <w:t>can stop home isolation under the following conditions:</w:t>
      </w:r>
    </w:p>
    <w:p w14:paraId="45D604C2" w14:textId="77777777" w:rsidR="00634562" w:rsidRPr="00F52F73" w:rsidRDefault="00634562" w:rsidP="00634562">
      <w:pPr>
        <w:numPr>
          <w:ilvl w:val="0"/>
          <w:numId w:val="22"/>
        </w:numPr>
        <w:shd w:val="clear" w:color="auto" w:fill="FFFFFF"/>
        <w:spacing w:before="100" w:beforeAutospacing="1" w:after="100" w:afterAutospacing="1" w:line="240" w:lineRule="auto"/>
        <w:ind w:left="495"/>
        <w:jc w:val="both"/>
        <w:rPr>
          <w:rFonts w:eastAsia="Times New Roman" w:cstheme="minorHAnsi"/>
          <w:color w:val="000000"/>
          <w:sz w:val="24"/>
          <w:szCs w:val="24"/>
          <w:lang w:eastAsia="en-GB"/>
        </w:rPr>
      </w:pPr>
      <w:r w:rsidRPr="00F52F73">
        <w:rPr>
          <w:rFonts w:eastAsia="Times New Roman" w:cstheme="minorHAnsi"/>
          <w:b/>
          <w:bCs/>
          <w:color w:val="000000"/>
          <w:sz w:val="24"/>
          <w:szCs w:val="24"/>
          <w:lang w:eastAsia="en-GB"/>
        </w:rPr>
        <w:t>If you will not have a test</w:t>
      </w:r>
      <w:r w:rsidRPr="00F52F73">
        <w:rPr>
          <w:rFonts w:eastAsia="Times New Roman" w:cstheme="minorHAnsi"/>
          <w:color w:val="000000"/>
          <w:sz w:val="24"/>
          <w:szCs w:val="24"/>
          <w:lang w:eastAsia="en-GB"/>
        </w:rPr>
        <w:t xml:space="preserve"> to determine if you are still contagious, you can leave home after these three things have happened: </w:t>
      </w:r>
    </w:p>
    <w:p w14:paraId="3E815B98" w14:textId="77777777" w:rsidR="00634562" w:rsidRPr="00F52F73" w:rsidRDefault="00634562" w:rsidP="00634562">
      <w:pPr>
        <w:numPr>
          <w:ilvl w:val="1"/>
          <w:numId w:val="22"/>
        </w:numPr>
        <w:shd w:val="clear" w:color="auto" w:fill="FFFFFF"/>
        <w:spacing w:before="100" w:beforeAutospacing="1" w:after="100" w:afterAutospacing="1" w:line="240" w:lineRule="auto"/>
        <w:ind w:left="1215"/>
        <w:rPr>
          <w:rFonts w:eastAsia="Times New Roman" w:cstheme="minorHAnsi"/>
          <w:color w:val="000000"/>
          <w:sz w:val="24"/>
          <w:szCs w:val="24"/>
          <w:lang w:eastAsia="en-GB"/>
        </w:rPr>
      </w:pPr>
      <w:r w:rsidRPr="00F52F73">
        <w:rPr>
          <w:rFonts w:eastAsia="Times New Roman" w:cstheme="minorHAnsi"/>
          <w:color w:val="000000"/>
          <w:sz w:val="24"/>
          <w:szCs w:val="24"/>
          <w:lang w:eastAsia="en-GB"/>
        </w:rPr>
        <w:t>You have had no fever for at least 72 hours (that is three full days of no fever without the use medicine that reduces fevers)</w:t>
      </w:r>
      <w:r w:rsidRPr="00F52F73">
        <w:rPr>
          <w:rFonts w:eastAsia="Times New Roman" w:cstheme="minorHAnsi"/>
          <w:color w:val="000000"/>
          <w:sz w:val="24"/>
          <w:szCs w:val="24"/>
          <w:lang w:eastAsia="en-GB"/>
        </w:rPr>
        <w:br/>
        <w:t>AND</w:t>
      </w:r>
    </w:p>
    <w:p w14:paraId="03A3BD40" w14:textId="77777777" w:rsidR="00634562" w:rsidRPr="00F52F73" w:rsidRDefault="00634562" w:rsidP="00634562">
      <w:pPr>
        <w:numPr>
          <w:ilvl w:val="1"/>
          <w:numId w:val="22"/>
        </w:numPr>
        <w:shd w:val="clear" w:color="auto" w:fill="FFFFFF"/>
        <w:spacing w:before="100" w:beforeAutospacing="1" w:after="100" w:afterAutospacing="1" w:line="240" w:lineRule="auto"/>
        <w:ind w:left="1215"/>
        <w:rPr>
          <w:rFonts w:eastAsia="Times New Roman" w:cstheme="minorHAnsi"/>
          <w:color w:val="000000"/>
          <w:sz w:val="24"/>
          <w:szCs w:val="24"/>
          <w:lang w:eastAsia="en-GB"/>
        </w:rPr>
      </w:pPr>
      <w:r w:rsidRPr="00F52F73">
        <w:rPr>
          <w:rFonts w:eastAsia="Times New Roman" w:cstheme="minorHAnsi"/>
          <w:color w:val="000000"/>
          <w:sz w:val="24"/>
          <w:szCs w:val="24"/>
          <w:lang w:eastAsia="en-GB"/>
        </w:rPr>
        <w:lastRenderedPageBreak/>
        <w:t>other symptoms have improved (for example, when your cough or shortness of breath have improved)</w:t>
      </w:r>
      <w:r w:rsidRPr="00F52F73">
        <w:rPr>
          <w:rFonts w:eastAsia="Times New Roman" w:cstheme="minorHAnsi"/>
          <w:color w:val="000000"/>
          <w:sz w:val="24"/>
          <w:szCs w:val="24"/>
          <w:lang w:eastAsia="en-GB"/>
        </w:rPr>
        <w:br/>
        <w:t>AND</w:t>
      </w:r>
    </w:p>
    <w:p w14:paraId="3B9FEA5C" w14:textId="77777777" w:rsidR="00634562" w:rsidRPr="00F52F73" w:rsidRDefault="00634562" w:rsidP="00634562">
      <w:pPr>
        <w:numPr>
          <w:ilvl w:val="1"/>
          <w:numId w:val="22"/>
        </w:numPr>
        <w:shd w:val="clear" w:color="auto" w:fill="FFFFFF"/>
        <w:spacing w:before="100" w:beforeAutospacing="1" w:after="100" w:afterAutospacing="1" w:line="240" w:lineRule="auto"/>
        <w:ind w:left="1215"/>
        <w:jc w:val="both"/>
        <w:rPr>
          <w:rFonts w:eastAsia="Times New Roman" w:cstheme="minorHAnsi"/>
          <w:color w:val="000000"/>
          <w:sz w:val="24"/>
          <w:szCs w:val="24"/>
          <w:lang w:eastAsia="en-GB"/>
        </w:rPr>
      </w:pPr>
      <w:r w:rsidRPr="00F52F73">
        <w:rPr>
          <w:rFonts w:eastAsia="Times New Roman" w:cstheme="minorHAnsi"/>
          <w:color w:val="000000"/>
          <w:sz w:val="24"/>
          <w:szCs w:val="24"/>
          <w:lang w:eastAsia="en-GB"/>
        </w:rPr>
        <w:t>at least 7 days have passed since your symptoms first appeared</w:t>
      </w:r>
    </w:p>
    <w:p w14:paraId="00EEA869" w14:textId="77777777" w:rsidR="00634562" w:rsidRPr="00F52F73" w:rsidRDefault="00634562" w:rsidP="00634562">
      <w:pPr>
        <w:numPr>
          <w:ilvl w:val="0"/>
          <w:numId w:val="22"/>
        </w:numPr>
        <w:shd w:val="clear" w:color="auto" w:fill="FFFFFF"/>
        <w:spacing w:before="100" w:beforeAutospacing="1" w:after="100" w:afterAutospacing="1" w:line="240" w:lineRule="auto"/>
        <w:ind w:left="495"/>
        <w:jc w:val="both"/>
        <w:rPr>
          <w:rFonts w:eastAsia="Times New Roman" w:cstheme="minorHAnsi"/>
          <w:color w:val="000000"/>
          <w:sz w:val="24"/>
          <w:szCs w:val="24"/>
          <w:lang w:eastAsia="en-GB"/>
        </w:rPr>
      </w:pPr>
      <w:r w:rsidRPr="00F52F73">
        <w:rPr>
          <w:rFonts w:eastAsia="Times New Roman" w:cstheme="minorHAnsi"/>
          <w:b/>
          <w:bCs/>
          <w:color w:val="000000"/>
          <w:sz w:val="24"/>
          <w:szCs w:val="24"/>
          <w:lang w:eastAsia="en-GB"/>
        </w:rPr>
        <w:t>If you will be tested</w:t>
      </w:r>
      <w:r w:rsidRPr="00F52F73">
        <w:rPr>
          <w:rFonts w:eastAsia="Times New Roman" w:cstheme="minorHAnsi"/>
          <w:color w:val="000000"/>
          <w:sz w:val="24"/>
          <w:szCs w:val="24"/>
          <w:lang w:eastAsia="en-GB"/>
        </w:rPr>
        <w:t xml:space="preserve"> to determine if you are still contagious, you can leave home after these three things have happened: </w:t>
      </w:r>
    </w:p>
    <w:p w14:paraId="5EBF8794" w14:textId="77777777" w:rsidR="00634562" w:rsidRPr="00F52F73" w:rsidRDefault="00634562" w:rsidP="00634562">
      <w:pPr>
        <w:numPr>
          <w:ilvl w:val="1"/>
          <w:numId w:val="22"/>
        </w:numPr>
        <w:shd w:val="clear" w:color="auto" w:fill="FFFFFF"/>
        <w:spacing w:before="100" w:beforeAutospacing="1" w:after="100" w:afterAutospacing="1" w:line="240" w:lineRule="auto"/>
        <w:ind w:left="1215"/>
        <w:jc w:val="both"/>
        <w:rPr>
          <w:rFonts w:eastAsia="Times New Roman" w:cstheme="minorHAnsi"/>
          <w:color w:val="000000"/>
          <w:sz w:val="24"/>
          <w:szCs w:val="24"/>
          <w:lang w:eastAsia="en-GB"/>
        </w:rPr>
      </w:pPr>
      <w:r w:rsidRPr="00F52F73">
        <w:rPr>
          <w:rFonts w:eastAsia="Times New Roman" w:cstheme="minorHAnsi"/>
          <w:color w:val="000000"/>
          <w:sz w:val="24"/>
          <w:szCs w:val="24"/>
          <w:lang w:eastAsia="en-GB"/>
        </w:rPr>
        <w:t>You no longer have a fever (without the use medicine that reduces fevers)</w:t>
      </w:r>
      <w:r w:rsidRPr="00F52F73">
        <w:rPr>
          <w:rFonts w:eastAsia="Times New Roman" w:cstheme="minorHAnsi"/>
          <w:color w:val="000000"/>
          <w:sz w:val="24"/>
          <w:szCs w:val="24"/>
          <w:lang w:eastAsia="en-GB"/>
        </w:rPr>
        <w:br/>
        <w:t>AND</w:t>
      </w:r>
    </w:p>
    <w:p w14:paraId="74C124E3" w14:textId="77777777" w:rsidR="00634562" w:rsidRPr="00F52F73" w:rsidRDefault="00634562" w:rsidP="00634562">
      <w:pPr>
        <w:numPr>
          <w:ilvl w:val="1"/>
          <w:numId w:val="22"/>
        </w:numPr>
        <w:shd w:val="clear" w:color="auto" w:fill="FFFFFF"/>
        <w:spacing w:before="100" w:beforeAutospacing="1" w:after="100" w:afterAutospacing="1" w:line="240" w:lineRule="auto"/>
        <w:ind w:left="1215"/>
        <w:rPr>
          <w:rFonts w:eastAsia="Times New Roman" w:cstheme="minorHAnsi"/>
          <w:color w:val="000000"/>
          <w:sz w:val="24"/>
          <w:szCs w:val="24"/>
          <w:lang w:eastAsia="en-GB"/>
        </w:rPr>
      </w:pPr>
      <w:r w:rsidRPr="00F52F73">
        <w:rPr>
          <w:rFonts w:eastAsia="Times New Roman" w:cstheme="minorHAnsi"/>
          <w:color w:val="000000"/>
          <w:sz w:val="24"/>
          <w:szCs w:val="24"/>
          <w:lang w:eastAsia="en-GB"/>
        </w:rPr>
        <w:t>other symptoms have improved (for example, when your cough or shortness of breath have improved)</w:t>
      </w:r>
      <w:r w:rsidRPr="00F52F73">
        <w:rPr>
          <w:rFonts w:eastAsia="Times New Roman" w:cstheme="minorHAnsi"/>
          <w:color w:val="000000"/>
          <w:sz w:val="24"/>
          <w:szCs w:val="24"/>
          <w:lang w:eastAsia="en-GB"/>
        </w:rPr>
        <w:br/>
        <w:t>AND</w:t>
      </w:r>
    </w:p>
    <w:p w14:paraId="30B101E4" w14:textId="77777777" w:rsidR="00634562" w:rsidRDefault="00634562" w:rsidP="00634562">
      <w:pPr>
        <w:numPr>
          <w:ilvl w:val="1"/>
          <w:numId w:val="22"/>
        </w:numPr>
        <w:shd w:val="clear" w:color="auto" w:fill="FFFFFF"/>
        <w:spacing w:before="100" w:beforeAutospacing="1" w:after="100" w:afterAutospacing="1" w:line="240" w:lineRule="auto"/>
        <w:ind w:left="1215"/>
        <w:jc w:val="both"/>
        <w:rPr>
          <w:rFonts w:eastAsia="Times New Roman" w:cstheme="minorHAnsi"/>
          <w:color w:val="000000"/>
          <w:sz w:val="24"/>
          <w:szCs w:val="24"/>
          <w:lang w:eastAsia="en-GB"/>
        </w:rPr>
      </w:pPr>
      <w:r w:rsidRPr="00F52F73">
        <w:rPr>
          <w:rFonts w:eastAsia="Times New Roman" w:cstheme="minorHAnsi"/>
          <w:color w:val="000000"/>
          <w:sz w:val="24"/>
          <w:szCs w:val="24"/>
          <w:lang w:eastAsia="en-GB"/>
        </w:rPr>
        <w:t xml:space="preserve">You received two negative tests in a row, 24 hours apart. Your doctor will follow </w:t>
      </w:r>
    </w:p>
    <w:p w14:paraId="11A25130" w14:textId="77777777" w:rsidR="00634562" w:rsidRPr="004D769C" w:rsidRDefault="00634562" w:rsidP="00634562">
      <w:pPr>
        <w:shd w:val="clear" w:color="auto" w:fill="FFFFFF"/>
        <w:spacing w:before="100" w:beforeAutospacing="1" w:after="100" w:afterAutospacing="1" w:line="240" w:lineRule="auto"/>
        <w:ind w:left="1215"/>
        <w:jc w:val="both"/>
        <w:rPr>
          <w:rFonts w:eastAsia="Times New Roman" w:cstheme="minorHAnsi"/>
          <w:color w:val="000000"/>
          <w:sz w:val="24"/>
          <w:szCs w:val="24"/>
          <w:lang w:eastAsia="en-GB"/>
        </w:rPr>
      </w:pPr>
      <w:r w:rsidRPr="00F52F73">
        <w:rPr>
          <w:rFonts w:eastAsia="Times New Roman" w:cstheme="minorHAnsi"/>
          <w:color w:val="000000"/>
          <w:sz w:val="24"/>
          <w:szCs w:val="24"/>
          <w:lang w:eastAsia="en-GB"/>
        </w:rPr>
        <w:t xml:space="preserve">In all cases, </w:t>
      </w:r>
      <w:r w:rsidRPr="00F52F73">
        <w:rPr>
          <w:rFonts w:eastAsia="Times New Roman" w:cstheme="minorHAnsi"/>
          <w:b/>
          <w:bCs/>
          <w:color w:val="000000"/>
          <w:sz w:val="24"/>
          <w:szCs w:val="24"/>
          <w:lang w:eastAsia="en-GB"/>
        </w:rPr>
        <w:t>follow the guidance of your healthcare provider and local health department.</w:t>
      </w:r>
      <w:r w:rsidRPr="00F52F73">
        <w:rPr>
          <w:rFonts w:eastAsia="Times New Roman" w:cstheme="minorHAnsi"/>
          <w:color w:val="000000"/>
          <w:sz w:val="24"/>
          <w:szCs w:val="24"/>
          <w:lang w:eastAsia="en-GB"/>
        </w:rPr>
        <w:t xml:space="preserve"> The decision to stop home isolation should be made in consultation with your healthcare provider and state and local health departments. Local decisions depend on local circumstance</w:t>
      </w:r>
      <w:r>
        <w:rPr>
          <w:rFonts w:eastAsia="Times New Roman" w:cstheme="minorHAnsi"/>
          <w:color w:val="000000"/>
          <w:sz w:val="24"/>
          <w:szCs w:val="24"/>
          <w:lang w:eastAsia="en-GB"/>
        </w:rPr>
        <w:t>.</w:t>
      </w:r>
    </w:p>
    <w:p w14:paraId="1B114B3F" w14:textId="77777777" w:rsidR="00634562" w:rsidRPr="00592CF5" w:rsidRDefault="00634562" w:rsidP="00634562">
      <w:pPr>
        <w:spacing w:before="100" w:beforeAutospacing="1" w:after="100" w:afterAutospacing="1" w:line="240" w:lineRule="auto"/>
        <w:ind w:left="1440"/>
        <w:jc w:val="both"/>
        <w:rPr>
          <w:rFonts w:eastAsia="Times New Roman" w:cstheme="minorHAnsi"/>
          <w:sz w:val="24"/>
          <w:szCs w:val="24"/>
          <w:lang w:val="en-US" w:eastAsia="en-GB"/>
        </w:rPr>
      </w:pPr>
      <w:r>
        <w:rPr>
          <w:rFonts w:ascii="Arial" w:hAnsi="Arial" w:cs="Arial"/>
          <w:noProof/>
          <w:color w:val="2962FF"/>
          <w:sz w:val="20"/>
          <w:szCs w:val="20"/>
        </w:rPr>
        <w:lastRenderedPageBreak/>
        <w:drawing>
          <wp:inline distT="0" distB="0" distL="0" distR="0" wp14:anchorId="25729149" wp14:editId="373C73EA">
            <wp:extent cx="5731510" cy="7422515"/>
            <wp:effectExtent l="0" t="0" r="2540" b="6985"/>
            <wp:docPr id="1" name="Picture 1" descr="Personal protective equipment sequence">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rsonal protective equipment sequence">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7422515"/>
                    </a:xfrm>
                    <a:prstGeom prst="rect">
                      <a:avLst/>
                    </a:prstGeom>
                    <a:noFill/>
                    <a:ln>
                      <a:noFill/>
                    </a:ln>
                  </pic:spPr>
                </pic:pic>
              </a:graphicData>
            </a:graphic>
          </wp:inline>
        </w:drawing>
      </w:r>
    </w:p>
    <w:p w14:paraId="01807B32" w14:textId="77777777" w:rsidR="00634562" w:rsidRDefault="00634562" w:rsidP="00634562">
      <w:pPr>
        <w:spacing w:before="100" w:beforeAutospacing="1" w:after="100" w:afterAutospacing="1" w:line="240" w:lineRule="auto"/>
        <w:ind w:left="720"/>
        <w:jc w:val="both"/>
        <w:rPr>
          <w:rFonts w:eastAsia="Times New Roman" w:cstheme="minorHAnsi"/>
          <w:sz w:val="24"/>
          <w:szCs w:val="24"/>
          <w:lang w:val="en-US" w:eastAsia="en-GB"/>
        </w:rPr>
      </w:pPr>
    </w:p>
    <w:p w14:paraId="3902CF55" w14:textId="77777777" w:rsidR="00634562" w:rsidRPr="00592CF5" w:rsidRDefault="00634562" w:rsidP="00634562">
      <w:pPr>
        <w:numPr>
          <w:ilvl w:val="0"/>
          <w:numId w:val="2"/>
        </w:numPr>
        <w:spacing w:before="100" w:beforeAutospacing="1" w:after="100" w:afterAutospacing="1" w:line="240" w:lineRule="auto"/>
        <w:jc w:val="both"/>
        <w:rPr>
          <w:rFonts w:eastAsia="Times New Roman" w:cstheme="minorHAnsi"/>
          <w:sz w:val="24"/>
          <w:szCs w:val="24"/>
          <w:lang w:val="en-US" w:eastAsia="en-GB"/>
        </w:rPr>
      </w:pPr>
      <w:r w:rsidRPr="00592CF5">
        <w:rPr>
          <w:rFonts w:eastAsia="Times New Roman" w:cstheme="minorHAnsi"/>
          <w:sz w:val="24"/>
          <w:szCs w:val="24"/>
          <w:lang w:val="en-US" w:eastAsia="en-GB"/>
        </w:rPr>
        <w:t xml:space="preserve">Doffing </w:t>
      </w:r>
    </w:p>
    <w:p w14:paraId="3BD8C320" w14:textId="77777777" w:rsidR="00634562" w:rsidRPr="00592CF5" w:rsidRDefault="00634562" w:rsidP="00634562">
      <w:pPr>
        <w:numPr>
          <w:ilvl w:val="1"/>
          <w:numId w:val="2"/>
        </w:numPr>
        <w:spacing w:before="100" w:beforeAutospacing="1" w:after="100" w:afterAutospacing="1" w:line="240" w:lineRule="auto"/>
        <w:jc w:val="both"/>
        <w:rPr>
          <w:rFonts w:eastAsia="Times New Roman" w:cstheme="minorHAnsi"/>
          <w:sz w:val="24"/>
          <w:szCs w:val="24"/>
          <w:lang w:val="en-US" w:eastAsia="en-GB"/>
        </w:rPr>
      </w:pPr>
      <w:r w:rsidRPr="00592CF5">
        <w:rPr>
          <w:rFonts w:eastAsia="Times New Roman" w:cstheme="minorHAnsi"/>
          <w:sz w:val="24"/>
          <w:szCs w:val="24"/>
          <w:lang w:val="en-US" w:eastAsia="en-GB"/>
        </w:rPr>
        <w:t>Removing used PPE is a high-risk process that requires a structured procedure, a trained observer, a doffing assistant in some situations, and a designated area for removal to ensure protection.</w:t>
      </w:r>
    </w:p>
    <w:p w14:paraId="05C2805D" w14:textId="77777777" w:rsidR="00634562" w:rsidRPr="00592CF5" w:rsidRDefault="00634562" w:rsidP="00634562">
      <w:pPr>
        <w:numPr>
          <w:ilvl w:val="1"/>
          <w:numId w:val="2"/>
        </w:numPr>
        <w:spacing w:before="100" w:beforeAutospacing="1" w:after="100" w:afterAutospacing="1" w:line="240" w:lineRule="auto"/>
        <w:jc w:val="both"/>
        <w:rPr>
          <w:rFonts w:eastAsia="Times New Roman" w:cstheme="minorHAnsi"/>
          <w:sz w:val="24"/>
          <w:szCs w:val="24"/>
          <w:lang w:val="en-US" w:eastAsia="en-GB"/>
        </w:rPr>
      </w:pPr>
      <w:r w:rsidRPr="00592CF5">
        <w:rPr>
          <w:rFonts w:eastAsia="Times New Roman" w:cstheme="minorHAnsi"/>
          <w:sz w:val="24"/>
          <w:szCs w:val="24"/>
          <w:lang w:val="en-US" w:eastAsia="en-GB"/>
        </w:rPr>
        <w:lastRenderedPageBreak/>
        <w:t>PPE must be removed slowly and deliberately in the correct sequence to reduce the possibility of self-contamination or other exposure to Ebola.</w:t>
      </w:r>
    </w:p>
    <w:p w14:paraId="11C32C2E" w14:textId="77777777" w:rsidR="00634562" w:rsidRDefault="00634562" w:rsidP="00634562">
      <w:pPr>
        <w:numPr>
          <w:ilvl w:val="1"/>
          <w:numId w:val="2"/>
        </w:numPr>
        <w:spacing w:before="100" w:beforeAutospacing="1" w:after="100" w:afterAutospacing="1" w:line="240" w:lineRule="auto"/>
        <w:jc w:val="both"/>
        <w:rPr>
          <w:rFonts w:eastAsia="Times New Roman" w:cstheme="minorHAnsi"/>
          <w:sz w:val="24"/>
          <w:szCs w:val="24"/>
          <w:lang w:val="en-US" w:eastAsia="en-GB"/>
        </w:rPr>
      </w:pPr>
      <w:r w:rsidRPr="00592CF5">
        <w:rPr>
          <w:rFonts w:eastAsia="Times New Roman" w:cstheme="minorHAnsi"/>
          <w:sz w:val="24"/>
          <w:szCs w:val="24"/>
          <w:lang w:val="en-US" w:eastAsia="en-GB"/>
        </w:rPr>
        <w:t>A stepwise process should be developed and used during training and patient care.</w:t>
      </w:r>
    </w:p>
    <w:p w14:paraId="0782A3A0" w14:textId="77777777" w:rsidR="00634562" w:rsidRPr="00592CF5" w:rsidRDefault="00634562" w:rsidP="00634562">
      <w:pPr>
        <w:spacing w:before="100" w:beforeAutospacing="1" w:after="100" w:afterAutospacing="1" w:line="240" w:lineRule="auto"/>
        <w:ind w:left="1440"/>
        <w:jc w:val="both"/>
        <w:rPr>
          <w:rFonts w:eastAsia="Times New Roman" w:cstheme="minorHAnsi"/>
          <w:sz w:val="24"/>
          <w:szCs w:val="24"/>
          <w:lang w:val="en-US" w:eastAsia="en-GB"/>
        </w:rPr>
      </w:pPr>
      <w:r>
        <w:rPr>
          <w:rFonts w:ascii="Arial" w:hAnsi="Arial" w:cs="Arial"/>
          <w:noProof/>
          <w:color w:val="2962FF"/>
          <w:sz w:val="20"/>
          <w:szCs w:val="20"/>
        </w:rPr>
        <w:drawing>
          <wp:inline distT="0" distB="0" distL="0" distR="0" wp14:anchorId="25379C0B" wp14:editId="616A2923">
            <wp:extent cx="5731510" cy="7422515"/>
            <wp:effectExtent l="0" t="0" r="2540" b="6985"/>
            <wp:docPr id="2" name="Picture 2" descr="Personal protective equipment sequence">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ersonal protective equipment sequence">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7422515"/>
                    </a:xfrm>
                    <a:prstGeom prst="rect">
                      <a:avLst/>
                    </a:prstGeom>
                    <a:noFill/>
                    <a:ln>
                      <a:noFill/>
                    </a:ln>
                  </pic:spPr>
                </pic:pic>
              </a:graphicData>
            </a:graphic>
          </wp:inline>
        </w:drawing>
      </w:r>
    </w:p>
    <w:p w14:paraId="39CBEC78" w14:textId="77777777" w:rsidR="00634562" w:rsidRPr="00F221EB" w:rsidRDefault="00634562" w:rsidP="00634562">
      <w:pPr>
        <w:pStyle w:val="Heading2"/>
        <w:rPr>
          <w:rFonts w:asciiTheme="minorHAnsi" w:hAnsiTheme="minorHAnsi" w:cstheme="minorHAnsi"/>
          <w:sz w:val="24"/>
          <w:szCs w:val="24"/>
          <w:lang w:val="en-US"/>
        </w:rPr>
      </w:pPr>
      <w:r w:rsidRPr="00F221EB">
        <w:rPr>
          <w:rFonts w:asciiTheme="minorHAnsi" w:hAnsiTheme="minorHAnsi" w:cstheme="minorHAnsi"/>
          <w:sz w:val="24"/>
          <w:szCs w:val="24"/>
          <w:lang w:val="en-US"/>
        </w:rPr>
        <w:t>Training on Correct Use of PPE</w:t>
      </w:r>
    </w:p>
    <w:p w14:paraId="479D20C0" w14:textId="42493B8A" w:rsidR="00634562" w:rsidRPr="00890CE4" w:rsidRDefault="00634562" w:rsidP="00890CE4">
      <w:pPr>
        <w:pStyle w:val="NormalWeb"/>
        <w:jc w:val="both"/>
        <w:rPr>
          <w:rFonts w:asciiTheme="minorHAnsi" w:hAnsiTheme="minorHAnsi" w:cstheme="minorHAnsi"/>
          <w:lang w:val="en-US"/>
        </w:rPr>
      </w:pPr>
      <w:r w:rsidRPr="00F221EB">
        <w:rPr>
          <w:rFonts w:asciiTheme="minorHAnsi" w:hAnsiTheme="minorHAnsi" w:cstheme="minorHAnsi"/>
          <w:lang w:val="en-US"/>
        </w:rPr>
        <w:lastRenderedPageBreak/>
        <w:t xml:space="preserve">Training ensures that healthcare </w:t>
      </w:r>
      <w:r>
        <w:rPr>
          <w:rFonts w:asciiTheme="minorHAnsi" w:hAnsiTheme="minorHAnsi" w:cstheme="minorHAnsi"/>
          <w:lang w:val="en-US"/>
        </w:rPr>
        <w:t xml:space="preserve">provider is </w:t>
      </w:r>
      <w:r w:rsidRPr="00F221EB">
        <w:rPr>
          <w:rFonts w:asciiTheme="minorHAnsi" w:hAnsiTheme="minorHAnsi" w:cstheme="minorHAnsi"/>
          <w:lang w:val="en-US"/>
        </w:rPr>
        <w:t xml:space="preserve">knowledgeable and proficient in donning and doffing PPE before caring for a patient with Covid-19. Comfort and proficiency when donning and doffing are only achieved by repeatedly practicing correct use of PPE. Healthcare </w:t>
      </w:r>
      <w:r>
        <w:rPr>
          <w:rFonts w:asciiTheme="minorHAnsi" w:hAnsiTheme="minorHAnsi" w:cstheme="minorHAnsi"/>
          <w:lang w:val="en-US"/>
        </w:rPr>
        <w:t xml:space="preserve">provider </w:t>
      </w:r>
      <w:r w:rsidRPr="00F221EB">
        <w:rPr>
          <w:rFonts w:asciiTheme="minorHAnsi" w:hAnsiTheme="minorHAnsi" w:cstheme="minorHAnsi"/>
          <w:lang w:val="en-US"/>
        </w:rPr>
        <w:t xml:space="preserve">should be required to demonstrate competency in using PPE, including donning and doffing while being observed by a trained observer, before working with patients with Covid-19. In addition, during practice, healthcare </w:t>
      </w:r>
      <w:r>
        <w:rPr>
          <w:rFonts w:asciiTheme="minorHAnsi" w:hAnsiTheme="minorHAnsi" w:cstheme="minorHAnsi"/>
          <w:lang w:val="en-US"/>
        </w:rPr>
        <w:t xml:space="preserve">provider </w:t>
      </w:r>
      <w:r w:rsidRPr="00F221EB">
        <w:rPr>
          <w:rFonts w:asciiTheme="minorHAnsi" w:hAnsiTheme="minorHAnsi" w:cstheme="minorHAnsi"/>
          <w:lang w:val="en-US"/>
        </w:rPr>
        <w:t>and their trainers should assess proficiency and comfort with performing required duties while wearing PPE. People unwilling or unable to fulfill these requirements should not care for a patient with Covid-19.</w:t>
      </w:r>
    </w:p>
    <w:p w14:paraId="5A7A8A45" w14:textId="67CF4F75" w:rsidR="00890CE4" w:rsidRPr="00890CE4" w:rsidRDefault="00890CE4" w:rsidP="00890CE4">
      <w:pPr>
        <w:rPr>
          <w:sz w:val="36"/>
          <w:szCs w:val="36"/>
        </w:rPr>
      </w:pPr>
      <w:r w:rsidRPr="00890CE4">
        <w:rPr>
          <w:sz w:val="36"/>
          <w:szCs w:val="36"/>
        </w:rPr>
        <w:t>HOW TO CLEAN AND DISINFECT:</w:t>
      </w:r>
    </w:p>
    <w:p w14:paraId="2A1760EB" w14:textId="3A3C9876" w:rsidR="00890CE4" w:rsidRPr="00890CE4" w:rsidRDefault="00890CE4" w:rsidP="00890CE4">
      <w:pPr>
        <w:pStyle w:val="Heading5"/>
        <w:jc w:val="both"/>
        <w:rPr>
          <w:rFonts w:asciiTheme="minorHAnsi" w:hAnsiTheme="minorHAnsi" w:cstheme="minorHAnsi"/>
          <w:color w:val="auto"/>
          <w:sz w:val="24"/>
          <w:szCs w:val="24"/>
        </w:rPr>
      </w:pPr>
      <w:r w:rsidRPr="00890CE4">
        <w:rPr>
          <w:rFonts w:asciiTheme="minorHAnsi" w:hAnsiTheme="minorHAnsi" w:cstheme="minorHAnsi"/>
          <w:b/>
          <w:bCs/>
          <w:color w:val="auto"/>
          <w:sz w:val="24"/>
          <w:szCs w:val="24"/>
        </w:rPr>
        <w:t>hard (non-porous) surfaces</w:t>
      </w:r>
    </w:p>
    <w:p w14:paraId="5DEDE7C5" w14:textId="332CD982" w:rsidR="00890CE4" w:rsidRPr="00890CE4" w:rsidRDefault="00890CE4" w:rsidP="00890CE4">
      <w:pPr>
        <w:numPr>
          <w:ilvl w:val="0"/>
          <w:numId w:val="24"/>
        </w:numPr>
        <w:spacing w:before="100" w:beforeAutospacing="1" w:after="100" w:afterAutospacing="1" w:line="240" w:lineRule="auto"/>
        <w:jc w:val="both"/>
        <w:rPr>
          <w:rFonts w:cstheme="minorHAnsi"/>
          <w:sz w:val="24"/>
          <w:szCs w:val="24"/>
        </w:rPr>
      </w:pPr>
      <w:r w:rsidRPr="00890CE4">
        <w:rPr>
          <w:rFonts w:cstheme="minorHAnsi"/>
          <w:sz w:val="24"/>
          <w:szCs w:val="24"/>
        </w:rPr>
        <w:t xml:space="preserve">wear disposable gloves when cleaning and disinfecting surfaces. gloves should be discarded after each cleaning. if reusable gloves are used, those gloves should be dedicated for cleaning and disinfection of surfaces for covid-19 and should not be used for other purposes. </w:t>
      </w:r>
      <w:hyperlink r:id="rId15" w:history="1">
        <w:r w:rsidRPr="00890CE4">
          <w:rPr>
            <w:rStyle w:val="Hyperlink"/>
            <w:rFonts w:cstheme="minorHAnsi"/>
            <w:color w:val="auto"/>
            <w:sz w:val="24"/>
            <w:szCs w:val="24"/>
          </w:rPr>
          <w:t>clean hands</w:t>
        </w:r>
      </w:hyperlink>
      <w:r w:rsidRPr="00890CE4">
        <w:rPr>
          <w:rFonts w:cstheme="minorHAnsi"/>
          <w:sz w:val="24"/>
          <w:szCs w:val="24"/>
        </w:rPr>
        <w:t xml:space="preserve"> immediately after gloves are removed.</w:t>
      </w:r>
    </w:p>
    <w:p w14:paraId="0AE14696" w14:textId="7014AB2B" w:rsidR="00890CE4" w:rsidRPr="00890CE4" w:rsidRDefault="00890CE4" w:rsidP="00890CE4">
      <w:pPr>
        <w:numPr>
          <w:ilvl w:val="0"/>
          <w:numId w:val="24"/>
        </w:numPr>
        <w:spacing w:before="100" w:beforeAutospacing="1" w:after="100" w:afterAutospacing="1" w:line="240" w:lineRule="auto"/>
        <w:jc w:val="both"/>
        <w:rPr>
          <w:rFonts w:cstheme="minorHAnsi"/>
          <w:sz w:val="24"/>
          <w:szCs w:val="24"/>
        </w:rPr>
      </w:pPr>
      <w:r>
        <w:rPr>
          <w:rFonts w:cstheme="minorHAnsi"/>
          <w:sz w:val="24"/>
          <w:szCs w:val="24"/>
        </w:rPr>
        <w:t>I</w:t>
      </w:r>
      <w:r w:rsidRPr="00890CE4">
        <w:rPr>
          <w:rFonts w:cstheme="minorHAnsi"/>
          <w:sz w:val="24"/>
          <w:szCs w:val="24"/>
        </w:rPr>
        <w:t>f surfaces are dirty, they should be cleaned using a detergent or soap and water prior to disinfection.</w:t>
      </w:r>
    </w:p>
    <w:p w14:paraId="7F5DB00C" w14:textId="2B566228" w:rsidR="00890CE4" w:rsidRPr="00890CE4" w:rsidRDefault="00890CE4" w:rsidP="00890CE4">
      <w:pPr>
        <w:numPr>
          <w:ilvl w:val="0"/>
          <w:numId w:val="24"/>
        </w:numPr>
        <w:spacing w:before="100" w:beforeAutospacing="1" w:after="100" w:afterAutospacing="1" w:line="240" w:lineRule="auto"/>
        <w:jc w:val="both"/>
        <w:rPr>
          <w:rFonts w:cstheme="minorHAnsi"/>
          <w:sz w:val="24"/>
          <w:szCs w:val="24"/>
        </w:rPr>
      </w:pPr>
      <w:r>
        <w:rPr>
          <w:rFonts w:cstheme="minorHAnsi"/>
          <w:sz w:val="24"/>
          <w:szCs w:val="24"/>
        </w:rPr>
        <w:t>f</w:t>
      </w:r>
      <w:r w:rsidRPr="00890CE4">
        <w:rPr>
          <w:rFonts w:cstheme="minorHAnsi"/>
          <w:sz w:val="24"/>
          <w:szCs w:val="24"/>
        </w:rPr>
        <w:t xml:space="preserve">or disinfection, most common </w:t>
      </w:r>
      <w:proofErr w:type="spellStart"/>
      <w:r w:rsidRPr="00890CE4">
        <w:rPr>
          <w:rFonts w:cstheme="minorHAnsi"/>
          <w:sz w:val="24"/>
          <w:szCs w:val="24"/>
        </w:rPr>
        <w:t>epa</w:t>
      </w:r>
      <w:proofErr w:type="spellEnd"/>
      <w:r w:rsidRPr="00890CE4">
        <w:rPr>
          <w:rFonts w:cstheme="minorHAnsi"/>
          <w:sz w:val="24"/>
          <w:szCs w:val="24"/>
        </w:rPr>
        <w:t xml:space="preserve">-registered household disinfectants should be effective. </w:t>
      </w:r>
    </w:p>
    <w:p w14:paraId="4837A81B" w14:textId="55042091" w:rsidR="00890CE4" w:rsidRPr="00890CE4" w:rsidRDefault="00890CE4" w:rsidP="00890CE4">
      <w:pPr>
        <w:numPr>
          <w:ilvl w:val="1"/>
          <w:numId w:val="24"/>
        </w:numPr>
        <w:spacing w:beforeAutospacing="1" w:after="0" w:afterAutospacing="1" w:line="240" w:lineRule="auto"/>
        <w:jc w:val="both"/>
        <w:rPr>
          <w:rFonts w:cstheme="minorHAnsi"/>
          <w:sz w:val="24"/>
          <w:szCs w:val="24"/>
        </w:rPr>
      </w:pPr>
      <w:r>
        <w:rPr>
          <w:rFonts w:cstheme="minorHAnsi"/>
          <w:sz w:val="24"/>
          <w:szCs w:val="24"/>
        </w:rPr>
        <w:t>F</w:t>
      </w:r>
      <w:r w:rsidRPr="00890CE4">
        <w:rPr>
          <w:rFonts w:cstheme="minorHAnsi"/>
          <w:sz w:val="24"/>
          <w:szCs w:val="24"/>
        </w:rPr>
        <w:t>ollow manufacturer’s instructions for all cleaning and disinfection products for (concentration, application method and contact time, etc.).</w:t>
      </w:r>
    </w:p>
    <w:p w14:paraId="1A38F571" w14:textId="470960A8" w:rsidR="00890CE4" w:rsidRPr="00890CE4" w:rsidRDefault="00890CE4" w:rsidP="00890CE4">
      <w:pPr>
        <w:numPr>
          <w:ilvl w:val="1"/>
          <w:numId w:val="24"/>
        </w:numPr>
        <w:spacing w:before="100" w:beforeAutospacing="1" w:after="100" w:afterAutospacing="1" w:line="240" w:lineRule="auto"/>
        <w:jc w:val="both"/>
        <w:rPr>
          <w:rFonts w:cstheme="minorHAnsi"/>
          <w:color w:val="000000"/>
          <w:sz w:val="24"/>
          <w:szCs w:val="24"/>
        </w:rPr>
      </w:pPr>
      <w:r w:rsidRPr="00890CE4">
        <w:rPr>
          <w:rFonts w:cstheme="minorHAnsi"/>
          <w:color w:val="000000"/>
          <w:sz w:val="24"/>
          <w:szCs w:val="24"/>
        </w:rPr>
        <w:t>additionally, diluted household bleach solutions can be used if appropriate for the surface. follow manufacturer’s instructions for application, ensuring a contact time of at least 1 minute, and allowing proper ventilation during and after application. check to ensure the product is not past its expiration date. never mix household bleach with any other cleanser. unexpired household bleach will be effective against coronaviruses when properly diluted.</w:t>
      </w:r>
    </w:p>
    <w:p w14:paraId="162CBD88" w14:textId="2E13E9D5" w:rsidR="00890CE4" w:rsidRPr="00890CE4" w:rsidRDefault="00890CE4" w:rsidP="00890CE4">
      <w:pPr>
        <w:numPr>
          <w:ilvl w:val="0"/>
          <w:numId w:val="24"/>
        </w:numPr>
        <w:spacing w:before="100" w:beforeAutospacing="1" w:after="100" w:afterAutospacing="1" w:line="240" w:lineRule="auto"/>
        <w:jc w:val="both"/>
        <w:rPr>
          <w:rFonts w:cstheme="minorHAnsi"/>
          <w:color w:val="000000"/>
          <w:sz w:val="24"/>
          <w:szCs w:val="24"/>
        </w:rPr>
      </w:pPr>
      <w:r w:rsidRPr="00890CE4">
        <w:rPr>
          <w:rFonts w:cstheme="minorHAnsi"/>
          <w:color w:val="000000"/>
          <w:sz w:val="24"/>
          <w:szCs w:val="24"/>
        </w:rPr>
        <w:t xml:space="preserve">prepare a bleach solution by mixing: </w:t>
      </w:r>
    </w:p>
    <w:p w14:paraId="4D6FB6D7" w14:textId="1C907C9D" w:rsidR="00890CE4" w:rsidRPr="00890CE4" w:rsidRDefault="00890CE4" w:rsidP="00890CE4">
      <w:pPr>
        <w:numPr>
          <w:ilvl w:val="1"/>
          <w:numId w:val="24"/>
        </w:numPr>
        <w:spacing w:before="100" w:beforeAutospacing="1" w:after="100" w:afterAutospacing="1" w:line="240" w:lineRule="auto"/>
        <w:jc w:val="both"/>
        <w:rPr>
          <w:rFonts w:cstheme="minorHAnsi"/>
          <w:color w:val="000000"/>
          <w:sz w:val="24"/>
          <w:szCs w:val="24"/>
        </w:rPr>
      </w:pPr>
      <w:r w:rsidRPr="00890CE4">
        <w:rPr>
          <w:rFonts w:cstheme="minorHAnsi"/>
          <w:color w:val="000000"/>
          <w:sz w:val="24"/>
          <w:szCs w:val="24"/>
        </w:rPr>
        <w:t>5 tablespoons (1/3</w:t>
      </w:r>
      <w:r w:rsidRPr="00890CE4">
        <w:rPr>
          <w:rFonts w:cstheme="minorHAnsi"/>
          <w:color w:val="000000"/>
          <w:sz w:val="24"/>
          <w:szCs w:val="24"/>
          <w:vertAlign w:val="superscript"/>
        </w:rPr>
        <w:t>rd</w:t>
      </w:r>
      <w:r w:rsidRPr="00890CE4">
        <w:rPr>
          <w:rFonts w:cstheme="minorHAnsi"/>
          <w:color w:val="000000"/>
          <w:sz w:val="24"/>
          <w:szCs w:val="24"/>
        </w:rPr>
        <w:t xml:space="preserve"> cup) bleach per gallon of water or</w:t>
      </w:r>
    </w:p>
    <w:p w14:paraId="51C624EE" w14:textId="74338926" w:rsidR="00890CE4" w:rsidRPr="00890CE4" w:rsidRDefault="00890CE4" w:rsidP="00890CE4">
      <w:pPr>
        <w:numPr>
          <w:ilvl w:val="1"/>
          <w:numId w:val="24"/>
        </w:numPr>
        <w:spacing w:before="100" w:beforeAutospacing="1" w:after="100" w:afterAutospacing="1" w:line="240" w:lineRule="auto"/>
        <w:jc w:val="both"/>
        <w:rPr>
          <w:rFonts w:cstheme="minorHAnsi"/>
          <w:color w:val="000000"/>
          <w:sz w:val="24"/>
          <w:szCs w:val="24"/>
        </w:rPr>
      </w:pPr>
      <w:r w:rsidRPr="00890CE4">
        <w:rPr>
          <w:rFonts w:cstheme="minorHAnsi"/>
          <w:color w:val="000000"/>
          <w:sz w:val="24"/>
          <w:szCs w:val="24"/>
        </w:rPr>
        <w:t>4 teaspoons bleach per quart of water</w:t>
      </w:r>
    </w:p>
    <w:p w14:paraId="39839B99" w14:textId="343EB7BD" w:rsidR="00890CE4" w:rsidRPr="00890CE4" w:rsidRDefault="00890CE4" w:rsidP="00890CE4">
      <w:pPr>
        <w:pStyle w:val="Heading5"/>
        <w:jc w:val="both"/>
        <w:rPr>
          <w:rFonts w:asciiTheme="minorHAnsi" w:hAnsiTheme="minorHAnsi" w:cstheme="minorHAnsi"/>
          <w:color w:val="000000"/>
          <w:sz w:val="24"/>
          <w:szCs w:val="24"/>
        </w:rPr>
      </w:pPr>
      <w:r w:rsidRPr="00890CE4">
        <w:rPr>
          <w:rFonts w:asciiTheme="minorHAnsi" w:hAnsiTheme="minorHAnsi" w:cstheme="minorHAnsi"/>
          <w:b/>
          <w:bCs/>
          <w:color w:val="000000"/>
          <w:sz w:val="24"/>
          <w:szCs w:val="24"/>
        </w:rPr>
        <w:t>soft (porous) surfaces</w:t>
      </w:r>
    </w:p>
    <w:p w14:paraId="08F50DF5" w14:textId="6EB18F98" w:rsidR="00890CE4" w:rsidRPr="00890CE4" w:rsidRDefault="00890CE4" w:rsidP="00890CE4">
      <w:pPr>
        <w:numPr>
          <w:ilvl w:val="0"/>
          <w:numId w:val="25"/>
        </w:numPr>
        <w:spacing w:before="100" w:beforeAutospacing="1" w:after="100" w:afterAutospacing="1" w:line="240" w:lineRule="auto"/>
        <w:jc w:val="both"/>
        <w:rPr>
          <w:rFonts w:cstheme="minorHAnsi"/>
          <w:color w:val="000000"/>
          <w:sz w:val="24"/>
          <w:szCs w:val="24"/>
        </w:rPr>
      </w:pPr>
      <w:r>
        <w:rPr>
          <w:rFonts w:cstheme="minorHAnsi"/>
          <w:color w:val="000000"/>
          <w:sz w:val="24"/>
          <w:szCs w:val="24"/>
        </w:rPr>
        <w:t>F</w:t>
      </w:r>
      <w:r w:rsidRPr="00890CE4">
        <w:rPr>
          <w:rFonts w:cstheme="minorHAnsi"/>
          <w:color w:val="000000"/>
          <w:sz w:val="24"/>
          <w:szCs w:val="24"/>
        </w:rPr>
        <w:t xml:space="preserve">or soft (porous) surfaces such as carpeted floor, rugs, and drapes, remove visible contamination if present and clean with appropriate cleaners indicated for use on these surfaces. after cleaning: </w:t>
      </w:r>
    </w:p>
    <w:p w14:paraId="3C252D85" w14:textId="146A7C57" w:rsidR="00890CE4" w:rsidRPr="00890CE4" w:rsidRDefault="00890CE4" w:rsidP="00890CE4">
      <w:pPr>
        <w:numPr>
          <w:ilvl w:val="1"/>
          <w:numId w:val="25"/>
        </w:numPr>
        <w:spacing w:before="100" w:beforeAutospacing="1" w:after="100" w:afterAutospacing="1" w:line="240" w:lineRule="auto"/>
        <w:jc w:val="both"/>
        <w:rPr>
          <w:rFonts w:cstheme="minorHAnsi"/>
          <w:sz w:val="24"/>
          <w:szCs w:val="24"/>
        </w:rPr>
      </w:pPr>
      <w:r w:rsidRPr="00890CE4">
        <w:rPr>
          <w:rFonts w:cstheme="minorHAnsi"/>
          <w:color w:val="000000"/>
          <w:sz w:val="24"/>
          <w:szCs w:val="24"/>
        </w:rPr>
        <w:t xml:space="preserve">launder items as appropriate in accordance with the manufacturer’s instructions. if possible, launder items using the warmest appropriate water setting for the items </w:t>
      </w:r>
      <w:r w:rsidRPr="00890CE4">
        <w:rPr>
          <w:rFonts w:cstheme="minorHAnsi"/>
          <w:sz w:val="24"/>
          <w:szCs w:val="24"/>
        </w:rPr>
        <w:t xml:space="preserve">and dry items completely. </w:t>
      </w:r>
    </w:p>
    <w:p w14:paraId="79502606" w14:textId="62D63BEE" w:rsidR="00890CE4" w:rsidRPr="00890CE4" w:rsidRDefault="00890CE4" w:rsidP="00890CE4">
      <w:pPr>
        <w:numPr>
          <w:ilvl w:val="2"/>
          <w:numId w:val="25"/>
        </w:numPr>
        <w:tabs>
          <w:tab w:val="clear" w:pos="2160"/>
        </w:tabs>
        <w:spacing w:beforeAutospacing="1" w:after="0" w:afterAutospacing="1" w:line="240" w:lineRule="auto"/>
        <w:ind w:left="1440" w:hanging="450"/>
        <w:jc w:val="both"/>
        <w:rPr>
          <w:rFonts w:cstheme="minorHAnsi"/>
          <w:color w:val="000000"/>
          <w:sz w:val="24"/>
          <w:szCs w:val="24"/>
        </w:rPr>
      </w:pPr>
      <w:r w:rsidRPr="00890CE4">
        <w:rPr>
          <w:rFonts w:cstheme="minorHAnsi"/>
          <w:sz w:val="24"/>
          <w:szCs w:val="24"/>
        </w:rPr>
        <w:t xml:space="preserve">otherwise, use products </w:t>
      </w:r>
      <w:hyperlink r:id="rId16" w:tgtFrame="new" w:history="1">
        <w:r w:rsidRPr="00890CE4">
          <w:rPr>
            <w:rStyle w:val="Hyperlink"/>
            <w:rFonts w:cstheme="minorHAnsi"/>
            <w:color w:val="auto"/>
            <w:sz w:val="24"/>
            <w:szCs w:val="24"/>
          </w:rPr>
          <w:t xml:space="preserve">that are </w:t>
        </w:r>
        <w:proofErr w:type="spellStart"/>
        <w:r w:rsidRPr="00890CE4">
          <w:rPr>
            <w:rStyle w:val="Hyperlink"/>
            <w:rFonts w:cstheme="minorHAnsi"/>
            <w:color w:val="auto"/>
            <w:sz w:val="24"/>
            <w:szCs w:val="24"/>
          </w:rPr>
          <w:t>epa</w:t>
        </w:r>
        <w:proofErr w:type="spellEnd"/>
        <w:r w:rsidRPr="00890CE4">
          <w:rPr>
            <w:rStyle w:val="Hyperlink"/>
            <w:rFonts w:cstheme="minorHAnsi"/>
            <w:color w:val="auto"/>
            <w:sz w:val="24"/>
            <w:szCs w:val="24"/>
          </w:rPr>
          <w:t>-approved for use against the virus that causes covid-19</w:t>
        </w:r>
        <w:r w:rsidRPr="00890CE4">
          <w:rPr>
            <w:rStyle w:val="sr-only"/>
            <w:rFonts w:cstheme="minorHAnsi"/>
            <w:sz w:val="24"/>
            <w:szCs w:val="24"/>
            <w:bdr w:val="none" w:sz="0" w:space="0" w:color="auto" w:frame="1"/>
          </w:rPr>
          <w:t xml:space="preserve">pdf </w:t>
        </w:r>
        <w:proofErr w:type="spellStart"/>
        <w:r w:rsidRPr="00890CE4">
          <w:rPr>
            <w:rStyle w:val="sr-only"/>
            <w:rFonts w:cstheme="minorHAnsi"/>
            <w:sz w:val="24"/>
            <w:szCs w:val="24"/>
            <w:bdr w:val="none" w:sz="0" w:space="0" w:color="auto" w:frame="1"/>
          </w:rPr>
          <w:t>iconexternal</w:t>
        </w:r>
        <w:proofErr w:type="spellEnd"/>
        <w:r w:rsidRPr="00890CE4">
          <w:rPr>
            <w:rStyle w:val="sr-only"/>
            <w:rFonts w:cstheme="minorHAnsi"/>
            <w:sz w:val="24"/>
            <w:szCs w:val="24"/>
            <w:bdr w:val="none" w:sz="0" w:space="0" w:color="auto" w:frame="1"/>
          </w:rPr>
          <w:t xml:space="preserve"> icon</w:t>
        </w:r>
      </w:hyperlink>
      <w:r w:rsidRPr="00890CE4">
        <w:rPr>
          <w:rFonts w:cstheme="minorHAnsi"/>
          <w:sz w:val="24"/>
          <w:szCs w:val="24"/>
        </w:rPr>
        <w:t xml:space="preserve"> and that </w:t>
      </w:r>
      <w:r w:rsidRPr="00890CE4">
        <w:rPr>
          <w:rFonts w:cstheme="minorHAnsi"/>
          <w:color w:val="000000"/>
          <w:sz w:val="24"/>
          <w:szCs w:val="24"/>
        </w:rPr>
        <w:t>are suitable for porous surfaces.</w:t>
      </w:r>
    </w:p>
    <w:p w14:paraId="12CFA4CD" w14:textId="7BB6F8BD" w:rsidR="00890CE4" w:rsidRPr="00890CE4" w:rsidRDefault="00890CE4" w:rsidP="00890CE4">
      <w:pPr>
        <w:pStyle w:val="Heading5"/>
        <w:jc w:val="both"/>
        <w:rPr>
          <w:rFonts w:asciiTheme="minorHAnsi" w:hAnsiTheme="minorHAnsi" w:cstheme="minorHAnsi"/>
          <w:color w:val="000000"/>
          <w:sz w:val="24"/>
          <w:szCs w:val="24"/>
        </w:rPr>
      </w:pPr>
      <w:r w:rsidRPr="00890CE4">
        <w:rPr>
          <w:rFonts w:asciiTheme="minorHAnsi" w:hAnsiTheme="minorHAnsi" w:cstheme="minorHAnsi"/>
          <w:b/>
          <w:bCs/>
          <w:color w:val="000000"/>
          <w:sz w:val="24"/>
          <w:szCs w:val="24"/>
        </w:rPr>
        <w:lastRenderedPageBreak/>
        <w:t>electronics</w:t>
      </w:r>
    </w:p>
    <w:p w14:paraId="42F20040" w14:textId="1153D6DF" w:rsidR="00890CE4" w:rsidRPr="00890CE4" w:rsidRDefault="00890CE4" w:rsidP="00890CE4">
      <w:pPr>
        <w:numPr>
          <w:ilvl w:val="0"/>
          <w:numId w:val="26"/>
        </w:numPr>
        <w:spacing w:before="100" w:beforeAutospacing="1" w:after="100" w:afterAutospacing="1" w:line="240" w:lineRule="auto"/>
        <w:jc w:val="both"/>
        <w:rPr>
          <w:rFonts w:cstheme="minorHAnsi"/>
          <w:color w:val="000000"/>
          <w:sz w:val="24"/>
          <w:szCs w:val="24"/>
        </w:rPr>
      </w:pPr>
      <w:r w:rsidRPr="00890CE4">
        <w:rPr>
          <w:rFonts w:cstheme="minorHAnsi"/>
          <w:color w:val="000000"/>
          <w:sz w:val="24"/>
          <w:szCs w:val="24"/>
        </w:rPr>
        <w:t xml:space="preserve">for electronics such as cell phones, tablets, touch screens, remote controls, and keyboards, remove visible contamination if present. </w:t>
      </w:r>
    </w:p>
    <w:p w14:paraId="59005E6E" w14:textId="7D39982C" w:rsidR="00890CE4" w:rsidRPr="00890CE4" w:rsidRDefault="00890CE4" w:rsidP="00890CE4">
      <w:pPr>
        <w:numPr>
          <w:ilvl w:val="1"/>
          <w:numId w:val="26"/>
        </w:numPr>
        <w:spacing w:before="100" w:beforeAutospacing="1" w:after="100" w:afterAutospacing="1" w:line="240" w:lineRule="auto"/>
        <w:jc w:val="both"/>
        <w:rPr>
          <w:rFonts w:cstheme="minorHAnsi"/>
          <w:color w:val="000000"/>
          <w:sz w:val="24"/>
          <w:szCs w:val="24"/>
        </w:rPr>
      </w:pPr>
      <w:r w:rsidRPr="00890CE4">
        <w:rPr>
          <w:rFonts w:cstheme="minorHAnsi"/>
          <w:color w:val="000000"/>
          <w:sz w:val="24"/>
          <w:szCs w:val="24"/>
        </w:rPr>
        <w:t>follow the manufacturer’s instructions for all cleaning and disinfection products.</w:t>
      </w:r>
    </w:p>
    <w:p w14:paraId="7E33913A" w14:textId="5343B512" w:rsidR="00890CE4" w:rsidRPr="00890CE4" w:rsidRDefault="00890CE4" w:rsidP="00890CE4">
      <w:pPr>
        <w:numPr>
          <w:ilvl w:val="1"/>
          <w:numId w:val="26"/>
        </w:numPr>
        <w:spacing w:before="100" w:beforeAutospacing="1" w:after="100" w:afterAutospacing="1" w:line="240" w:lineRule="auto"/>
        <w:jc w:val="both"/>
        <w:rPr>
          <w:rFonts w:cstheme="minorHAnsi"/>
          <w:color w:val="000000"/>
          <w:sz w:val="24"/>
          <w:szCs w:val="24"/>
        </w:rPr>
      </w:pPr>
      <w:r w:rsidRPr="00890CE4">
        <w:rPr>
          <w:rFonts w:cstheme="minorHAnsi"/>
          <w:color w:val="000000"/>
          <w:sz w:val="24"/>
          <w:szCs w:val="24"/>
        </w:rPr>
        <w:t>consider use of wipeable covers for electronics.</w:t>
      </w:r>
    </w:p>
    <w:p w14:paraId="5B1F6898" w14:textId="14C5BD52" w:rsidR="00890CE4" w:rsidRPr="00890CE4" w:rsidRDefault="00890CE4" w:rsidP="00890CE4">
      <w:pPr>
        <w:numPr>
          <w:ilvl w:val="1"/>
          <w:numId w:val="26"/>
        </w:numPr>
        <w:spacing w:before="100" w:beforeAutospacing="1" w:after="100" w:afterAutospacing="1" w:line="240" w:lineRule="auto"/>
        <w:jc w:val="both"/>
        <w:rPr>
          <w:rFonts w:cstheme="minorHAnsi"/>
          <w:color w:val="000000"/>
          <w:sz w:val="24"/>
          <w:szCs w:val="24"/>
        </w:rPr>
      </w:pPr>
      <w:r w:rsidRPr="00890CE4">
        <w:rPr>
          <w:rFonts w:cstheme="minorHAnsi"/>
          <w:color w:val="000000"/>
          <w:sz w:val="24"/>
          <w:szCs w:val="24"/>
        </w:rPr>
        <w:t>if no manufacturer guidance is available, consider the use of alcohol-based wipes or sprays containing at least 70% alcohol to disinfect touch screens. dry surfaces thoroughly to avoid pooling of liquids.</w:t>
      </w:r>
    </w:p>
    <w:p w14:paraId="5EFC7798" w14:textId="3D3EABCA" w:rsidR="00890CE4" w:rsidRPr="00890CE4" w:rsidRDefault="00890CE4" w:rsidP="00890CE4">
      <w:pPr>
        <w:pStyle w:val="Heading5"/>
        <w:jc w:val="both"/>
        <w:rPr>
          <w:rFonts w:asciiTheme="minorHAnsi" w:hAnsiTheme="minorHAnsi" w:cstheme="minorHAnsi"/>
          <w:color w:val="000000"/>
          <w:sz w:val="24"/>
          <w:szCs w:val="24"/>
        </w:rPr>
      </w:pPr>
      <w:r>
        <w:rPr>
          <w:rFonts w:asciiTheme="minorHAnsi" w:hAnsiTheme="minorHAnsi" w:cstheme="minorHAnsi"/>
          <w:b/>
          <w:bCs/>
          <w:color w:val="000000"/>
          <w:sz w:val="24"/>
          <w:szCs w:val="24"/>
        </w:rPr>
        <w:t xml:space="preserve">          </w:t>
      </w:r>
      <w:r w:rsidRPr="00890CE4">
        <w:rPr>
          <w:rFonts w:asciiTheme="minorHAnsi" w:hAnsiTheme="minorHAnsi" w:cstheme="minorHAnsi"/>
          <w:b/>
          <w:bCs/>
          <w:color w:val="000000"/>
          <w:sz w:val="24"/>
          <w:szCs w:val="24"/>
        </w:rPr>
        <w:t>linens, clothing, and other items that go in the laundry</w:t>
      </w:r>
    </w:p>
    <w:p w14:paraId="1684EB6C" w14:textId="70F72DDE" w:rsidR="00890CE4" w:rsidRPr="00890CE4" w:rsidRDefault="00890CE4" w:rsidP="00890CE4">
      <w:pPr>
        <w:numPr>
          <w:ilvl w:val="0"/>
          <w:numId w:val="28"/>
        </w:numPr>
        <w:spacing w:before="100" w:beforeAutospacing="1" w:after="100" w:afterAutospacing="1" w:line="240" w:lineRule="auto"/>
        <w:jc w:val="both"/>
        <w:rPr>
          <w:rFonts w:cstheme="minorHAnsi"/>
          <w:color w:val="000000"/>
          <w:sz w:val="24"/>
          <w:szCs w:val="24"/>
        </w:rPr>
      </w:pPr>
      <w:r w:rsidRPr="00890CE4">
        <w:rPr>
          <w:rFonts w:cstheme="minorHAnsi"/>
          <w:color w:val="000000"/>
          <w:sz w:val="24"/>
          <w:szCs w:val="24"/>
        </w:rPr>
        <w:t>wear disposable gloves when handling dirty laundry from an ill person and then discard after each use. if using reusable gloves, those gloves should be dedicated for cleaning and disinfection of surfaces for covid-19 and should not be used for other household purposes</w:t>
      </w:r>
      <w:r w:rsidRPr="00890CE4">
        <w:rPr>
          <w:rFonts w:cstheme="minorHAnsi"/>
          <w:sz w:val="24"/>
          <w:szCs w:val="24"/>
        </w:rPr>
        <w:t xml:space="preserve">. </w:t>
      </w:r>
      <w:hyperlink r:id="rId17" w:history="1">
        <w:r w:rsidRPr="00890CE4">
          <w:rPr>
            <w:rStyle w:val="Hyperlink"/>
            <w:rFonts w:cstheme="minorHAnsi"/>
            <w:color w:val="auto"/>
            <w:sz w:val="24"/>
            <w:szCs w:val="24"/>
          </w:rPr>
          <w:t>clean hands</w:t>
        </w:r>
      </w:hyperlink>
      <w:r w:rsidRPr="00890CE4">
        <w:rPr>
          <w:rFonts w:cstheme="minorHAnsi"/>
          <w:color w:val="000000"/>
          <w:sz w:val="24"/>
          <w:szCs w:val="24"/>
        </w:rPr>
        <w:t xml:space="preserve"> immediately after gloves are removed. </w:t>
      </w:r>
    </w:p>
    <w:p w14:paraId="0448429D" w14:textId="19097542" w:rsidR="00890CE4" w:rsidRPr="00890CE4" w:rsidRDefault="00890CE4" w:rsidP="00890CE4">
      <w:pPr>
        <w:numPr>
          <w:ilvl w:val="1"/>
          <w:numId w:val="28"/>
        </w:numPr>
        <w:spacing w:before="100" w:beforeAutospacing="1" w:after="100" w:afterAutospacing="1" w:line="240" w:lineRule="auto"/>
        <w:jc w:val="both"/>
        <w:rPr>
          <w:rFonts w:cstheme="minorHAnsi"/>
          <w:color w:val="000000"/>
          <w:sz w:val="24"/>
          <w:szCs w:val="24"/>
        </w:rPr>
      </w:pPr>
      <w:r w:rsidRPr="00890CE4">
        <w:rPr>
          <w:rFonts w:cstheme="minorHAnsi"/>
          <w:color w:val="000000"/>
          <w:sz w:val="24"/>
          <w:szCs w:val="24"/>
        </w:rPr>
        <w:t>if no gloves are used when handling dirty laundry, be sure to wash hands afterwards.</w:t>
      </w:r>
    </w:p>
    <w:p w14:paraId="6330333C" w14:textId="3E1815F5" w:rsidR="00890CE4" w:rsidRPr="00890CE4" w:rsidRDefault="00890CE4" w:rsidP="00890CE4">
      <w:pPr>
        <w:numPr>
          <w:ilvl w:val="1"/>
          <w:numId w:val="28"/>
        </w:numPr>
        <w:spacing w:before="100" w:beforeAutospacing="1" w:after="100" w:afterAutospacing="1" w:line="240" w:lineRule="auto"/>
        <w:jc w:val="both"/>
        <w:rPr>
          <w:rFonts w:cstheme="minorHAnsi"/>
          <w:color w:val="000000"/>
          <w:sz w:val="24"/>
          <w:szCs w:val="24"/>
        </w:rPr>
      </w:pPr>
      <w:r w:rsidRPr="00890CE4">
        <w:rPr>
          <w:rFonts w:cstheme="minorHAnsi"/>
          <w:color w:val="000000"/>
          <w:sz w:val="24"/>
          <w:szCs w:val="24"/>
        </w:rPr>
        <w:t>if possible, do not shake dirty laundry. this will minimize the possibility of dispersing virus through the air.</w:t>
      </w:r>
    </w:p>
    <w:p w14:paraId="4B2A7976" w14:textId="4FD2C7FB" w:rsidR="00890CE4" w:rsidRPr="00890CE4" w:rsidRDefault="00890CE4" w:rsidP="00890CE4">
      <w:pPr>
        <w:numPr>
          <w:ilvl w:val="1"/>
          <w:numId w:val="28"/>
        </w:numPr>
        <w:spacing w:before="100" w:beforeAutospacing="1" w:after="100" w:afterAutospacing="1" w:line="240" w:lineRule="auto"/>
        <w:jc w:val="both"/>
        <w:rPr>
          <w:rFonts w:cstheme="minorHAnsi"/>
          <w:color w:val="000000"/>
          <w:sz w:val="24"/>
          <w:szCs w:val="24"/>
        </w:rPr>
      </w:pPr>
      <w:r w:rsidRPr="00890CE4">
        <w:rPr>
          <w:rFonts w:cstheme="minorHAnsi"/>
          <w:color w:val="000000"/>
          <w:sz w:val="24"/>
          <w:szCs w:val="24"/>
        </w:rPr>
        <w:t>launder items as appropriate in accordance with the manufacturer’s instructions. if possible, launder items using the warmest appropriate water setting for the items and dry items completely. dirty laundry from an ill person can be washed with other people’s items.</w:t>
      </w:r>
    </w:p>
    <w:p w14:paraId="37827697" w14:textId="2B255FDB" w:rsidR="00890CE4" w:rsidRPr="00890CE4" w:rsidRDefault="00890CE4" w:rsidP="00890CE4">
      <w:pPr>
        <w:numPr>
          <w:ilvl w:val="1"/>
          <w:numId w:val="28"/>
        </w:numPr>
        <w:spacing w:before="100" w:beforeAutospacing="1" w:after="100" w:afterAutospacing="1" w:line="240" w:lineRule="auto"/>
        <w:jc w:val="both"/>
        <w:rPr>
          <w:rFonts w:cstheme="minorHAnsi"/>
          <w:color w:val="000000"/>
          <w:sz w:val="24"/>
          <w:szCs w:val="24"/>
        </w:rPr>
      </w:pPr>
      <w:r w:rsidRPr="00890CE4">
        <w:rPr>
          <w:rFonts w:cstheme="minorHAnsi"/>
          <w:color w:val="000000"/>
          <w:sz w:val="24"/>
          <w:szCs w:val="24"/>
        </w:rPr>
        <w:t>clean and disinfect clothes hampers according to guidance above for surfaces. if possible, consider placing a bag liner that is either disposable (can be thrown away) or can be laundered.</w:t>
      </w:r>
    </w:p>
    <w:p w14:paraId="230C46B7" w14:textId="4A49EEF1" w:rsidR="00890CE4" w:rsidRPr="00890CE4" w:rsidRDefault="00890CE4" w:rsidP="00890CE4">
      <w:pPr>
        <w:rPr>
          <w:u w:val="single"/>
        </w:rPr>
      </w:pPr>
      <w:bookmarkStart w:id="0" w:name="Hand%20hygiene%20and%20other%20preventiv"/>
      <w:bookmarkEnd w:id="0"/>
      <w:r w:rsidRPr="00890CE4">
        <w:t xml:space="preserve">                      </w:t>
      </w:r>
      <w:r w:rsidRPr="00890CE4">
        <w:rPr>
          <w:u w:val="single"/>
        </w:rPr>
        <w:t>hand hygiene and other preventive measures</w:t>
      </w:r>
    </w:p>
    <w:p w14:paraId="29019560" w14:textId="5466FC44" w:rsidR="00890CE4" w:rsidRPr="00890CE4" w:rsidRDefault="00890CE4" w:rsidP="00890CE4">
      <w:pPr>
        <w:numPr>
          <w:ilvl w:val="0"/>
          <w:numId w:val="29"/>
        </w:numPr>
        <w:spacing w:before="100" w:beforeAutospacing="1" w:after="100" w:afterAutospacing="1" w:line="240" w:lineRule="auto"/>
        <w:jc w:val="both"/>
        <w:rPr>
          <w:rFonts w:cstheme="minorHAnsi"/>
          <w:sz w:val="24"/>
          <w:szCs w:val="24"/>
        </w:rPr>
      </w:pPr>
      <w:r w:rsidRPr="00890CE4">
        <w:rPr>
          <w:rFonts w:cstheme="minorHAnsi"/>
          <w:sz w:val="24"/>
          <w:szCs w:val="24"/>
        </w:rPr>
        <w:t xml:space="preserve">household members should </w:t>
      </w:r>
      <w:hyperlink r:id="rId18" w:history="1">
        <w:r w:rsidRPr="00890CE4">
          <w:rPr>
            <w:rStyle w:val="Hyperlink"/>
            <w:rFonts w:cstheme="minorHAnsi"/>
            <w:color w:val="auto"/>
            <w:sz w:val="24"/>
            <w:szCs w:val="24"/>
          </w:rPr>
          <w:t>clean hands</w:t>
        </w:r>
      </w:hyperlink>
      <w:r w:rsidRPr="00890CE4">
        <w:rPr>
          <w:rFonts w:cstheme="minorHAnsi"/>
          <w:sz w:val="24"/>
          <w:szCs w:val="24"/>
        </w:rPr>
        <w:t xml:space="preserve"> often, including immediately after removing gloves and after contact with an ill person, by washing hands with soap and water for 20 seconds. if soap and water are not available and hands are not visibly dirty, an alcohol-based hand sanitizer that contains at least 60% alcohol may be used. however, if hands are visibly dirty, always wash hands with soap and water.</w:t>
      </w:r>
    </w:p>
    <w:p w14:paraId="3CCC54DF" w14:textId="5BDE890D" w:rsidR="00890CE4" w:rsidRPr="00890CE4" w:rsidRDefault="00890CE4" w:rsidP="00890CE4">
      <w:pPr>
        <w:numPr>
          <w:ilvl w:val="0"/>
          <w:numId w:val="29"/>
        </w:numPr>
        <w:spacing w:before="100" w:beforeAutospacing="1" w:after="100" w:afterAutospacing="1" w:line="240" w:lineRule="auto"/>
        <w:jc w:val="both"/>
        <w:rPr>
          <w:rFonts w:cstheme="minorHAnsi"/>
          <w:color w:val="000000"/>
          <w:sz w:val="24"/>
          <w:szCs w:val="24"/>
        </w:rPr>
      </w:pPr>
      <w:r w:rsidRPr="00890CE4">
        <w:rPr>
          <w:rFonts w:cstheme="minorHAnsi"/>
          <w:sz w:val="24"/>
          <w:szCs w:val="24"/>
        </w:rPr>
        <w:t xml:space="preserve">household members should follow normal preventive actions while at work and home including recommended </w:t>
      </w:r>
      <w:hyperlink r:id="rId19" w:history="1">
        <w:r w:rsidRPr="00890CE4">
          <w:rPr>
            <w:rStyle w:val="Hyperlink"/>
            <w:rFonts w:cstheme="minorHAnsi"/>
            <w:color w:val="auto"/>
            <w:sz w:val="24"/>
            <w:szCs w:val="24"/>
          </w:rPr>
          <w:t>hand hygiene</w:t>
        </w:r>
      </w:hyperlink>
      <w:r w:rsidRPr="00890CE4">
        <w:rPr>
          <w:rFonts w:cstheme="minorHAnsi"/>
          <w:sz w:val="24"/>
          <w:szCs w:val="24"/>
        </w:rPr>
        <w:t xml:space="preserve"> and avoiding </w:t>
      </w:r>
      <w:r w:rsidRPr="00890CE4">
        <w:rPr>
          <w:rFonts w:cstheme="minorHAnsi"/>
          <w:color w:val="000000"/>
          <w:sz w:val="24"/>
          <w:szCs w:val="24"/>
        </w:rPr>
        <w:t xml:space="preserve">touching eyes, nose, or mouth with unwashed hands. </w:t>
      </w:r>
    </w:p>
    <w:p w14:paraId="05E0D66B" w14:textId="7264E252" w:rsidR="00890CE4" w:rsidRPr="00890CE4" w:rsidRDefault="00890CE4" w:rsidP="00890CE4">
      <w:pPr>
        <w:numPr>
          <w:ilvl w:val="1"/>
          <w:numId w:val="29"/>
        </w:numPr>
        <w:spacing w:before="100" w:beforeAutospacing="1" w:after="100" w:afterAutospacing="1" w:line="240" w:lineRule="auto"/>
        <w:jc w:val="both"/>
        <w:rPr>
          <w:rFonts w:cstheme="minorHAnsi"/>
          <w:color w:val="000000"/>
          <w:sz w:val="24"/>
          <w:szCs w:val="24"/>
        </w:rPr>
      </w:pPr>
      <w:r w:rsidRPr="00890CE4">
        <w:rPr>
          <w:rFonts w:cstheme="minorHAnsi"/>
          <w:color w:val="000000"/>
          <w:sz w:val="24"/>
          <w:szCs w:val="24"/>
        </w:rPr>
        <w:t xml:space="preserve">additional key times to clean hands include: </w:t>
      </w:r>
    </w:p>
    <w:p w14:paraId="1D8E6D76" w14:textId="1D39A52E" w:rsidR="00890CE4" w:rsidRPr="00890CE4" w:rsidRDefault="00890CE4" w:rsidP="00890CE4">
      <w:pPr>
        <w:numPr>
          <w:ilvl w:val="2"/>
          <w:numId w:val="29"/>
        </w:numPr>
        <w:spacing w:before="100" w:beforeAutospacing="1" w:after="100" w:afterAutospacing="1" w:line="240" w:lineRule="auto"/>
        <w:jc w:val="both"/>
        <w:rPr>
          <w:rFonts w:cstheme="minorHAnsi"/>
          <w:color w:val="000000"/>
          <w:sz w:val="24"/>
          <w:szCs w:val="24"/>
        </w:rPr>
      </w:pPr>
      <w:r w:rsidRPr="00890CE4">
        <w:rPr>
          <w:rFonts w:cstheme="minorHAnsi"/>
          <w:color w:val="000000"/>
          <w:sz w:val="24"/>
          <w:szCs w:val="24"/>
        </w:rPr>
        <w:t>after blowing one’s nose, coughing, or sneezing</w:t>
      </w:r>
    </w:p>
    <w:p w14:paraId="7C0A103F" w14:textId="775F9663" w:rsidR="00890CE4" w:rsidRPr="00890CE4" w:rsidRDefault="00890CE4" w:rsidP="00890CE4">
      <w:pPr>
        <w:numPr>
          <w:ilvl w:val="2"/>
          <w:numId w:val="29"/>
        </w:numPr>
        <w:spacing w:before="100" w:beforeAutospacing="1" w:after="100" w:afterAutospacing="1" w:line="240" w:lineRule="auto"/>
        <w:jc w:val="both"/>
        <w:rPr>
          <w:rFonts w:cstheme="minorHAnsi"/>
          <w:color w:val="000000"/>
          <w:sz w:val="24"/>
          <w:szCs w:val="24"/>
        </w:rPr>
      </w:pPr>
      <w:r w:rsidRPr="00890CE4">
        <w:rPr>
          <w:rFonts w:cstheme="minorHAnsi"/>
          <w:color w:val="000000"/>
          <w:sz w:val="24"/>
          <w:szCs w:val="24"/>
        </w:rPr>
        <w:t>after using the restroom</w:t>
      </w:r>
    </w:p>
    <w:p w14:paraId="291E2C8F" w14:textId="4D4E5577" w:rsidR="00890CE4" w:rsidRPr="00890CE4" w:rsidRDefault="00890CE4" w:rsidP="00890CE4">
      <w:pPr>
        <w:numPr>
          <w:ilvl w:val="2"/>
          <w:numId w:val="29"/>
        </w:numPr>
        <w:spacing w:before="100" w:beforeAutospacing="1" w:after="100" w:afterAutospacing="1" w:line="240" w:lineRule="auto"/>
        <w:jc w:val="both"/>
        <w:rPr>
          <w:rFonts w:cstheme="minorHAnsi"/>
          <w:color w:val="000000"/>
          <w:sz w:val="24"/>
          <w:szCs w:val="24"/>
        </w:rPr>
      </w:pPr>
      <w:r w:rsidRPr="00890CE4">
        <w:rPr>
          <w:rFonts w:cstheme="minorHAnsi"/>
          <w:color w:val="000000"/>
          <w:sz w:val="24"/>
          <w:szCs w:val="24"/>
        </w:rPr>
        <w:t>before eating or preparing food</w:t>
      </w:r>
    </w:p>
    <w:p w14:paraId="05A0448B" w14:textId="77DAD867" w:rsidR="00890CE4" w:rsidRPr="00890CE4" w:rsidRDefault="00890CE4" w:rsidP="00890CE4">
      <w:pPr>
        <w:numPr>
          <w:ilvl w:val="2"/>
          <w:numId w:val="29"/>
        </w:numPr>
        <w:spacing w:before="100" w:beforeAutospacing="1" w:after="100" w:afterAutospacing="1" w:line="240" w:lineRule="auto"/>
        <w:jc w:val="both"/>
        <w:rPr>
          <w:rFonts w:cstheme="minorHAnsi"/>
          <w:color w:val="000000"/>
          <w:sz w:val="24"/>
          <w:szCs w:val="24"/>
        </w:rPr>
      </w:pPr>
      <w:r w:rsidRPr="00890CE4">
        <w:rPr>
          <w:rFonts w:cstheme="minorHAnsi"/>
          <w:color w:val="000000"/>
          <w:sz w:val="24"/>
          <w:szCs w:val="24"/>
        </w:rPr>
        <w:t>after contact with animals or pets</w:t>
      </w:r>
    </w:p>
    <w:p w14:paraId="70722CC2" w14:textId="00A0778D" w:rsidR="00890CE4" w:rsidRPr="00890CE4" w:rsidRDefault="00890CE4" w:rsidP="00890CE4">
      <w:pPr>
        <w:numPr>
          <w:ilvl w:val="2"/>
          <w:numId w:val="29"/>
        </w:numPr>
        <w:spacing w:before="100" w:beforeAutospacing="1" w:after="100" w:afterAutospacing="1" w:line="240" w:lineRule="auto"/>
        <w:jc w:val="both"/>
        <w:rPr>
          <w:rFonts w:cstheme="minorHAnsi"/>
          <w:color w:val="000000"/>
          <w:sz w:val="24"/>
          <w:szCs w:val="24"/>
        </w:rPr>
      </w:pPr>
      <w:r w:rsidRPr="00890CE4">
        <w:rPr>
          <w:rFonts w:cstheme="minorHAnsi"/>
          <w:color w:val="000000"/>
          <w:sz w:val="24"/>
          <w:szCs w:val="24"/>
        </w:rPr>
        <w:t>before and after providing routine care for another person who needs assistance (e.g. a child)</w:t>
      </w:r>
    </w:p>
    <w:p w14:paraId="672C0B61" w14:textId="3A29BE8E" w:rsidR="00890CE4" w:rsidRPr="00890CE4" w:rsidRDefault="00890CE4" w:rsidP="00890CE4">
      <w:pPr>
        <w:rPr>
          <w:b/>
          <w:bCs/>
        </w:rPr>
      </w:pPr>
      <w:bookmarkStart w:id="1" w:name="Other%20considerations"/>
      <w:bookmarkEnd w:id="1"/>
      <w:r w:rsidRPr="00890CE4">
        <w:rPr>
          <w:b/>
          <w:bCs/>
        </w:rPr>
        <w:lastRenderedPageBreak/>
        <w:t>other considerations</w:t>
      </w:r>
    </w:p>
    <w:p w14:paraId="40309CCB" w14:textId="52766D88" w:rsidR="00890CE4" w:rsidRPr="00F51931" w:rsidRDefault="00890CE4" w:rsidP="00F51931">
      <w:pPr>
        <w:numPr>
          <w:ilvl w:val="0"/>
          <w:numId w:val="30"/>
        </w:numPr>
        <w:spacing w:before="100" w:beforeAutospacing="1" w:after="100" w:afterAutospacing="1" w:line="240" w:lineRule="auto"/>
        <w:jc w:val="both"/>
        <w:rPr>
          <w:rFonts w:cstheme="minorHAnsi"/>
          <w:sz w:val="24"/>
          <w:szCs w:val="24"/>
        </w:rPr>
      </w:pPr>
      <w:r w:rsidRPr="00890CE4">
        <w:rPr>
          <w:rFonts w:cstheme="minorHAnsi"/>
          <w:sz w:val="24"/>
          <w:szCs w:val="24"/>
        </w:rPr>
        <w:t xml:space="preserve">the ill person should eat/be fed in their room if possible. non-disposable food service items used should be handled with gloves and washed with hot water or in a dishwasher. </w:t>
      </w:r>
      <w:hyperlink r:id="rId20" w:history="1">
        <w:r w:rsidRPr="00890CE4">
          <w:rPr>
            <w:rStyle w:val="Hyperlink"/>
            <w:rFonts w:cstheme="minorHAnsi"/>
            <w:color w:val="auto"/>
            <w:sz w:val="24"/>
            <w:szCs w:val="24"/>
          </w:rPr>
          <w:t>clean hands</w:t>
        </w:r>
      </w:hyperlink>
      <w:r w:rsidRPr="00890CE4">
        <w:rPr>
          <w:rFonts w:cstheme="minorHAnsi"/>
          <w:sz w:val="24"/>
          <w:szCs w:val="24"/>
        </w:rPr>
        <w:t xml:space="preserve"> after handling used food service items</w:t>
      </w:r>
    </w:p>
    <w:p w14:paraId="6A7CF4BE" w14:textId="79D374B1" w:rsidR="00890CE4" w:rsidRPr="00890CE4" w:rsidRDefault="00890CE4" w:rsidP="00890CE4">
      <w:pPr>
        <w:numPr>
          <w:ilvl w:val="0"/>
          <w:numId w:val="30"/>
        </w:numPr>
        <w:spacing w:before="100" w:beforeAutospacing="1" w:after="100" w:afterAutospacing="1" w:line="240" w:lineRule="auto"/>
        <w:jc w:val="both"/>
        <w:rPr>
          <w:rFonts w:cstheme="minorHAnsi"/>
          <w:sz w:val="24"/>
          <w:szCs w:val="24"/>
        </w:rPr>
      </w:pPr>
      <w:r w:rsidRPr="00890CE4">
        <w:rPr>
          <w:rFonts w:cstheme="minorHAnsi"/>
          <w:sz w:val="24"/>
          <w:szCs w:val="24"/>
        </w:rPr>
        <w:t xml:space="preserve">garbage bags, handling, and disposing of trash. </w:t>
      </w:r>
      <w:hyperlink r:id="rId21" w:history="1">
        <w:r w:rsidRPr="00890CE4">
          <w:rPr>
            <w:rStyle w:val="Hyperlink"/>
            <w:rFonts w:cstheme="minorHAnsi"/>
            <w:color w:val="auto"/>
            <w:sz w:val="24"/>
            <w:szCs w:val="24"/>
          </w:rPr>
          <w:t>wash hands</w:t>
        </w:r>
      </w:hyperlink>
      <w:r w:rsidRPr="00890CE4">
        <w:rPr>
          <w:rFonts w:cstheme="minorHAnsi"/>
          <w:sz w:val="24"/>
          <w:szCs w:val="24"/>
        </w:rPr>
        <w:t xml:space="preserve"> after handling or disposing of trash.</w:t>
      </w:r>
      <w:r w:rsidRPr="00890CE4">
        <w:rPr>
          <w:rFonts w:ascii="Georgia" w:hAnsi="Georgia"/>
          <w:color w:val="212121"/>
        </w:rPr>
        <w:t xml:space="preserve"> </w:t>
      </w:r>
    </w:p>
    <w:p w14:paraId="26C566E0" w14:textId="77777777" w:rsidR="00890CE4" w:rsidRPr="00890CE4" w:rsidRDefault="00890CE4" w:rsidP="00890CE4">
      <w:pPr>
        <w:numPr>
          <w:ilvl w:val="0"/>
          <w:numId w:val="30"/>
        </w:numPr>
        <w:spacing w:before="100" w:beforeAutospacing="1" w:after="100" w:afterAutospacing="1" w:line="240" w:lineRule="auto"/>
        <w:jc w:val="both"/>
        <w:rPr>
          <w:rFonts w:cstheme="minorHAnsi"/>
          <w:sz w:val="24"/>
          <w:szCs w:val="24"/>
        </w:rPr>
      </w:pPr>
      <w:r w:rsidRPr="00890CE4">
        <w:rPr>
          <w:rFonts w:cstheme="minorHAnsi"/>
          <w:sz w:val="24"/>
          <w:szCs w:val="24"/>
        </w:rPr>
        <w:t>consider consulting with your local health department about trash disposal guidance if available.</w:t>
      </w:r>
    </w:p>
    <w:p w14:paraId="0BB6575E" w14:textId="5F889F00" w:rsidR="00890CE4" w:rsidRPr="00F51931" w:rsidRDefault="00890CE4" w:rsidP="00890CE4">
      <w:pPr>
        <w:pStyle w:val="Heading1"/>
        <w:spacing w:before="60"/>
        <w:rPr>
          <w:rFonts w:asciiTheme="minorHAnsi" w:hAnsiTheme="minorHAnsi" w:cstheme="minorHAnsi"/>
          <w:color w:val="auto"/>
          <w:sz w:val="24"/>
          <w:szCs w:val="24"/>
        </w:rPr>
      </w:pPr>
      <w:r w:rsidRPr="00F51931">
        <w:rPr>
          <w:rFonts w:asciiTheme="minorHAnsi" w:hAnsiTheme="minorHAnsi" w:cstheme="minorHAnsi"/>
          <w:color w:val="auto"/>
          <w:sz w:val="24"/>
          <w:szCs w:val="24"/>
        </w:rPr>
        <w:t>Disinfectants for Use Against SARS-CoV-2</w:t>
      </w:r>
    </w:p>
    <w:p w14:paraId="2A139E69" w14:textId="77777777" w:rsidR="00890CE4" w:rsidRPr="00F51931" w:rsidRDefault="00890CE4" w:rsidP="00890CE4">
      <w:pPr>
        <w:pStyle w:val="NormalWeb"/>
        <w:spacing w:before="0" w:beforeAutospacing="0"/>
        <w:rPr>
          <w:rFonts w:asciiTheme="minorHAnsi" w:hAnsiTheme="minorHAnsi" w:cstheme="minorHAnsi"/>
        </w:rPr>
      </w:pPr>
      <w:r w:rsidRPr="00F51931">
        <w:rPr>
          <w:rStyle w:val="Strong"/>
          <w:rFonts w:asciiTheme="minorHAnsi" w:hAnsiTheme="minorHAnsi" w:cstheme="minorHAnsi"/>
        </w:rPr>
        <w:t>All products on this list</w:t>
      </w:r>
      <w:r w:rsidRPr="00F51931">
        <w:rPr>
          <w:rFonts w:asciiTheme="minorHAnsi" w:hAnsiTheme="minorHAnsi" w:cstheme="minorHAnsi"/>
        </w:rPr>
        <w:t xml:space="preserve"> meet EPA’s criteria for use against SARS-CoV-2, the virus that causes </w:t>
      </w:r>
      <w:bookmarkStart w:id="2" w:name="_GoBack"/>
      <w:bookmarkEnd w:id="2"/>
      <w:r w:rsidRPr="00F51931">
        <w:rPr>
          <w:rFonts w:asciiTheme="minorHAnsi" w:hAnsiTheme="minorHAnsi" w:cstheme="minorHAnsi"/>
        </w:rPr>
        <w:t>COVID-19.</w:t>
      </w:r>
    </w:p>
    <w:p w14:paraId="08AE3195" w14:textId="77777777" w:rsidR="00F51931" w:rsidRPr="00F51931" w:rsidRDefault="00890CE4" w:rsidP="00890CE4">
      <w:pPr>
        <w:spacing w:before="100" w:beforeAutospacing="1" w:after="100" w:afterAutospacing="1" w:line="240" w:lineRule="auto"/>
        <w:jc w:val="both"/>
        <w:rPr>
          <w:rFonts w:cstheme="minorHAnsi"/>
          <w:sz w:val="24"/>
          <w:szCs w:val="24"/>
        </w:rPr>
      </w:pPr>
      <w:r w:rsidRPr="00F51931">
        <w:rPr>
          <w:rFonts w:cstheme="minorHAnsi"/>
          <w:b/>
          <w:bCs/>
          <w:sz w:val="24"/>
          <w:szCs w:val="24"/>
          <w:shd w:val="clear" w:color="auto" w:fill="FFFFFF"/>
        </w:rPr>
        <w:t>List N was last updated on April 2, 2020.</w:t>
      </w:r>
      <w:r w:rsidR="00F51931" w:rsidRPr="00F51931">
        <w:rPr>
          <w:rFonts w:cstheme="minorHAnsi"/>
          <w:sz w:val="24"/>
          <w:szCs w:val="24"/>
        </w:rPr>
        <w:t xml:space="preserve"> </w:t>
      </w:r>
    </w:p>
    <w:p w14:paraId="43FD362C" w14:textId="0B564BFF" w:rsidR="00890CE4" w:rsidRPr="00F51931" w:rsidRDefault="00F51931" w:rsidP="00890CE4">
      <w:pPr>
        <w:spacing w:before="100" w:beforeAutospacing="1" w:after="100" w:afterAutospacing="1" w:line="240" w:lineRule="auto"/>
        <w:jc w:val="both"/>
        <w:rPr>
          <w:rFonts w:cstheme="minorHAnsi"/>
          <w:sz w:val="24"/>
          <w:szCs w:val="24"/>
        </w:rPr>
      </w:pPr>
      <w:r w:rsidRPr="00F51931">
        <w:rPr>
          <w:rFonts w:cstheme="minorHAnsi"/>
          <w:b/>
          <w:bCs/>
          <w:sz w:val="24"/>
          <w:szCs w:val="24"/>
          <w:shd w:val="clear" w:color="auto" w:fill="FFFFFF"/>
        </w:rPr>
        <w:t>https://www.epa.gov/pesticide-registration/list-n-disinfectants-use-against-sars-cov-2</w:t>
      </w:r>
    </w:p>
    <w:p w14:paraId="71FE4B80" w14:textId="77777777" w:rsidR="00634562" w:rsidRPr="00F51931" w:rsidRDefault="00634562" w:rsidP="00890CE4">
      <w:pPr>
        <w:pStyle w:val="ListParagraph"/>
        <w:spacing w:before="100" w:beforeAutospacing="1" w:after="100" w:afterAutospacing="1" w:line="240" w:lineRule="auto"/>
        <w:ind w:left="1440"/>
        <w:jc w:val="both"/>
        <w:rPr>
          <w:rFonts w:cstheme="minorHAnsi"/>
          <w:b/>
          <w:bCs/>
          <w:sz w:val="24"/>
          <w:szCs w:val="24"/>
          <w:lang w:val="en-US"/>
        </w:rPr>
      </w:pPr>
    </w:p>
    <w:p w14:paraId="43A360F7" w14:textId="77777777" w:rsidR="00634562" w:rsidRPr="00F51931" w:rsidRDefault="00634562" w:rsidP="00890CE4">
      <w:pPr>
        <w:pStyle w:val="ListParagraph"/>
        <w:spacing w:before="100" w:beforeAutospacing="1" w:after="100" w:afterAutospacing="1" w:line="240" w:lineRule="auto"/>
        <w:ind w:left="1440"/>
        <w:jc w:val="both"/>
        <w:rPr>
          <w:rFonts w:cstheme="minorHAnsi"/>
          <w:b/>
          <w:bCs/>
          <w:sz w:val="24"/>
          <w:szCs w:val="24"/>
          <w:lang w:val="en-US"/>
        </w:rPr>
      </w:pPr>
    </w:p>
    <w:p w14:paraId="6DCBBA1F" w14:textId="77777777" w:rsidR="00634562" w:rsidRPr="00F51931" w:rsidRDefault="00634562" w:rsidP="00890CE4">
      <w:pPr>
        <w:pStyle w:val="ListParagraph"/>
        <w:spacing w:before="100" w:beforeAutospacing="1" w:after="100" w:afterAutospacing="1" w:line="240" w:lineRule="auto"/>
        <w:ind w:left="1440"/>
        <w:jc w:val="both"/>
        <w:rPr>
          <w:rFonts w:cstheme="minorHAnsi"/>
          <w:b/>
          <w:bCs/>
          <w:sz w:val="24"/>
          <w:szCs w:val="24"/>
          <w:lang w:val="en-US"/>
        </w:rPr>
      </w:pPr>
    </w:p>
    <w:p w14:paraId="3BB021A9" w14:textId="77777777" w:rsidR="00634562" w:rsidRPr="00F51931" w:rsidRDefault="00634562" w:rsidP="00890CE4">
      <w:pPr>
        <w:pStyle w:val="ListParagraph"/>
        <w:spacing w:before="100" w:beforeAutospacing="1" w:after="100" w:afterAutospacing="1" w:line="240" w:lineRule="auto"/>
        <w:ind w:left="1440"/>
        <w:jc w:val="both"/>
        <w:rPr>
          <w:rFonts w:cstheme="minorHAnsi"/>
          <w:b/>
          <w:bCs/>
          <w:sz w:val="24"/>
          <w:szCs w:val="24"/>
          <w:lang w:val="en-US"/>
        </w:rPr>
      </w:pPr>
    </w:p>
    <w:p w14:paraId="6F082789" w14:textId="77777777" w:rsidR="00634562" w:rsidRPr="00890CE4" w:rsidRDefault="00634562" w:rsidP="00890CE4">
      <w:pPr>
        <w:pStyle w:val="ListParagraph"/>
        <w:spacing w:before="100" w:beforeAutospacing="1" w:after="100" w:afterAutospacing="1" w:line="240" w:lineRule="auto"/>
        <w:ind w:left="1440"/>
        <w:jc w:val="both"/>
        <w:rPr>
          <w:rFonts w:cstheme="minorHAnsi"/>
          <w:b/>
          <w:bCs/>
          <w:sz w:val="24"/>
          <w:szCs w:val="24"/>
          <w:lang w:val="en-US"/>
        </w:rPr>
      </w:pPr>
    </w:p>
    <w:p w14:paraId="26E19620" w14:textId="77777777" w:rsidR="00634562" w:rsidRPr="00890CE4" w:rsidRDefault="00634562" w:rsidP="00890CE4">
      <w:pPr>
        <w:pStyle w:val="ListParagraph"/>
        <w:spacing w:before="100" w:beforeAutospacing="1" w:after="100" w:afterAutospacing="1" w:line="240" w:lineRule="auto"/>
        <w:ind w:left="1440"/>
        <w:jc w:val="both"/>
        <w:rPr>
          <w:rFonts w:cstheme="minorHAnsi"/>
          <w:b/>
          <w:bCs/>
          <w:sz w:val="24"/>
          <w:szCs w:val="24"/>
          <w:lang w:val="en-US"/>
        </w:rPr>
      </w:pPr>
    </w:p>
    <w:p w14:paraId="37491E12" w14:textId="77777777" w:rsidR="00634562" w:rsidRPr="00890CE4" w:rsidRDefault="00634562" w:rsidP="00890CE4">
      <w:pPr>
        <w:pStyle w:val="ListParagraph"/>
        <w:spacing w:before="100" w:beforeAutospacing="1" w:after="100" w:afterAutospacing="1" w:line="240" w:lineRule="auto"/>
        <w:ind w:left="1440"/>
        <w:jc w:val="both"/>
        <w:rPr>
          <w:rFonts w:cstheme="minorHAnsi"/>
          <w:b/>
          <w:bCs/>
          <w:sz w:val="24"/>
          <w:szCs w:val="24"/>
          <w:lang w:val="en-US"/>
        </w:rPr>
      </w:pPr>
    </w:p>
    <w:p w14:paraId="0B136738" w14:textId="77777777" w:rsidR="00634562" w:rsidRPr="00890CE4" w:rsidRDefault="00634562" w:rsidP="00890CE4">
      <w:pPr>
        <w:pStyle w:val="ListParagraph"/>
        <w:spacing w:before="100" w:beforeAutospacing="1" w:after="100" w:afterAutospacing="1" w:line="240" w:lineRule="auto"/>
        <w:ind w:left="1440"/>
        <w:jc w:val="both"/>
        <w:rPr>
          <w:rFonts w:cstheme="minorHAnsi"/>
          <w:b/>
          <w:bCs/>
          <w:sz w:val="24"/>
          <w:szCs w:val="24"/>
          <w:lang w:val="en-US"/>
        </w:rPr>
      </w:pPr>
    </w:p>
    <w:p w14:paraId="0CE9BC2C" w14:textId="77777777" w:rsidR="00634562" w:rsidRPr="00890CE4" w:rsidRDefault="00634562" w:rsidP="00890CE4">
      <w:pPr>
        <w:jc w:val="both"/>
        <w:rPr>
          <w:rFonts w:cstheme="minorHAnsi"/>
          <w:sz w:val="24"/>
          <w:szCs w:val="24"/>
        </w:rPr>
      </w:pPr>
    </w:p>
    <w:sectPr w:rsidR="00634562" w:rsidRPr="00890CE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mp;quo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8187B"/>
    <w:multiLevelType w:val="multilevel"/>
    <w:tmpl w:val="D1D677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6E0B19"/>
    <w:multiLevelType w:val="multilevel"/>
    <w:tmpl w:val="F350D3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AE6E8B"/>
    <w:multiLevelType w:val="multilevel"/>
    <w:tmpl w:val="3B082D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AE0A14"/>
    <w:multiLevelType w:val="multilevel"/>
    <w:tmpl w:val="58C4E810"/>
    <w:lvl w:ilvl="0">
      <w:start w:val="1"/>
      <w:numFmt w:val="decimal"/>
      <w:lvlText w:val="%1."/>
      <w:lvlJc w:val="left"/>
      <w:pPr>
        <w:tabs>
          <w:tab w:val="num" w:pos="720"/>
        </w:tabs>
        <w:ind w:left="720" w:hanging="360"/>
      </w:pPr>
    </w:lvl>
    <w:lvl w:ilvl="1">
      <w:start w:val="1"/>
      <w:numFmt w:val="decimal"/>
      <w:lvlText w:val="%2."/>
      <w:lvlJc w:val="left"/>
      <w:pPr>
        <w:ind w:left="1440" w:hanging="360"/>
      </w:pPr>
      <w:rPr>
        <w:rFonts w:eastAsiaTheme="minorHAnsi" w:cstheme="minorBidi" w:hint="default"/>
        <w:b/>
        <w:bCs w:val="0"/>
        <w:sz w:val="36"/>
        <w:szCs w:val="36"/>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0503FC"/>
    <w:multiLevelType w:val="multilevel"/>
    <w:tmpl w:val="0BE6F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7C4DB3"/>
    <w:multiLevelType w:val="multilevel"/>
    <w:tmpl w:val="2A4283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626EB9"/>
    <w:multiLevelType w:val="multilevel"/>
    <w:tmpl w:val="FC70E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2C47CA"/>
    <w:multiLevelType w:val="multilevel"/>
    <w:tmpl w:val="A8A8D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5A742D"/>
    <w:multiLevelType w:val="multilevel"/>
    <w:tmpl w:val="648843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FD6A82"/>
    <w:multiLevelType w:val="multilevel"/>
    <w:tmpl w:val="B4C22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6A6482"/>
    <w:multiLevelType w:val="multilevel"/>
    <w:tmpl w:val="27EE1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861B21"/>
    <w:multiLevelType w:val="multilevel"/>
    <w:tmpl w:val="FEF237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A25DED"/>
    <w:multiLevelType w:val="multilevel"/>
    <w:tmpl w:val="552011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B72CBE"/>
    <w:multiLevelType w:val="multilevel"/>
    <w:tmpl w:val="7A7A1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6B75EF"/>
    <w:multiLevelType w:val="multilevel"/>
    <w:tmpl w:val="4A0E7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D32371"/>
    <w:multiLevelType w:val="hybridMultilevel"/>
    <w:tmpl w:val="C3EAA3B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6026E8E"/>
    <w:multiLevelType w:val="multilevel"/>
    <w:tmpl w:val="0D000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903977"/>
    <w:multiLevelType w:val="multilevel"/>
    <w:tmpl w:val="AC5E0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C36361"/>
    <w:multiLevelType w:val="multilevel"/>
    <w:tmpl w:val="8ED2B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0F7D92"/>
    <w:multiLevelType w:val="multilevel"/>
    <w:tmpl w:val="54164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E1E751A"/>
    <w:multiLevelType w:val="multilevel"/>
    <w:tmpl w:val="60A05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522086"/>
    <w:multiLevelType w:val="hybridMultilevel"/>
    <w:tmpl w:val="BB2E4AF2"/>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7B00FE3"/>
    <w:multiLevelType w:val="multilevel"/>
    <w:tmpl w:val="2F52B7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7C41F5"/>
    <w:multiLevelType w:val="multilevel"/>
    <w:tmpl w:val="4426F0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BD761DA"/>
    <w:multiLevelType w:val="multilevel"/>
    <w:tmpl w:val="6EF671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DB45C48"/>
    <w:multiLevelType w:val="multilevel"/>
    <w:tmpl w:val="F0360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EEC1385"/>
    <w:multiLevelType w:val="multilevel"/>
    <w:tmpl w:val="22766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1982B8D"/>
    <w:multiLevelType w:val="multilevel"/>
    <w:tmpl w:val="04126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28658D4"/>
    <w:multiLevelType w:val="multilevel"/>
    <w:tmpl w:val="053AC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620041D"/>
    <w:multiLevelType w:val="multilevel"/>
    <w:tmpl w:val="007CEE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7375DFD"/>
    <w:multiLevelType w:val="multilevel"/>
    <w:tmpl w:val="DC261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6"/>
  </w:num>
  <w:num w:numId="3">
    <w:abstractNumId w:val="5"/>
  </w:num>
  <w:num w:numId="4">
    <w:abstractNumId w:val="21"/>
  </w:num>
  <w:num w:numId="5">
    <w:abstractNumId w:val="7"/>
  </w:num>
  <w:num w:numId="6">
    <w:abstractNumId w:val="17"/>
  </w:num>
  <w:num w:numId="7">
    <w:abstractNumId w:val="28"/>
  </w:num>
  <w:num w:numId="8">
    <w:abstractNumId w:val="14"/>
  </w:num>
  <w:num w:numId="9">
    <w:abstractNumId w:val="25"/>
  </w:num>
  <w:num w:numId="10">
    <w:abstractNumId w:val="9"/>
  </w:num>
  <w:num w:numId="11">
    <w:abstractNumId w:val="13"/>
  </w:num>
  <w:num w:numId="12">
    <w:abstractNumId w:val="20"/>
  </w:num>
  <w:num w:numId="13">
    <w:abstractNumId w:val="16"/>
  </w:num>
  <w:num w:numId="14">
    <w:abstractNumId w:val="4"/>
  </w:num>
  <w:num w:numId="15">
    <w:abstractNumId w:val="19"/>
  </w:num>
  <w:num w:numId="16">
    <w:abstractNumId w:val="10"/>
  </w:num>
  <w:num w:numId="17">
    <w:abstractNumId w:val="12"/>
  </w:num>
  <w:num w:numId="18">
    <w:abstractNumId w:val="6"/>
  </w:num>
  <w:num w:numId="19">
    <w:abstractNumId w:val="18"/>
  </w:num>
  <w:num w:numId="20">
    <w:abstractNumId w:val="24"/>
  </w:num>
  <w:num w:numId="21">
    <w:abstractNumId w:val="2"/>
  </w:num>
  <w:num w:numId="22">
    <w:abstractNumId w:val="1"/>
  </w:num>
  <w:num w:numId="23">
    <w:abstractNumId w:val="15"/>
  </w:num>
  <w:num w:numId="24">
    <w:abstractNumId w:val="22"/>
  </w:num>
  <w:num w:numId="25">
    <w:abstractNumId w:val="0"/>
  </w:num>
  <w:num w:numId="26">
    <w:abstractNumId w:val="29"/>
  </w:num>
  <w:num w:numId="27">
    <w:abstractNumId w:val="23"/>
  </w:num>
  <w:num w:numId="28">
    <w:abstractNumId w:val="8"/>
  </w:num>
  <w:num w:numId="29">
    <w:abstractNumId w:val="11"/>
  </w:num>
  <w:num w:numId="30">
    <w:abstractNumId w:val="30"/>
  </w:num>
  <w:num w:numId="3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562"/>
    <w:rsid w:val="00634562"/>
    <w:rsid w:val="00890CE4"/>
    <w:rsid w:val="00F519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479A8"/>
  <w15:chartTrackingRefBased/>
  <w15:docId w15:val="{36D006D9-762A-498F-ABE3-1BAE36D6B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4562"/>
  </w:style>
  <w:style w:type="paragraph" w:styleId="Heading1">
    <w:name w:val="heading 1"/>
    <w:basedOn w:val="Normal"/>
    <w:next w:val="Normal"/>
    <w:link w:val="Heading1Char"/>
    <w:uiPriority w:val="9"/>
    <w:qFormat/>
    <w:rsid w:val="00890C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34562"/>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63456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890CE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34562"/>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semiHidden/>
    <w:rsid w:val="00634562"/>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634562"/>
    <w:pPr>
      <w:ind w:left="720"/>
      <w:contextualSpacing/>
    </w:pPr>
  </w:style>
  <w:style w:type="character" w:styleId="Strong">
    <w:name w:val="Strong"/>
    <w:basedOn w:val="DefaultParagraphFont"/>
    <w:uiPriority w:val="22"/>
    <w:qFormat/>
    <w:rsid w:val="00634562"/>
    <w:rPr>
      <w:b/>
      <w:bCs/>
    </w:rPr>
  </w:style>
  <w:style w:type="paragraph" w:styleId="NormalWeb">
    <w:name w:val="Normal (Web)"/>
    <w:basedOn w:val="Normal"/>
    <w:uiPriority w:val="99"/>
    <w:unhideWhenUsed/>
    <w:rsid w:val="0063456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5Char">
    <w:name w:val="Heading 5 Char"/>
    <w:basedOn w:val="DefaultParagraphFont"/>
    <w:link w:val="Heading5"/>
    <w:uiPriority w:val="9"/>
    <w:semiHidden/>
    <w:rsid w:val="00890CE4"/>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semiHidden/>
    <w:unhideWhenUsed/>
    <w:rsid w:val="00890CE4"/>
    <w:rPr>
      <w:color w:val="0000FF"/>
      <w:u w:val="single"/>
    </w:rPr>
  </w:style>
  <w:style w:type="character" w:customStyle="1" w:styleId="sr-only">
    <w:name w:val="sr-only"/>
    <w:basedOn w:val="DefaultParagraphFont"/>
    <w:rsid w:val="00890CE4"/>
  </w:style>
  <w:style w:type="character" w:customStyle="1" w:styleId="Heading1Char">
    <w:name w:val="Heading 1 Char"/>
    <w:basedOn w:val="DefaultParagraphFont"/>
    <w:link w:val="Heading1"/>
    <w:uiPriority w:val="9"/>
    <w:rsid w:val="00890CE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803178">
      <w:marLeft w:val="-240"/>
      <w:marRight w:val="-240"/>
      <w:marTop w:val="0"/>
      <w:marBottom w:val="0"/>
      <w:divBdr>
        <w:top w:val="none" w:sz="0" w:space="0" w:color="auto"/>
        <w:left w:val="none" w:sz="0" w:space="0" w:color="auto"/>
        <w:bottom w:val="none" w:sz="0" w:space="0" w:color="auto"/>
        <w:right w:val="none" w:sz="0" w:space="0" w:color="auto"/>
      </w:divBdr>
      <w:divsChild>
        <w:div w:id="687102726">
          <w:marLeft w:val="240"/>
          <w:marRight w:val="0"/>
          <w:marTop w:val="0"/>
          <w:marBottom w:val="0"/>
          <w:divBdr>
            <w:top w:val="none" w:sz="0" w:space="0" w:color="auto"/>
            <w:left w:val="none" w:sz="0" w:space="0" w:color="auto"/>
            <w:bottom w:val="none" w:sz="0" w:space="0" w:color="auto"/>
            <w:right w:val="none" w:sz="0" w:space="0" w:color="auto"/>
          </w:divBdr>
        </w:div>
        <w:div w:id="1603420261">
          <w:marLeft w:val="240"/>
          <w:marRight w:val="0"/>
          <w:marTop w:val="0"/>
          <w:marBottom w:val="0"/>
          <w:divBdr>
            <w:top w:val="none" w:sz="0" w:space="0" w:color="auto"/>
            <w:left w:val="none" w:sz="0" w:space="0" w:color="auto"/>
            <w:bottom w:val="none" w:sz="0" w:space="0" w:color="auto"/>
            <w:right w:val="none" w:sz="0" w:space="0" w:color="auto"/>
          </w:divBdr>
        </w:div>
      </w:divsChild>
    </w:div>
    <w:div w:id="341977405">
      <w:marLeft w:val="0"/>
      <w:marRight w:val="0"/>
      <w:marTop w:val="0"/>
      <w:marBottom w:val="0"/>
      <w:divBdr>
        <w:top w:val="none" w:sz="0" w:space="0" w:color="auto"/>
        <w:left w:val="none" w:sz="0" w:space="0" w:color="auto"/>
        <w:bottom w:val="none" w:sz="0" w:space="0" w:color="auto"/>
        <w:right w:val="none" w:sz="0" w:space="0" w:color="auto"/>
      </w:divBdr>
    </w:div>
    <w:div w:id="420031172">
      <w:marLeft w:val="0"/>
      <w:marRight w:val="0"/>
      <w:marTop w:val="0"/>
      <w:marBottom w:val="0"/>
      <w:divBdr>
        <w:top w:val="none" w:sz="0" w:space="0" w:color="auto"/>
        <w:left w:val="none" w:sz="0" w:space="0" w:color="auto"/>
        <w:bottom w:val="none" w:sz="0" w:space="0" w:color="auto"/>
        <w:right w:val="none" w:sz="0" w:space="0" w:color="auto"/>
      </w:divBdr>
      <w:divsChild>
        <w:div w:id="500243632">
          <w:marLeft w:val="0"/>
          <w:marRight w:val="0"/>
          <w:marTop w:val="0"/>
          <w:marBottom w:val="0"/>
          <w:divBdr>
            <w:top w:val="none" w:sz="0" w:space="0" w:color="auto"/>
            <w:left w:val="none" w:sz="0" w:space="0" w:color="auto"/>
            <w:bottom w:val="none" w:sz="0" w:space="0" w:color="auto"/>
            <w:right w:val="none" w:sz="0" w:space="0" w:color="auto"/>
          </w:divBdr>
          <w:divsChild>
            <w:div w:id="469250072">
              <w:marLeft w:val="0"/>
              <w:marRight w:val="0"/>
              <w:marTop w:val="0"/>
              <w:marBottom w:val="0"/>
              <w:divBdr>
                <w:top w:val="none" w:sz="0" w:space="0" w:color="auto"/>
                <w:left w:val="none" w:sz="0" w:space="0" w:color="auto"/>
                <w:bottom w:val="none" w:sz="0" w:space="0" w:color="auto"/>
                <w:right w:val="none" w:sz="0" w:space="0" w:color="auto"/>
              </w:divBdr>
              <w:divsChild>
                <w:div w:id="290018194">
                  <w:marLeft w:val="0"/>
                  <w:marRight w:val="0"/>
                  <w:marTop w:val="0"/>
                  <w:marBottom w:val="0"/>
                  <w:divBdr>
                    <w:top w:val="none" w:sz="0" w:space="0" w:color="auto"/>
                    <w:left w:val="none" w:sz="0" w:space="0" w:color="auto"/>
                    <w:bottom w:val="none" w:sz="0" w:space="0" w:color="auto"/>
                    <w:right w:val="none" w:sz="0" w:space="0" w:color="auto"/>
                  </w:divBdr>
                  <w:divsChild>
                    <w:div w:id="186717601">
                      <w:marLeft w:val="0"/>
                      <w:marRight w:val="0"/>
                      <w:marTop w:val="0"/>
                      <w:marBottom w:val="0"/>
                      <w:divBdr>
                        <w:top w:val="none" w:sz="0" w:space="0" w:color="auto"/>
                        <w:left w:val="none" w:sz="0" w:space="0" w:color="auto"/>
                        <w:bottom w:val="none" w:sz="0" w:space="0" w:color="auto"/>
                        <w:right w:val="none" w:sz="0" w:space="0" w:color="auto"/>
                      </w:divBdr>
                      <w:divsChild>
                        <w:div w:id="1329796548">
                          <w:marLeft w:val="0"/>
                          <w:marRight w:val="0"/>
                          <w:marTop w:val="0"/>
                          <w:marBottom w:val="0"/>
                          <w:divBdr>
                            <w:top w:val="none" w:sz="0" w:space="0" w:color="auto"/>
                            <w:left w:val="none" w:sz="0" w:space="0" w:color="auto"/>
                            <w:bottom w:val="none" w:sz="0" w:space="0" w:color="auto"/>
                            <w:right w:val="none" w:sz="0" w:space="0" w:color="auto"/>
                          </w:divBdr>
                        </w:div>
                      </w:divsChild>
                    </w:div>
                    <w:div w:id="1544750380">
                      <w:marLeft w:val="0"/>
                      <w:marRight w:val="0"/>
                      <w:marTop w:val="0"/>
                      <w:marBottom w:val="0"/>
                      <w:divBdr>
                        <w:top w:val="none" w:sz="0" w:space="0" w:color="auto"/>
                        <w:left w:val="none" w:sz="0" w:space="0" w:color="auto"/>
                        <w:bottom w:val="none" w:sz="0" w:space="0" w:color="auto"/>
                        <w:right w:val="none" w:sz="0" w:space="0" w:color="auto"/>
                      </w:divBdr>
                      <w:divsChild>
                        <w:div w:id="368847410">
                          <w:marLeft w:val="0"/>
                          <w:marRight w:val="0"/>
                          <w:marTop w:val="0"/>
                          <w:marBottom w:val="0"/>
                          <w:divBdr>
                            <w:top w:val="none" w:sz="0" w:space="0" w:color="auto"/>
                            <w:left w:val="none" w:sz="0" w:space="0" w:color="auto"/>
                            <w:bottom w:val="none" w:sz="0" w:space="0" w:color="auto"/>
                            <w:right w:val="none" w:sz="0" w:space="0" w:color="auto"/>
                          </w:divBdr>
                        </w:div>
                      </w:divsChild>
                    </w:div>
                    <w:div w:id="257176446">
                      <w:marLeft w:val="0"/>
                      <w:marRight w:val="0"/>
                      <w:marTop w:val="0"/>
                      <w:marBottom w:val="0"/>
                      <w:divBdr>
                        <w:top w:val="none" w:sz="0" w:space="0" w:color="auto"/>
                        <w:left w:val="none" w:sz="0" w:space="0" w:color="auto"/>
                        <w:bottom w:val="none" w:sz="0" w:space="0" w:color="auto"/>
                        <w:right w:val="none" w:sz="0" w:space="0" w:color="auto"/>
                      </w:divBdr>
                      <w:divsChild>
                        <w:div w:id="2034502433">
                          <w:marLeft w:val="0"/>
                          <w:marRight w:val="0"/>
                          <w:marTop w:val="0"/>
                          <w:marBottom w:val="0"/>
                          <w:divBdr>
                            <w:top w:val="none" w:sz="0" w:space="0" w:color="auto"/>
                            <w:left w:val="none" w:sz="0" w:space="0" w:color="auto"/>
                            <w:bottom w:val="none" w:sz="0" w:space="0" w:color="auto"/>
                            <w:right w:val="none" w:sz="0" w:space="0" w:color="auto"/>
                          </w:divBdr>
                        </w:div>
                      </w:divsChild>
                    </w:div>
                    <w:div w:id="474834166">
                      <w:marLeft w:val="0"/>
                      <w:marRight w:val="0"/>
                      <w:marTop w:val="0"/>
                      <w:marBottom w:val="0"/>
                      <w:divBdr>
                        <w:top w:val="none" w:sz="0" w:space="0" w:color="auto"/>
                        <w:left w:val="none" w:sz="0" w:space="0" w:color="auto"/>
                        <w:bottom w:val="none" w:sz="0" w:space="0" w:color="auto"/>
                        <w:right w:val="none" w:sz="0" w:space="0" w:color="auto"/>
                      </w:divBdr>
                      <w:divsChild>
                        <w:div w:id="1988439227">
                          <w:marLeft w:val="0"/>
                          <w:marRight w:val="0"/>
                          <w:marTop w:val="0"/>
                          <w:marBottom w:val="0"/>
                          <w:divBdr>
                            <w:top w:val="none" w:sz="0" w:space="0" w:color="auto"/>
                            <w:left w:val="none" w:sz="0" w:space="0" w:color="auto"/>
                            <w:bottom w:val="none" w:sz="0" w:space="0" w:color="auto"/>
                            <w:right w:val="none" w:sz="0" w:space="0" w:color="auto"/>
                          </w:divBdr>
                        </w:div>
                      </w:divsChild>
                    </w:div>
                    <w:div w:id="1226262581">
                      <w:marLeft w:val="0"/>
                      <w:marRight w:val="0"/>
                      <w:marTop w:val="0"/>
                      <w:marBottom w:val="0"/>
                      <w:divBdr>
                        <w:top w:val="none" w:sz="0" w:space="0" w:color="auto"/>
                        <w:left w:val="none" w:sz="0" w:space="0" w:color="auto"/>
                        <w:bottom w:val="none" w:sz="0" w:space="0" w:color="auto"/>
                        <w:right w:val="none" w:sz="0" w:space="0" w:color="auto"/>
                      </w:divBdr>
                      <w:divsChild>
                        <w:div w:id="1452624866">
                          <w:marLeft w:val="0"/>
                          <w:marRight w:val="0"/>
                          <w:marTop w:val="0"/>
                          <w:marBottom w:val="0"/>
                          <w:divBdr>
                            <w:top w:val="none" w:sz="0" w:space="0" w:color="auto"/>
                            <w:left w:val="none" w:sz="0" w:space="0" w:color="auto"/>
                            <w:bottom w:val="none" w:sz="0" w:space="0" w:color="auto"/>
                            <w:right w:val="none" w:sz="0" w:space="0" w:color="auto"/>
                          </w:divBdr>
                        </w:div>
                      </w:divsChild>
                    </w:div>
                    <w:div w:id="1099525699">
                      <w:marLeft w:val="0"/>
                      <w:marRight w:val="0"/>
                      <w:marTop w:val="0"/>
                      <w:marBottom w:val="0"/>
                      <w:divBdr>
                        <w:top w:val="none" w:sz="0" w:space="0" w:color="auto"/>
                        <w:left w:val="none" w:sz="0" w:space="0" w:color="auto"/>
                        <w:bottom w:val="none" w:sz="0" w:space="0" w:color="auto"/>
                        <w:right w:val="none" w:sz="0" w:space="0" w:color="auto"/>
                      </w:divBdr>
                      <w:divsChild>
                        <w:div w:id="1055541788">
                          <w:marLeft w:val="0"/>
                          <w:marRight w:val="0"/>
                          <w:marTop w:val="0"/>
                          <w:marBottom w:val="0"/>
                          <w:divBdr>
                            <w:top w:val="none" w:sz="0" w:space="0" w:color="auto"/>
                            <w:left w:val="none" w:sz="0" w:space="0" w:color="auto"/>
                            <w:bottom w:val="none" w:sz="0" w:space="0" w:color="auto"/>
                            <w:right w:val="none" w:sz="0" w:space="0" w:color="auto"/>
                          </w:divBdr>
                        </w:div>
                      </w:divsChild>
                    </w:div>
                    <w:div w:id="1171062892">
                      <w:marLeft w:val="0"/>
                      <w:marRight w:val="0"/>
                      <w:marTop w:val="0"/>
                      <w:marBottom w:val="0"/>
                      <w:divBdr>
                        <w:top w:val="none" w:sz="0" w:space="0" w:color="auto"/>
                        <w:left w:val="none" w:sz="0" w:space="0" w:color="auto"/>
                        <w:bottom w:val="none" w:sz="0" w:space="0" w:color="auto"/>
                        <w:right w:val="none" w:sz="0" w:space="0" w:color="auto"/>
                      </w:divBdr>
                      <w:divsChild>
                        <w:div w:id="818225316">
                          <w:marLeft w:val="0"/>
                          <w:marRight w:val="0"/>
                          <w:marTop w:val="0"/>
                          <w:marBottom w:val="0"/>
                          <w:divBdr>
                            <w:top w:val="none" w:sz="0" w:space="0" w:color="auto"/>
                            <w:left w:val="none" w:sz="0" w:space="0" w:color="auto"/>
                            <w:bottom w:val="none" w:sz="0" w:space="0" w:color="auto"/>
                            <w:right w:val="none" w:sz="0" w:space="0" w:color="auto"/>
                          </w:divBdr>
                        </w:div>
                      </w:divsChild>
                    </w:div>
                    <w:div w:id="1059861892">
                      <w:marLeft w:val="0"/>
                      <w:marRight w:val="0"/>
                      <w:marTop w:val="0"/>
                      <w:marBottom w:val="0"/>
                      <w:divBdr>
                        <w:top w:val="none" w:sz="0" w:space="0" w:color="auto"/>
                        <w:left w:val="none" w:sz="0" w:space="0" w:color="auto"/>
                        <w:bottom w:val="none" w:sz="0" w:space="0" w:color="auto"/>
                        <w:right w:val="none" w:sz="0" w:space="0" w:color="auto"/>
                      </w:divBdr>
                      <w:divsChild>
                        <w:div w:id="1906641712">
                          <w:marLeft w:val="0"/>
                          <w:marRight w:val="0"/>
                          <w:marTop w:val="0"/>
                          <w:marBottom w:val="0"/>
                          <w:divBdr>
                            <w:top w:val="none" w:sz="0" w:space="0" w:color="auto"/>
                            <w:left w:val="none" w:sz="0" w:space="0" w:color="auto"/>
                            <w:bottom w:val="none" w:sz="0" w:space="0" w:color="auto"/>
                            <w:right w:val="none" w:sz="0" w:space="0" w:color="auto"/>
                          </w:divBdr>
                        </w:div>
                      </w:divsChild>
                    </w:div>
                    <w:div w:id="754670759">
                      <w:marLeft w:val="0"/>
                      <w:marRight w:val="0"/>
                      <w:marTop w:val="0"/>
                      <w:marBottom w:val="0"/>
                      <w:divBdr>
                        <w:top w:val="none" w:sz="0" w:space="0" w:color="auto"/>
                        <w:left w:val="none" w:sz="0" w:space="0" w:color="auto"/>
                        <w:bottom w:val="none" w:sz="0" w:space="0" w:color="auto"/>
                        <w:right w:val="none" w:sz="0" w:space="0" w:color="auto"/>
                      </w:divBdr>
                      <w:divsChild>
                        <w:div w:id="892277849">
                          <w:marLeft w:val="0"/>
                          <w:marRight w:val="0"/>
                          <w:marTop w:val="0"/>
                          <w:marBottom w:val="0"/>
                          <w:divBdr>
                            <w:top w:val="none" w:sz="0" w:space="0" w:color="auto"/>
                            <w:left w:val="none" w:sz="0" w:space="0" w:color="auto"/>
                            <w:bottom w:val="none" w:sz="0" w:space="0" w:color="auto"/>
                            <w:right w:val="none" w:sz="0" w:space="0" w:color="auto"/>
                          </w:divBdr>
                          <w:divsChild>
                            <w:div w:id="449470489">
                              <w:marLeft w:val="0"/>
                              <w:marRight w:val="0"/>
                              <w:marTop w:val="0"/>
                              <w:marBottom w:val="0"/>
                              <w:divBdr>
                                <w:top w:val="none" w:sz="0" w:space="0" w:color="auto"/>
                                <w:left w:val="none" w:sz="0" w:space="0" w:color="auto"/>
                                <w:bottom w:val="none" w:sz="0" w:space="0" w:color="auto"/>
                                <w:right w:val="none" w:sz="0" w:space="0" w:color="auto"/>
                              </w:divBdr>
                            </w:div>
                          </w:divsChild>
                        </w:div>
                        <w:div w:id="1932353893">
                          <w:marLeft w:val="0"/>
                          <w:marRight w:val="0"/>
                          <w:marTop w:val="0"/>
                          <w:marBottom w:val="0"/>
                          <w:divBdr>
                            <w:top w:val="none" w:sz="0" w:space="0" w:color="auto"/>
                            <w:left w:val="none" w:sz="0" w:space="0" w:color="auto"/>
                            <w:bottom w:val="none" w:sz="0" w:space="0" w:color="auto"/>
                            <w:right w:val="none" w:sz="0" w:space="0" w:color="auto"/>
                          </w:divBdr>
                          <w:divsChild>
                            <w:div w:id="518735820">
                              <w:marLeft w:val="0"/>
                              <w:marRight w:val="0"/>
                              <w:marTop w:val="0"/>
                              <w:marBottom w:val="0"/>
                              <w:divBdr>
                                <w:top w:val="none" w:sz="0" w:space="0" w:color="auto"/>
                                <w:left w:val="none" w:sz="0" w:space="0" w:color="auto"/>
                                <w:bottom w:val="none" w:sz="0" w:space="0" w:color="auto"/>
                                <w:right w:val="none" w:sz="0" w:space="0" w:color="auto"/>
                              </w:divBdr>
                            </w:div>
                          </w:divsChild>
                        </w:div>
                        <w:div w:id="934173945">
                          <w:marLeft w:val="0"/>
                          <w:marRight w:val="0"/>
                          <w:marTop w:val="0"/>
                          <w:marBottom w:val="0"/>
                          <w:divBdr>
                            <w:top w:val="none" w:sz="0" w:space="0" w:color="auto"/>
                            <w:left w:val="none" w:sz="0" w:space="0" w:color="auto"/>
                            <w:bottom w:val="none" w:sz="0" w:space="0" w:color="auto"/>
                            <w:right w:val="none" w:sz="0" w:space="0" w:color="auto"/>
                          </w:divBdr>
                          <w:divsChild>
                            <w:div w:id="271253675">
                              <w:marLeft w:val="0"/>
                              <w:marRight w:val="0"/>
                              <w:marTop w:val="0"/>
                              <w:marBottom w:val="0"/>
                              <w:divBdr>
                                <w:top w:val="none" w:sz="0" w:space="0" w:color="auto"/>
                                <w:left w:val="none" w:sz="0" w:space="0" w:color="auto"/>
                                <w:bottom w:val="none" w:sz="0" w:space="0" w:color="auto"/>
                                <w:right w:val="none" w:sz="0" w:space="0" w:color="auto"/>
                              </w:divBdr>
                            </w:div>
                          </w:divsChild>
                        </w:div>
                        <w:div w:id="37244058">
                          <w:marLeft w:val="0"/>
                          <w:marRight w:val="0"/>
                          <w:marTop w:val="0"/>
                          <w:marBottom w:val="0"/>
                          <w:divBdr>
                            <w:top w:val="none" w:sz="0" w:space="0" w:color="auto"/>
                            <w:left w:val="none" w:sz="0" w:space="0" w:color="auto"/>
                            <w:bottom w:val="none" w:sz="0" w:space="0" w:color="auto"/>
                            <w:right w:val="none" w:sz="0" w:space="0" w:color="auto"/>
                          </w:divBdr>
                        </w:div>
                        <w:div w:id="105219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8587050">
          <w:marLeft w:val="0"/>
          <w:marRight w:val="0"/>
          <w:marTop w:val="0"/>
          <w:marBottom w:val="0"/>
          <w:divBdr>
            <w:top w:val="none" w:sz="0" w:space="0" w:color="auto"/>
            <w:left w:val="none" w:sz="0" w:space="0" w:color="auto"/>
            <w:bottom w:val="none" w:sz="0" w:space="0" w:color="auto"/>
            <w:right w:val="none" w:sz="0" w:space="0" w:color="auto"/>
          </w:divBdr>
        </w:div>
      </w:divsChild>
    </w:div>
    <w:div w:id="619188233">
      <w:bodyDiv w:val="1"/>
      <w:marLeft w:val="0"/>
      <w:marRight w:val="0"/>
      <w:marTop w:val="0"/>
      <w:marBottom w:val="0"/>
      <w:divBdr>
        <w:top w:val="none" w:sz="0" w:space="0" w:color="auto"/>
        <w:left w:val="none" w:sz="0" w:space="0" w:color="auto"/>
        <w:bottom w:val="none" w:sz="0" w:space="0" w:color="auto"/>
        <w:right w:val="none" w:sz="0" w:space="0" w:color="auto"/>
      </w:divBdr>
      <w:divsChild>
        <w:div w:id="84570434">
          <w:marLeft w:val="0"/>
          <w:marRight w:val="0"/>
          <w:marTop w:val="0"/>
          <w:marBottom w:val="0"/>
          <w:divBdr>
            <w:top w:val="none" w:sz="0" w:space="0" w:color="auto"/>
            <w:left w:val="none" w:sz="0" w:space="0" w:color="auto"/>
            <w:bottom w:val="none" w:sz="0" w:space="0" w:color="auto"/>
            <w:right w:val="none" w:sz="0" w:space="0" w:color="auto"/>
          </w:divBdr>
          <w:divsChild>
            <w:div w:id="1049232284">
              <w:marLeft w:val="0"/>
              <w:marRight w:val="0"/>
              <w:marTop w:val="0"/>
              <w:marBottom w:val="0"/>
              <w:divBdr>
                <w:top w:val="none" w:sz="0" w:space="0" w:color="auto"/>
                <w:left w:val="none" w:sz="0" w:space="0" w:color="auto"/>
                <w:bottom w:val="none" w:sz="0" w:space="0" w:color="auto"/>
                <w:right w:val="none" w:sz="0" w:space="0" w:color="auto"/>
              </w:divBdr>
              <w:divsChild>
                <w:div w:id="1528132594">
                  <w:marLeft w:val="0"/>
                  <w:marRight w:val="0"/>
                  <w:marTop w:val="0"/>
                  <w:marBottom w:val="0"/>
                  <w:divBdr>
                    <w:top w:val="none" w:sz="0" w:space="0" w:color="auto"/>
                    <w:left w:val="none" w:sz="0" w:space="0" w:color="auto"/>
                    <w:bottom w:val="none" w:sz="0" w:space="0" w:color="auto"/>
                    <w:right w:val="none" w:sz="0" w:space="0" w:color="auto"/>
                  </w:divBdr>
                  <w:divsChild>
                    <w:div w:id="976034980">
                      <w:marLeft w:val="0"/>
                      <w:marRight w:val="0"/>
                      <w:marTop w:val="0"/>
                      <w:marBottom w:val="0"/>
                      <w:divBdr>
                        <w:top w:val="none" w:sz="0" w:space="0" w:color="auto"/>
                        <w:left w:val="single" w:sz="6" w:space="0" w:color="2E8540"/>
                        <w:bottom w:val="single" w:sz="24" w:space="0" w:color="2E8540"/>
                        <w:right w:val="single" w:sz="6" w:space="0" w:color="2E8540"/>
                      </w:divBdr>
                    </w:div>
                  </w:divsChild>
                </w:div>
              </w:divsChild>
            </w:div>
          </w:divsChild>
        </w:div>
      </w:divsChild>
    </w:div>
    <w:div w:id="623580594">
      <w:marLeft w:val="0"/>
      <w:marRight w:val="0"/>
      <w:marTop w:val="0"/>
      <w:marBottom w:val="0"/>
      <w:divBdr>
        <w:top w:val="none" w:sz="0" w:space="0" w:color="auto"/>
        <w:left w:val="none" w:sz="0" w:space="0" w:color="auto"/>
        <w:bottom w:val="none" w:sz="0" w:space="0" w:color="auto"/>
        <w:right w:val="none" w:sz="0" w:space="0" w:color="auto"/>
      </w:divBdr>
      <w:divsChild>
        <w:div w:id="158926339">
          <w:marLeft w:val="0"/>
          <w:marRight w:val="0"/>
          <w:marTop w:val="0"/>
          <w:marBottom w:val="0"/>
          <w:divBdr>
            <w:top w:val="none" w:sz="0" w:space="0" w:color="auto"/>
            <w:left w:val="none" w:sz="0" w:space="0" w:color="auto"/>
            <w:bottom w:val="none" w:sz="0" w:space="0" w:color="auto"/>
            <w:right w:val="none" w:sz="0" w:space="0" w:color="auto"/>
          </w:divBdr>
        </w:div>
      </w:divsChild>
    </w:div>
    <w:div w:id="646131502">
      <w:marLeft w:val="0"/>
      <w:marRight w:val="0"/>
      <w:marTop w:val="0"/>
      <w:marBottom w:val="0"/>
      <w:divBdr>
        <w:top w:val="none" w:sz="0" w:space="0" w:color="auto"/>
        <w:left w:val="none" w:sz="0" w:space="0" w:color="auto"/>
        <w:bottom w:val="none" w:sz="0" w:space="0" w:color="auto"/>
        <w:right w:val="none" w:sz="0" w:space="0" w:color="auto"/>
      </w:divBdr>
      <w:divsChild>
        <w:div w:id="262538284">
          <w:marLeft w:val="0"/>
          <w:marRight w:val="0"/>
          <w:marTop w:val="0"/>
          <w:marBottom w:val="0"/>
          <w:divBdr>
            <w:top w:val="none" w:sz="0" w:space="0" w:color="auto"/>
            <w:left w:val="none" w:sz="0" w:space="0" w:color="auto"/>
            <w:bottom w:val="none" w:sz="0" w:space="0" w:color="auto"/>
            <w:right w:val="none" w:sz="0" w:space="0" w:color="auto"/>
          </w:divBdr>
          <w:divsChild>
            <w:div w:id="276522235">
              <w:marLeft w:val="0"/>
              <w:marRight w:val="0"/>
              <w:marTop w:val="0"/>
              <w:marBottom w:val="0"/>
              <w:divBdr>
                <w:top w:val="none" w:sz="0" w:space="0" w:color="auto"/>
                <w:left w:val="none" w:sz="0" w:space="0" w:color="auto"/>
                <w:bottom w:val="none" w:sz="0" w:space="0" w:color="auto"/>
                <w:right w:val="none" w:sz="0" w:space="0" w:color="auto"/>
              </w:divBdr>
              <w:divsChild>
                <w:div w:id="1246646355">
                  <w:marLeft w:val="-384"/>
                  <w:marRight w:val="-384"/>
                  <w:marTop w:val="0"/>
                  <w:marBottom w:val="0"/>
                  <w:divBdr>
                    <w:top w:val="none" w:sz="0" w:space="0" w:color="auto"/>
                    <w:left w:val="none" w:sz="0" w:space="0" w:color="auto"/>
                    <w:bottom w:val="none" w:sz="0" w:space="0" w:color="auto"/>
                    <w:right w:val="none" w:sz="0" w:space="0" w:color="auto"/>
                  </w:divBdr>
                  <w:divsChild>
                    <w:div w:id="562327396">
                      <w:marLeft w:val="0"/>
                      <w:marRight w:val="0"/>
                      <w:marTop w:val="0"/>
                      <w:marBottom w:val="0"/>
                      <w:divBdr>
                        <w:top w:val="none" w:sz="0" w:space="0" w:color="auto"/>
                        <w:left w:val="none" w:sz="0" w:space="0" w:color="auto"/>
                        <w:bottom w:val="none" w:sz="0" w:space="0" w:color="auto"/>
                        <w:right w:val="none" w:sz="0" w:space="0" w:color="auto"/>
                      </w:divBdr>
                      <w:divsChild>
                        <w:div w:id="715357301">
                          <w:marLeft w:val="0"/>
                          <w:marRight w:val="0"/>
                          <w:marTop w:val="0"/>
                          <w:marBottom w:val="300"/>
                          <w:divBdr>
                            <w:top w:val="none" w:sz="0" w:space="0" w:color="auto"/>
                            <w:left w:val="none" w:sz="0" w:space="0" w:color="auto"/>
                            <w:bottom w:val="none" w:sz="0" w:space="0" w:color="auto"/>
                            <w:right w:val="none" w:sz="0" w:space="0" w:color="auto"/>
                          </w:divBdr>
                        </w:div>
                      </w:divsChild>
                    </w:div>
                    <w:div w:id="1257903516">
                      <w:marLeft w:val="0"/>
                      <w:marRight w:val="0"/>
                      <w:marTop w:val="0"/>
                      <w:marBottom w:val="0"/>
                      <w:divBdr>
                        <w:top w:val="none" w:sz="0" w:space="0" w:color="auto"/>
                        <w:left w:val="none" w:sz="0" w:space="0" w:color="auto"/>
                        <w:bottom w:val="none" w:sz="0" w:space="0" w:color="auto"/>
                        <w:right w:val="none" w:sz="0" w:space="0" w:color="auto"/>
                      </w:divBdr>
                      <w:divsChild>
                        <w:div w:id="2126732550">
                          <w:marLeft w:val="0"/>
                          <w:marRight w:val="0"/>
                          <w:marTop w:val="0"/>
                          <w:marBottom w:val="300"/>
                          <w:divBdr>
                            <w:top w:val="none" w:sz="0" w:space="0" w:color="auto"/>
                            <w:left w:val="none" w:sz="0" w:space="0" w:color="auto"/>
                            <w:bottom w:val="none" w:sz="0" w:space="0" w:color="auto"/>
                            <w:right w:val="none" w:sz="0" w:space="0" w:color="auto"/>
                          </w:divBdr>
                        </w:div>
                      </w:divsChild>
                    </w:div>
                    <w:div w:id="411465968">
                      <w:marLeft w:val="0"/>
                      <w:marRight w:val="0"/>
                      <w:marTop w:val="0"/>
                      <w:marBottom w:val="0"/>
                      <w:divBdr>
                        <w:top w:val="none" w:sz="0" w:space="0" w:color="auto"/>
                        <w:left w:val="none" w:sz="0" w:space="0" w:color="auto"/>
                        <w:bottom w:val="none" w:sz="0" w:space="0" w:color="auto"/>
                        <w:right w:val="none" w:sz="0" w:space="0" w:color="auto"/>
                      </w:divBdr>
                      <w:divsChild>
                        <w:div w:id="4405117">
                          <w:marLeft w:val="0"/>
                          <w:marRight w:val="0"/>
                          <w:marTop w:val="0"/>
                          <w:marBottom w:val="300"/>
                          <w:divBdr>
                            <w:top w:val="none" w:sz="0" w:space="0" w:color="auto"/>
                            <w:left w:val="none" w:sz="0" w:space="0" w:color="auto"/>
                            <w:bottom w:val="none" w:sz="0" w:space="0" w:color="auto"/>
                            <w:right w:val="none" w:sz="0" w:space="0" w:color="auto"/>
                          </w:divBdr>
                        </w:div>
                        <w:div w:id="74403842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690498029">
      <w:marLeft w:val="0"/>
      <w:marRight w:val="0"/>
      <w:marTop w:val="0"/>
      <w:marBottom w:val="0"/>
      <w:divBdr>
        <w:top w:val="none" w:sz="0" w:space="0" w:color="auto"/>
        <w:left w:val="none" w:sz="0" w:space="0" w:color="auto"/>
        <w:bottom w:val="none" w:sz="0" w:space="0" w:color="auto"/>
        <w:right w:val="none" w:sz="0" w:space="0" w:color="auto"/>
      </w:divBdr>
      <w:divsChild>
        <w:div w:id="114951640">
          <w:marLeft w:val="0"/>
          <w:marRight w:val="0"/>
          <w:marTop w:val="0"/>
          <w:marBottom w:val="0"/>
          <w:divBdr>
            <w:top w:val="none" w:sz="0" w:space="0" w:color="auto"/>
            <w:left w:val="none" w:sz="0" w:space="0" w:color="auto"/>
            <w:bottom w:val="none" w:sz="0" w:space="0" w:color="auto"/>
            <w:right w:val="none" w:sz="0" w:space="0" w:color="auto"/>
          </w:divBdr>
        </w:div>
      </w:divsChild>
    </w:div>
    <w:div w:id="869337598">
      <w:marLeft w:val="0"/>
      <w:marRight w:val="0"/>
      <w:marTop w:val="0"/>
      <w:marBottom w:val="0"/>
      <w:divBdr>
        <w:top w:val="none" w:sz="0" w:space="0" w:color="auto"/>
        <w:left w:val="none" w:sz="0" w:space="0" w:color="auto"/>
        <w:bottom w:val="none" w:sz="0" w:space="0" w:color="auto"/>
        <w:right w:val="none" w:sz="0" w:space="0" w:color="auto"/>
      </w:divBdr>
      <w:divsChild>
        <w:div w:id="1345278401">
          <w:marLeft w:val="0"/>
          <w:marRight w:val="0"/>
          <w:marTop w:val="0"/>
          <w:marBottom w:val="0"/>
          <w:divBdr>
            <w:top w:val="none" w:sz="0" w:space="0" w:color="auto"/>
            <w:left w:val="none" w:sz="0" w:space="0" w:color="auto"/>
            <w:bottom w:val="none" w:sz="0" w:space="0" w:color="auto"/>
            <w:right w:val="none" w:sz="0" w:space="0" w:color="auto"/>
          </w:divBdr>
        </w:div>
        <w:div w:id="468329536">
          <w:marLeft w:val="0"/>
          <w:marRight w:val="0"/>
          <w:marTop w:val="0"/>
          <w:marBottom w:val="0"/>
          <w:divBdr>
            <w:top w:val="none" w:sz="0" w:space="0" w:color="auto"/>
            <w:left w:val="none" w:sz="0" w:space="0" w:color="auto"/>
            <w:bottom w:val="none" w:sz="0" w:space="0" w:color="auto"/>
            <w:right w:val="none" w:sz="0" w:space="0" w:color="auto"/>
          </w:divBdr>
        </w:div>
      </w:divsChild>
    </w:div>
    <w:div w:id="1168330354">
      <w:bodyDiv w:val="1"/>
      <w:marLeft w:val="0"/>
      <w:marRight w:val="0"/>
      <w:marTop w:val="0"/>
      <w:marBottom w:val="0"/>
      <w:divBdr>
        <w:top w:val="none" w:sz="0" w:space="0" w:color="auto"/>
        <w:left w:val="none" w:sz="0" w:space="0" w:color="auto"/>
        <w:bottom w:val="none" w:sz="0" w:space="0" w:color="auto"/>
        <w:right w:val="none" w:sz="0" w:space="0" w:color="auto"/>
      </w:divBdr>
      <w:divsChild>
        <w:div w:id="1389110707">
          <w:marLeft w:val="0"/>
          <w:marRight w:val="0"/>
          <w:marTop w:val="0"/>
          <w:marBottom w:val="0"/>
          <w:divBdr>
            <w:top w:val="single" w:sz="18" w:space="0" w:color="007C91"/>
            <w:left w:val="single" w:sz="6" w:space="0" w:color="E0E0E0"/>
            <w:bottom w:val="single" w:sz="6" w:space="0" w:color="E0E0E0"/>
            <w:right w:val="single" w:sz="6" w:space="0" w:color="E0E0E0"/>
          </w:divBdr>
          <w:divsChild>
            <w:div w:id="33508459">
              <w:marLeft w:val="0"/>
              <w:marRight w:val="0"/>
              <w:marTop w:val="0"/>
              <w:marBottom w:val="0"/>
              <w:divBdr>
                <w:top w:val="none" w:sz="0" w:space="0" w:color="auto"/>
                <w:left w:val="none" w:sz="0" w:space="0" w:color="auto"/>
                <w:bottom w:val="single" w:sz="6" w:space="0" w:color="auto"/>
                <w:right w:val="none" w:sz="0" w:space="0" w:color="auto"/>
              </w:divBdr>
            </w:div>
          </w:divsChild>
        </w:div>
        <w:div w:id="1687245364">
          <w:marLeft w:val="0"/>
          <w:marRight w:val="0"/>
          <w:marTop w:val="0"/>
          <w:marBottom w:val="0"/>
          <w:divBdr>
            <w:top w:val="single" w:sz="18" w:space="0" w:color="007C91"/>
            <w:left w:val="single" w:sz="6" w:space="0" w:color="E0E0E0"/>
            <w:bottom w:val="single" w:sz="6" w:space="0" w:color="E0E0E0"/>
            <w:right w:val="single" w:sz="6" w:space="0" w:color="E0E0E0"/>
          </w:divBdr>
          <w:divsChild>
            <w:div w:id="1319113892">
              <w:marLeft w:val="0"/>
              <w:marRight w:val="0"/>
              <w:marTop w:val="0"/>
              <w:marBottom w:val="0"/>
              <w:divBdr>
                <w:top w:val="none" w:sz="0" w:space="0" w:color="auto"/>
                <w:left w:val="none" w:sz="0" w:space="0" w:color="auto"/>
                <w:bottom w:val="single" w:sz="6" w:space="0" w:color="auto"/>
                <w:right w:val="none" w:sz="0" w:space="0" w:color="auto"/>
              </w:divBdr>
            </w:div>
          </w:divsChild>
        </w:div>
        <w:div w:id="1643733509">
          <w:marLeft w:val="0"/>
          <w:marRight w:val="0"/>
          <w:marTop w:val="0"/>
          <w:marBottom w:val="0"/>
          <w:divBdr>
            <w:top w:val="single" w:sz="18" w:space="0" w:color="007C91"/>
            <w:left w:val="single" w:sz="6" w:space="0" w:color="E0E0E0"/>
            <w:bottom w:val="single" w:sz="6" w:space="0" w:color="E0E0E0"/>
            <w:right w:val="single" w:sz="6" w:space="0" w:color="E0E0E0"/>
          </w:divBdr>
          <w:divsChild>
            <w:div w:id="1097559691">
              <w:marLeft w:val="0"/>
              <w:marRight w:val="0"/>
              <w:marTop w:val="0"/>
              <w:marBottom w:val="0"/>
              <w:divBdr>
                <w:top w:val="none" w:sz="0" w:space="0" w:color="auto"/>
                <w:left w:val="none" w:sz="0" w:space="0" w:color="auto"/>
                <w:bottom w:val="single" w:sz="6" w:space="0" w:color="auto"/>
                <w:right w:val="none" w:sz="0" w:space="0" w:color="auto"/>
              </w:divBdr>
            </w:div>
          </w:divsChild>
        </w:div>
      </w:divsChild>
    </w:div>
    <w:div w:id="1427769424">
      <w:marLeft w:val="-1680"/>
      <w:marRight w:val="0"/>
      <w:marTop w:val="0"/>
      <w:marBottom w:val="0"/>
      <w:divBdr>
        <w:top w:val="none" w:sz="0" w:space="0" w:color="auto"/>
        <w:left w:val="none" w:sz="0" w:space="0" w:color="auto"/>
        <w:bottom w:val="none" w:sz="0" w:space="0" w:color="auto"/>
        <w:right w:val="none" w:sz="0" w:space="0" w:color="auto"/>
      </w:divBdr>
    </w:div>
    <w:div w:id="1674991609">
      <w:marLeft w:val="0"/>
      <w:marRight w:val="0"/>
      <w:marTop w:val="0"/>
      <w:marBottom w:val="0"/>
      <w:divBdr>
        <w:top w:val="none" w:sz="0" w:space="0" w:color="auto"/>
        <w:left w:val="none" w:sz="0" w:space="0" w:color="auto"/>
        <w:bottom w:val="none" w:sz="0" w:space="0" w:color="auto"/>
        <w:right w:val="none" w:sz="0" w:space="0" w:color="auto"/>
      </w:divBdr>
      <w:divsChild>
        <w:div w:id="1798529100">
          <w:marLeft w:val="0"/>
          <w:marRight w:val="0"/>
          <w:marTop w:val="0"/>
          <w:marBottom w:val="0"/>
          <w:divBdr>
            <w:top w:val="none" w:sz="0" w:space="0" w:color="auto"/>
            <w:left w:val="none" w:sz="0" w:space="0" w:color="auto"/>
            <w:bottom w:val="none" w:sz="0" w:space="0" w:color="auto"/>
            <w:right w:val="none" w:sz="0" w:space="0" w:color="auto"/>
          </w:divBdr>
        </w:div>
      </w:divsChild>
    </w:div>
    <w:div w:id="1997688070">
      <w:marLeft w:val="0"/>
      <w:marRight w:val="0"/>
      <w:marTop w:val="0"/>
      <w:marBottom w:val="0"/>
      <w:divBdr>
        <w:top w:val="none" w:sz="0" w:space="0" w:color="auto"/>
        <w:left w:val="none" w:sz="0" w:space="0" w:color="auto"/>
        <w:bottom w:val="none" w:sz="0" w:space="0" w:color="auto"/>
        <w:right w:val="none" w:sz="0" w:space="0" w:color="auto"/>
      </w:divBdr>
      <w:divsChild>
        <w:div w:id="3160368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dc.gov/coronavirus/2019-ncov/if-you-are-sick/steps-when-sick.html" TargetMode="External"/><Relationship Id="rId13" Type="http://schemas.openxmlformats.org/officeDocument/2006/relationships/hyperlink" Target="https://www.google.co.uk/url?sa=i&amp;url=https%3A%2F%2Fwww.slideshare.net%2FHanadiAlbasha%2Fpersonal-protective-equipment-sequence&amp;psig=AOvVaw3jvzPLcHCZuX6JMGcIYOUE&amp;ust=1586513140025000&amp;source=images&amp;cd=vfe&amp;ved=0CAIQjRxqFwoTCLiMtJSM2-gCFQAAAAAdAAAAABAI" TargetMode="External"/><Relationship Id="rId18" Type="http://schemas.openxmlformats.org/officeDocument/2006/relationships/hyperlink" Target="https://www.cdc.gov/handwashing/when-how-handwashing.html" TargetMode="External"/><Relationship Id="rId3" Type="http://schemas.openxmlformats.org/officeDocument/2006/relationships/settings" Target="settings.xml"/><Relationship Id="rId21" Type="http://schemas.openxmlformats.org/officeDocument/2006/relationships/hyperlink" Target="https://www.cdc.gov/handwashing/when-how-handwashing.html" TargetMode="External"/><Relationship Id="rId7" Type="http://schemas.openxmlformats.org/officeDocument/2006/relationships/hyperlink" Target="https://www.cdc.gov/coronavirus/2019-ncov/hcp/guidance-prevent-spread.html" TargetMode="External"/><Relationship Id="rId12" Type="http://schemas.openxmlformats.org/officeDocument/2006/relationships/image" Target="media/image2.jpeg"/><Relationship Id="rId17" Type="http://schemas.openxmlformats.org/officeDocument/2006/relationships/hyperlink" Target="https://www.cdc.gov/handwashing/when-how-handwashing.html" TargetMode="External"/><Relationship Id="rId2" Type="http://schemas.openxmlformats.org/officeDocument/2006/relationships/styles" Target="styles.xml"/><Relationship Id="rId16" Type="http://schemas.openxmlformats.org/officeDocument/2006/relationships/hyperlink" Target="https://www.epa.gov/sites/production/files/2020-03/documents/sars-cov-2-list_03-03-2020.pdf" TargetMode="External"/><Relationship Id="rId20" Type="http://schemas.openxmlformats.org/officeDocument/2006/relationships/hyperlink" Target="https://www.cdc.gov/handwashing/when-how-handwashing.html"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google.co.uk/url?sa=i&amp;url=https%3A%2F%2Fwww.slideshare.net%2FHanadiAlbasha%2Fpersonal-protective-equipment-sequence&amp;psig=AOvVaw1ijknx2_C5TB8NZ5OMOdiB&amp;ust=1586512948121000&amp;source=images&amp;cd=vfe&amp;ved=0CAIQjRxqFwoTCOisvriL2-gCFQAAAAAdAAAAABAD" TargetMode="External"/><Relationship Id="rId5" Type="http://schemas.openxmlformats.org/officeDocument/2006/relationships/hyperlink" Target="https://www.google.co.uk/url?sa=i&amp;url=https%3A%2F%2Fwww.cdc.gov%2Fcoronavirus%2F2019-ncov%2Fhcp%2Fusing-ppe.html&amp;psig=AOvVaw30QiJnpVNGAu4CQYK7PtZE&amp;ust=1586523098279000&amp;source=images&amp;cd=vfe&amp;ved=0CAIQjRxqFwoTCLiR3KKx2-gCFQAAAAAdAAAAABAD" TargetMode="External"/><Relationship Id="rId15" Type="http://schemas.openxmlformats.org/officeDocument/2006/relationships/hyperlink" Target="https://www.cdc.gov/handwashing/when-how-handwashing.html" TargetMode="External"/><Relationship Id="rId23" Type="http://schemas.openxmlformats.org/officeDocument/2006/relationships/theme" Target="theme/theme1.xml"/><Relationship Id="rId10" Type="http://schemas.openxmlformats.org/officeDocument/2006/relationships/hyperlink" Target="https://www.cdc.gov/coronavirus/2019-ncov/prevent-getting-sick/cloth-face-cover.html" TargetMode="External"/><Relationship Id="rId19" Type="http://schemas.openxmlformats.org/officeDocument/2006/relationships/hyperlink" Target="https://www.cdc.gov/handwashing/when-how-handwashing.html" TargetMode="External"/><Relationship Id="rId4" Type="http://schemas.openxmlformats.org/officeDocument/2006/relationships/webSettings" Target="webSettings.xml"/><Relationship Id="rId9" Type="http://schemas.openxmlformats.org/officeDocument/2006/relationships/hyperlink" Target="https://www.cdc.gov/coronavirus/2019-ncov/if-you-are-sick/steps-when-sick.html" TargetMode="External"/><Relationship Id="rId14" Type="http://schemas.openxmlformats.org/officeDocument/2006/relationships/image" Target="media/image3.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13</Pages>
  <Words>3354</Words>
  <Characters>19121</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Jinit Shah</dc:creator>
  <cp:keywords/>
  <dc:description/>
  <cp:lastModifiedBy>Jinit Shah</cp:lastModifiedBy>
  <cp:revision>2</cp:revision>
  <dcterms:created xsi:type="dcterms:W3CDTF">2020-04-09T09:01:00Z</dcterms:created>
  <dcterms:modified xsi:type="dcterms:W3CDTF">2020-04-09T13:45:00Z</dcterms:modified>
</cp:coreProperties>
</file>