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900D" w14:textId="00A4BE97" w:rsidR="004C3C22" w:rsidRDefault="004C3C22" w:rsidP="004C3C22">
      <w:pPr>
        <w:rPr>
          <w:b/>
          <w:bCs/>
          <w:lang w:val="en-US"/>
        </w:rPr>
      </w:pPr>
      <w:r>
        <w:rPr>
          <w:b/>
          <w:bCs/>
          <w:lang w:val="en-US"/>
        </w:rPr>
        <w:t>Day 21 summary</w:t>
      </w:r>
    </w:p>
    <w:p w14:paraId="057966E6" w14:textId="5350C175" w:rsidR="004C3C22" w:rsidRPr="004C3C22" w:rsidRDefault="004C3C22" w:rsidP="004C3C22">
      <w:r w:rsidRPr="004C3C22">
        <w:rPr>
          <w:b/>
          <w:bCs/>
          <w:lang w:val="en-US"/>
        </w:rPr>
        <w:t>Administering Medicines</w:t>
      </w:r>
    </w:p>
    <w:p w14:paraId="7917FB45" w14:textId="77777777" w:rsidR="004C3C22" w:rsidRPr="004C3C22" w:rsidRDefault="004C3C22" w:rsidP="004C3C22">
      <w:pPr>
        <w:numPr>
          <w:ilvl w:val="0"/>
          <w:numId w:val="1"/>
        </w:numPr>
      </w:pPr>
      <w:r w:rsidRPr="004C3C22">
        <w:rPr>
          <w:lang w:val="en-US"/>
        </w:rPr>
        <w:t>Study the doctor’s prescription thoroughly; clarify any doubts</w:t>
      </w:r>
    </w:p>
    <w:p w14:paraId="280F88E5" w14:textId="77777777" w:rsidR="004C3C22" w:rsidRPr="004C3C22" w:rsidRDefault="004C3C22" w:rsidP="004C3C22">
      <w:pPr>
        <w:numPr>
          <w:ilvl w:val="0"/>
          <w:numId w:val="1"/>
        </w:numPr>
      </w:pPr>
      <w:r w:rsidRPr="004C3C22">
        <w:rPr>
          <w:lang w:val="en-US"/>
        </w:rPr>
        <w:t>Do not leave a pill outside its packaging for long.</w:t>
      </w:r>
    </w:p>
    <w:p w14:paraId="7703725C" w14:textId="77777777" w:rsidR="004C3C22" w:rsidRPr="004C3C22" w:rsidRDefault="004C3C22" w:rsidP="004C3C22">
      <w:pPr>
        <w:numPr>
          <w:ilvl w:val="0"/>
          <w:numId w:val="1"/>
        </w:numPr>
      </w:pPr>
      <w:r w:rsidRPr="004C3C22">
        <w:rPr>
          <w:lang w:val="en-US"/>
        </w:rPr>
        <w:t>Consume the pill as soon as you open its packaging</w:t>
      </w:r>
    </w:p>
    <w:p w14:paraId="5A4723F7" w14:textId="77777777" w:rsidR="004C3C22" w:rsidRPr="004C3C22" w:rsidRDefault="004C3C22" w:rsidP="004C3C22">
      <w:pPr>
        <w:numPr>
          <w:ilvl w:val="0"/>
          <w:numId w:val="1"/>
        </w:numPr>
      </w:pPr>
      <w:r w:rsidRPr="004C3C22">
        <w:rPr>
          <w:lang w:val="en-US"/>
        </w:rPr>
        <w:t>Measure the liquid accurately using a medicine measuring cup, when giving any liquid medicines</w:t>
      </w:r>
    </w:p>
    <w:p w14:paraId="763B8DF9" w14:textId="77777777" w:rsidR="004C3C22" w:rsidRPr="004C3C22" w:rsidRDefault="004C3C22" w:rsidP="004C3C22">
      <w:pPr>
        <w:numPr>
          <w:ilvl w:val="0"/>
          <w:numId w:val="1"/>
        </w:numPr>
      </w:pPr>
      <w:r w:rsidRPr="004C3C22">
        <w:rPr>
          <w:lang w:val="en-US"/>
        </w:rPr>
        <w:t>When putting eye drops for the person, observe good hygiene practices</w:t>
      </w:r>
    </w:p>
    <w:p w14:paraId="65C28217" w14:textId="77777777" w:rsidR="004C3C22" w:rsidRPr="004C3C22" w:rsidRDefault="004C3C22" w:rsidP="004C3C22">
      <w:pPr>
        <w:numPr>
          <w:ilvl w:val="0"/>
          <w:numId w:val="1"/>
        </w:numPr>
      </w:pPr>
      <w:r w:rsidRPr="004C3C22">
        <w:rPr>
          <w:lang w:val="en-US"/>
        </w:rPr>
        <w:t>Throw eye drop bottles after a week of opening</w:t>
      </w:r>
    </w:p>
    <w:p w14:paraId="72059747" w14:textId="77777777" w:rsidR="004C3C22" w:rsidRPr="004C3C22" w:rsidRDefault="004C3C22" w:rsidP="004C3C22">
      <w:pPr>
        <w:numPr>
          <w:ilvl w:val="0"/>
          <w:numId w:val="1"/>
        </w:numPr>
      </w:pPr>
      <w:r w:rsidRPr="004C3C22">
        <w:rPr>
          <w:lang w:val="en-US"/>
        </w:rPr>
        <w:t>If the care receiver has a cold and congestion, instill nasal drops followed by steam inhalation</w:t>
      </w:r>
    </w:p>
    <w:p w14:paraId="5B896059" w14:textId="77777777" w:rsidR="004C3C22" w:rsidRPr="004C3C22" w:rsidRDefault="004C3C22" w:rsidP="004C3C22">
      <w:pPr>
        <w:numPr>
          <w:ilvl w:val="0"/>
          <w:numId w:val="1"/>
        </w:numPr>
      </w:pPr>
      <w:r w:rsidRPr="004C3C22">
        <w:rPr>
          <w:lang w:val="en-US"/>
        </w:rPr>
        <w:t>If prescribed, follow the correct procedures to help the person use an inhaler, a spacer, or a nebulizer</w:t>
      </w:r>
    </w:p>
    <w:p w14:paraId="23DC908E" w14:textId="77777777" w:rsidR="004C3C22" w:rsidRDefault="004C3C22" w:rsidP="004C3C22">
      <w:pPr>
        <w:numPr>
          <w:ilvl w:val="0"/>
          <w:numId w:val="1"/>
        </w:numPr>
      </w:pPr>
      <w:r w:rsidRPr="004C3C22">
        <w:rPr>
          <w:lang w:val="en-US"/>
        </w:rPr>
        <w:t>If putting ear drops for the person, forewarn them that their hearing may get temporarily impaired</w:t>
      </w:r>
    </w:p>
    <w:p w14:paraId="02B7892F" w14:textId="28A6D8EC" w:rsidR="004C3C22" w:rsidRPr="004C3C22" w:rsidRDefault="004C3C22" w:rsidP="004C3C22">
      <w:pPr>
        <w:numPr>
          <w:ilvl w:val="0"/>
          <w:numId w:val="1"/>
        </w:numPr>
      </w:pPr>
      <w:r w:rsidRPr="004C3C22">
        <w:rPr>
          <w:lang w:val="en-US"/>
        </w:rPr>
        <w:t>Do not massage joint pain with ointments</w:t>
      </w:r>
    </w:p>
    <w:p w14:paraId="6B8A41B8" w14:textId="77777777" w:rsidR="004C3C22" w:rsidRPr="004C3C22" w:rsidRDefault="004C3C22" w:rsidP="004C3C22">
      <w:r w:rsidRPr="004C3C22">
        <w:rPr>
          <w:b/>
          <w:bCs/>
          <w:lang w:val="en-US"/>
        </w:rPr>
        <w:t>Managing Medications</w:t>
      </w:r>
    </w:p>
    <w:p w14:paraId="55F8F227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Study the doctor’s prescription carefully</w:t>
      </w:r>
    </w:p>
    <w:p w14:paraId="4A6EB6FB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Tabulate and document the elder’ problem, name of the drugs, their strength, and dosage</w:t>
      </w:r>
    </w:p>
    <w:p w14:paraId="146E9BD8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Create a chart with the names of drugs listed according to the time of the day when they need to be taken</w:t>
      </w:r>
    </w:p>
    <w:p w14:paraId="725D6D15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Stick this chart on top of the person’s medicine box</w:t>
      </w:r>
    </w:p>
    <w:p w14:paraId="052EA0A4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Never pull the pills out of their packing or bottle to place them in boxes</w:t>
      </w:r>
    </w:p>
    <w:p w14:paraId="68D5572B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Discard all medicines that are expired, discolored, or have damaged packaging</w:t>
      </w:r>
    </w:p>
    <w:p w14:paraId="5B7DF12C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Throw eye drop bottles after a week of opening</w:t>
      </w:r>
    </w:p>
    <w:p w14:paraId="45F6F9DA" w14:textId="77777777" w:rsidR="004C3C22" w:rsidRPr="004C3C22" w:rsidRDefault="004C3C22" w:rsidP="004C3C22">
      <w:pPr>
        <w:ind w:left="360"/>
      </w:pPr>
      <w:r w:rsidRPr="004C3C22">
        <w:rPr>
          <w:b/>
          <w:bCs/>
          <w:lang w:val="en-US"/>
        </w:rPr>
        <w:t>First Aid Kit</w:t>
      </w:r>
    </w:p>
    <w:p w14:paraId="6BC4DD80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To provide timely and effective first aid, you must keep a first aid kit at the person’s home; carry this kit along when taking the person out</w:t>
      </w:r>
    </w:p>
    <w:p w14:paraId="7A727680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When creating a kit, consider the person’s age, lifestyle, and medical problems</w:t>
      </w:r>
    </w:p>
    <w:p w14:paraId="14390836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t>The first aid kit may contain medicines, bandages, dressings, and fixings</w:t>
      </w:r>
    </w:p>
    <w:p w14:paraId="33E54186" w14:textId="77777777" w:rsidR="004C3C22" w:rsidRPr="004C3C22" w:rsidRDefault="004C3C22" w:rsidP="004C3C22">
      <w:pPr>
        <w:ind w:left="360"/>
      </w:pPr>
      <w:r w:rsidRPr="004C3C22">
        <w:rPr>
          <w:b/>
          <w:bCs/>
          <w:lang w:val="en-US"/>
        </w:rPr>
        <w:t>Providing relief for Common Injuries</w:t>
      </w:r>
    </w:p>
    <w:p w14:paraId="6EB1669B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To treat a minor cut, wash the area thoroughly and cover it with a sterile dressing</w:t>
      </w:r>
    </w:p>
    <w:p w14:paraId="26BA455E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A deep cut may need stitching; consult a doctor</w:t>
      </w:r>
    </w:p>
    <w:p w14:paraId="5303E0C4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lastRenderedPageBreak/>
        <w:t>In case of a nosebleed, ask the person to sit with their head bent forward over a bowl; pinch their nostrils together firmly for about 10 minutes.</w:t>
      </w:r>
    </w:p>
    <w:p w14:paraId="56D2B331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For minor burns or scalds, hold the burnt area in cool, slowly running water</w:t>
      </w:r>
    </w:p>
    <w:p w14:paraId="6C313F88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To take out a particle stuck to the white area of the eye, use the corner of a clean handkerchief</w:t>
      </w:r>
    </w:p>
    <w:p w14:paraId="385F315A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If an acid or alkali has entered the eye, wash the eye under cold running water</w:t>
      </w:r>
    </w:p>
    <w:p w14:paraId="2ABCF83E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Rest a sprained joint in a comfortable position</w:t>
      </w:r>
    </w:p>
    <w:p w14:paraId="2E8C3938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If you suspect a bone fracture, call the doctor. Till then, avoid moving the person and do not attempt to straighten the broken limb</w:t>
      </w:r>
    </w:p>
    <w:p w14:paraId="547BD2E3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If the person shows signs of acute distress due to an insect bite, call the doctor</w:t>
      </w:r>
    </w:p>
    <w:p w14:paraId="2D563B7D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Apply antihistamine cream on bee and wasp stings</w:t>
      </w:r>
    </w:p>
    <w:p w14:paraId="6034E8E6" w14:textId="77777777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In case of an animal bite, wash the wound thoroughly and put a dry dressing; show the wound to a doctor</w:t>
      </w:r>
    </w:p>
    <w:p w14:paraId="243E2AD2" w14:textId="77777777" w:rsidR="004C3C22" w:rsidRPr="004C3C22" w:rsidRDefault="004C3C22" w:rsidP="004C3C22">
      <w:pPr>
        <w:ind w:left="360"/>
      </w:pPr>
      <w:r w:rsidRPr="004C3C22">
        <w:rPr>
          <w:b/>
          <w:bCs/>
          <w:lang w:val="en-US"/>
        </w:rPr>
        <w:t>Hygienic handling of Food &amp; Equipment</w:t>
      </w:r>
    </w:p>
    <w:p w14:paraId="0949FD1C" w14:textId="77777777" w:rsidR="004C3C22" w:rsidRPr="004C3C22" w:rsidRDefault="004C3C22" w:rsidP="004C3C22">
      <w:pPr>
        <w:ind w:left="720"/>
      </w:pPr>
      <w:r w:rsidRPr="004C3C22">
        <w:t>To ensure hygienic handling of food and equipment:</w:t>
      </w:r>
    </w:p>
    <w:p w14:paraId="767FDC95" w14:textId="77777777" w:rsidR="004C3C22" w:rsidRPr="004C3C22" w:rsidRDefault="004C3C22" w:rsidP="004C3C22">
      <w:pPr>
        <w:numPr>
          <w:ilvl w:val="1"/>
          <w:numId w:val="2"/>
        </w:numPr>
      </w:pPr>
      <w:r w:rsidRPr="004C3C22">
        <w:t>Maintain good personal hygiene</w:t>
      </w:r>
    </w:p>
    <w:p w14:paraId="223E2FED" w14:textId="77777777" w:rsidR="004C3C22" w:rsidRPr="004C3C22" w:rsidRDefault="004C3C22" w:rsidP="004C3C22">
      <w:pPr>
        <w:numPr>
          <w:ilvl w:val="1"/>
          <w:numId w:val="2"/>
        </w:numPr>
      </w:pPr>
      <w:r w:rsidRPr="004C3C22">
        <w:t xml:space="preserve">Wash </w:t>
      </w:r>
      <w:r w:rsidRPr="004C3C22">
        <w:rPr>
          <w:lang w:val="en-US"/>
        </w:rPr>
        <w:t>your hands properly before and after handling food and equipment</w:t>
      </w:r>
    </w:p>
    <w:p w14:paraId="46C14ADF" w14:textId="77777777" w:rsidR="004C3C22" w:rsidRPr="004C3C22" w:rsidRDefault="004C3C22" w:rsidP="004C3C22">
      <w:pPr>
        <w:numPr>
          <w:ilvl w:val="1"/>
          <w:numId w:val="2"/>
        </w:numPr>
      </w:pPr>
      <w:r w:rsidRPr="004C3C22">
        <w:t>If possible, use gloves while handling food</w:t>
      </w:r>
    </w:p>
    <w:p w14:paraId="00623A90" w14:textId="77777777" w:rsidR="004C3C22" w:rsidRPr="004C3C22" w:rsidRDefault="004C3C22" w:rsidP="004C3C22">
      <w:pPr>
        <w:ind w:left="720"/>
      </w:pPr>
      <w:r w:rsidRPr="004C3C22">
        <w:t xml:space="preserve">To wash fruits and vegetables: </w:t>
      </w:r>
    </w:p>
    <w:p w14:paraId="536D48DB" w14:textId="77777777" w:rsidR="004C3C22" w:rsidRPr="004C3C22" w:rsidRDefault="004C3C22" w:rsidP="004C3C22">
      <w:pPr>
        <w:numPr>
          <w:ilvl w:val="1"/>
          <w:numId w:val="2"/>
        </w:numPr>
      </w:pPr>
      <w:r w:rsidRPr="004C3C22">
        <w:rPr>
          <w:lang w:val="en-US"/>
        </w:rPr>
        <w:t xml:space="preserve">Put the strainer with the vegetables or fruits in the sink </w:t>
      </w:r>
    </w:p>
    <w:p w14:paraId="2290C949" w14:textId="77777777" w:rsidR="004C3C22" w:rsidRPr="004C3C22" w:rsidRDefault="004C3C22" w:rsidP="004C3C22">
      <w:pPr>
        <w:numPr>
          <w:ilvl w:val="1"/>
          <w:numId w:val="2"/>
        </w:numPr>
      </w:pPr>
      <w:r w:rsidRPr="004C3C22">
        <w:rPr>
          <w:lang w:val="en-US"/>
        </w:rPr>
        <w:t xml:space="preserve">Wash them under running water </w:t>
      </w:r>
    </w:p>
    <w:p w14:paraId="2786C193" w14:textId="77777777" w:rsidR="004C3C22" w:rsidRPr="004C3C22" w:rsidRDefault="004C3C22" w:rsidP="004C3C22">
      <w:pPr>
        <w:numPr>
          <w:ilvl w:val="1"/>
          <w:numId w:val="2"/>
        </w:numPr>
      </w:pPr>
      <w:r w:rsidRPr="004C3C22">
        <w:rPr>
          <w:lang w:val="en-US"/>
        </w:rPr>
        <w:t>If soil is stuck to the vegetables, use a soft brush to clean it</w:t>
      </w:r>
    </w:p>
    <w:p w14:paraId="77BCE5E3" w14:textId="77777777" w:rsidR="004C3C22" w:rsidRPr="004C3C22" w:rsidRDefault="004C3C22" w:rsidP="004C3C22">
      <w:pPr>
        <w:numPr>
          <w:ilvl w:val="1"/>
          <w:numId w:val="2"/>
        </w:numPr>
      </w:pPr>
      <w:r w:rsidRPr="004C3C22">
        <w:rPr>
          <w:lang w:val="en-US"/>
        </w:rPr>
        <w:t>Check whether the vegetables or fruits are free of dirt</w:t>
      </w:r>
    </w:p>
    <w:p w14:paraId="24CC2C3A" w14:textId="77777777" w:rsidR="004C3C22" w:rsidRPr="004C3C22" w:rsidRDefault="004C3C22" w:rsidP="004C3C22">
      <w:pPr>
        <w:numPr>
          <w:ilvl w:val="1"/>
          <w:numId w:val="2"/>
        </w:numPr>
      </w:pPr>
      <w:r w:rsidRPr="004C3C22">
        <w:rPr>
          <w:lang w:val="en-US"/>
        </w:rPr>
        <w:t xml:space="preserve">Cut and remove any bad portions </w:t>
      </w:r>
    </w:p>
    <w:p w14:paraId="21580538" w14:textId="77777777" w:rsidR="004C3C22" w:rsidRDefault="004C3C22" w:rsidP="004C3C22">
      <w:pPr>
        <w:numPr>
          <w:ilvl w:val="0"/>
          <w:numId w:val="2"/>
        </w:numPr>
      </w:pPr>
      <w:r w:rsidRPr="004C3C22">
        <w:t xml:space="preserve">Always defrost frozen food before cooking </w:t>
      </w:r>
    </w:p>
    <w:p w14:paraId="0F517960" w14:textId="633FCAE8" w:rsidR="004C3C22" w:rsidRPr="004C3C22" w:rsidRDefault="004C3C22" w:rsidP="004C3C22">
      <w:pPr>
        <w:numPr>
          <w:ilvl w:val="0"/>
          <w:numId w:val="2"/>
        </w:numPr>
      </w:pPr>
      <w:r w:rsidRPr="004C3C22">
        <w:rPr>
          <w:lang w:val="en-US"/>
        </w:rPr>
        <w:t>Do not defrost food on the kitchen counter</w:t>
      </w:r>
    </w:p>
    <w:p w14:paraId="7A676DAE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rPr>
          <w:lang w:val="en-US"/>
        </w:rPr>
        <w:t>Never re-freeze defrosted food</w:t>
      </w:r>
    </w:p>
    <w:p w14:paraId="6CE7993B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Avoid using the same chopping board and knife for raw and cooked meat</w:t>
      </w:r>
    </w:p>
    <w:p w14:paraId="0BEE515E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Always wash food equipment after use</w:t>
      </w:r>
    </w:p>
    <w:p w14:paraId="50B42A09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The area where you cook or serve food should be clean</w:t>
      </w:r>
    </w:p>
    <w:p w14:paraId="2ABD7F86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Ensure that food is consumed within one hour of preparation</w:t>
      </w:r>
    </w:p>
    <w:p w14:paraId="42D212DE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Wait for food to cool before placing in the fridge</w:t>
      </w:r>
    </w:p>
    <w:p w14:paraId="102AAAAA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lastRenderedPageBreak/>
        <w:t>Reheat food well to kill bacteria</w:t>
      </w:r>
    </w:p>
    <w:p w14:paraId="4FE1F155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 xml:space="preserve">Your hands must not </w:t>
      </w:r>
      <w:proofErr w:type="gramStart"/>
      <w:r w:rsidRPr="004C3C22">
        <w:t>come in contact with</w:t>
      </w:r>
      <w:proofErr w:type="gramEnd"/>
      <w:r w:rsidRPr="004C3C22">
        <w:t xml:space="preserve"> cooked food or drink </w:t>
      </w:r>
    </w:p>
    <w:p w14:paraId="29F41ED9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 xml:space="preserve"> Do not use chipped cutlery, utensils, or glasses </w:t>
      </w:r>
    </w:p>
    <w:p w14:paraId="155043ED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Keep cleaning and disinfectant chemicals away from food and equipment</w:t>
      </w:r>
    </w:p>
    <w:p w14:paraId="44BD8D7E" w14:textId="78D8A8C7" w:rsidR="004C3C22" w:rsidRPr="004C3C22" w:rsidRDefault="004C3C22" w:rsidP="004C3C22">
      <w:pPr>
        <w:ind w:left="360"/>
      </w:pPr>
      <w:r>
        <w:rPr>
          <w:b/>
          <w:bCs/>
          <w:lang w:val="en-US"/>
        </w:rPr>
        <w:t>S</w:t>
      </w:r>
      <w:r w:rsidRPr="004C3C22">
        <w:rPr>
          <w:b/>
          <w:bCs/>
          <w:lang w:val="en-US"/>
        </w:rPr>
        <w:t>afe Storage of Food</w:t>
      </w:r>
    </w:p>
    <w:p w14:paraId="574F2544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Store dry foods like flour, tea, dried pasta, and uncooked grains in a cupboard</w:t>
      </w:r>
    </w:p>
    <w:p w14:paraId="125593E6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Cupboards where you store food should be dry, clean, and free of pests</w:t>
      </w:r>
    </w:p>
    <w:p w14:paraId="78178B22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Potatoes, onions, and tomatoes can be stored outside</w:t>
      </w:r>
    </w:p>
    <w:p w14:paraId="3A419A7A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Check the expiry date before using packaged food</w:t>
      </w:r>
    </w:p>
    <w:p w14:paraId="01D00F5E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Keep meat, milk, eggs, cheese, jams, salad dressing, sauces, and butter in the fridge</w:t>
      </w:r>
    </w:p>
    <w:p w14:paraId="25EA42D8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Always store food in air-tight containers</w:t>
      </w:r>
      <w:r w:rsidRPr="004C3C22">
        <w:rPr>
          <w:lang w:val="en-US"/>
        </w:rPr>
        <w:t> </w:t>
      </w:r>
    </w:p>
    <w:p w14:paraId="27132D11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Allow the meal to cool before placing in the fridge or freezer</w:t>
      </w:r>
    </w:p>
    <w:p w14:paraId="25B4B26E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Keep the fridge clean</w:t>
      </w:r>
    </w:p>
    <w:p w14:paraId="202DE3DB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Do not overload the fridge</w:t>
      </w:r>
    </w:p>
    <w:p w14:paraId="1B8AFD63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Do not keep the fridge door open for long</w:t>
      </w:r>
    </w:p>
    <w:p w14:paraId="3E27749D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 xml:space="preserve">Keep </w:t>
      </w:r>
      <w:r w:rsidRPr="004C3C22">
        <w:rPr>
          <w:lang w:val="en-US"/>
        </w:rPr>
        <w:t>frozen foods such as packaged vegetables, meat, seafood, and snacks like French fries in the freezer</w:t>
      </w:r>
    </w:p>
    <w:p w14:paraId="0AB186FA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Wrap meat before placing in the freezer</w:t>
      </w:r>
    </w:p>
    <w:p w14:paraId="5793D36D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Throw away spoilt food</w:t>
      </w:r>
    </w:p>
    <w:p w14:paraId="5D22D5B0" w14:textId="77777777" w:rsidR="004C3C22" w:rsidRPr="004C3C22" w:rsidRDefault="004C3C22" w:rsidP="004C3C22">
      <w:pPr>
        <w:numPr>
          <w:ilvl w:val="0"/>
          <w:numId w:val="7"/>
        </w:numPr>
      </w:pPr>
      <w:r w:rsidRPr="004C3C22">
        <w:t>If there is no electricity, avoid opening fridge and freezer doors</w:t>
      </w:r>
    </w:p>
    <w:p w14:paraId="7721A8F3" w14:textId="77777777" w:rsidR="004C3C22" w:rsidRPr="004C3C22" w:rsidRDefault="004C3C22" w:rsidP="004C3C22"/>
    <w:sectPr w:rsidR="004C3C22" w:rsidRPr="004C3C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550B3"/>
    <w:multiLevelType w:val="hybridMultilevel"/>
    <w:tmpl w:val="740EC7FA"/>
    <w:lvl w:ilvl="0" w:tplc="697C1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0D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722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EF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CC8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AB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A8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6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82A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B84E20"/>
    <w:multiLevelType w:val="hybridMultilevel"/>
    <w:tmpl w:val="B470A8F0"/>
    <w:lvl w:ilvl="0" w:tplc="AEAA3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8D9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1C9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C80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C1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FAE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4EF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ACC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48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3A576F"/>
    <w:multiLevelType w:val="hybridMultilevel"/>
    <w:tmpl w:val="0422028C"/>
    <w:lvl w:ilvl="0" w:tplc="FDFA2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80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AD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46B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86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EA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0A0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C2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22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934C4C"/>
    <w:multiLevelType w:val="hybridMultilevel"/>
    <w:tmpl w:val="9954D41C"/>
    <w:lvl w:ilvl="0" w:tplc="B4DCE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A5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E06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CE0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6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07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04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AC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41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4B1780"/>
    <w:multiLevelType w:val="hybridMultilevel"/>
    <w:tmpl w:val="9078CA92"/>
    <w:lvl w:ilvl="0" w:tplc="CFEC0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2F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628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262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0C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868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FEE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649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0E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88509B"/>
    <w:multiLevelType w:val="hybridMultilevel"/>
    <w:tmpl w:val="1DE671E8"/>
    <w:lvl w:ilvl="0" w:tplc="5C5EF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8F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C9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226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6A4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4C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86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68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62C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DED2612"/>
    <w:multiLevelType w:val="hybridMultilevel"/>
    <w:tmpl w:val="85D6F804"/>
    <w:lvl w:ilvl="0" w:tplc="3FDA1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61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0C7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63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E4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9A3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C6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ED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80E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400D02"/>
    <w:multiLevelType w:val="hybridMultilevel"/>
    <w:tmpl w:val="59DA53D6"/>
    <w:lvl w:ilvl="0" w:tplc="9D180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BC5B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01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7EB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E6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4E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CE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68D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FC0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22"/>
    <w:rsid w:val="004C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CE4B"/>
  <w15:chartTrackingRefBased/>
  <w15:docId w15:val="{E04A7BB9-D6BE-487A-96FB-B82150D6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5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1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5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5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0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1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6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6973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2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20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4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7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02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5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8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29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2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4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5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70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0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2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4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6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6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52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91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8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7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1</cp:revision>
  <dcterms:created xsi:type="dcterms:W3CDTF">2020-11-04T08:51:00Z</dcterms:created>
  <dcterms:modified xsi:type="dcterms:W3CDTF">2020-11-04T08:55:00Z</dcterms:modified>
</cp:coreProperties>
</file>