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7167" w14:textId="77777777" w:rsidR="00C46C25" w:rsidRPr="00092F4E" w:rsidRDefault="00C46C25" w:rsidP="00C46C2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B8616C" w14:textId="77777777" w:rsidR="00C46C25" w:rsidRPr="00092F4E" w:rsidRDefault="00C46C25" w:rsidP="00C46C2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AAEFEC" wp14:editId="6CC3076D">
            <wp:extent cx="1931670" cy="1534601"/>
            <wp:effectExtent l="0" t="0" r="0" b="8890"/>
            <wp:docPr id="171814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5" cy="155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E4061" w14:textId="77777777" w:rsidR="00C46C25" w:rsidRPr="00092F4E" w:rsidRDefault="00C46C25" w:rsidP="00C46C2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 CODE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 102104T4HSS</w:t>
      </w:r>
    </w:p>
    <w:p w14:paraId="6B78A267" w14:textId="77777777" w:rsidR="00C46C25" w:rsidRPr="00092F4E" w:rsidRDefault="00C46C25" w:rsidP="00C46C25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>QUALIFICATION</w:t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092F4E"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Pr="00092F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HEALTH SERVICES SUPPORT PROVIDER- LEVEL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</w:p>
    <w:p w14:paraId="0DFB291B" w14:textId="21F40D6C" w:rsidR="00C46C25" w:rsidRPr="0074102A" w:rsidRDefault="00C46C25" w:rsidP="00C46C2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A"/>
        </w:rPr>
      </w:pPr>
      <w:r w:rsidRPr="00092F4E">
        <w:rPr>
          <w:rFonts w:ascii="Times New Roman" w:eastAsia="Calibri" w:hAnsi="Times New Roman" w:cs="Times New Roman"/>
          <w:b/>
          <w:sz w:val="24"/>
          <w:szCs w:val="24"/>
        </w:rPr>
        <w:t>UNIT CODE</w:t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092F4E"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 :</w:t>
      </w:r>
      <w:proofErr w:type="gramEnd"/>
      <w:r w:rsidRPr="00C87888">
        <w:rPr>
          <w:rFonts w:ascii="Times New Roman" w:hAnsi="Times New Roman"/>
          <w:b/>
          <w:sz w:val="24"/>
          <w:szCs w:val="24"/>
          <w:lang w:val="en-ZA"/>
        </w:rPr>
        <w:t xml:space="preserve"> </w:t>
      </w:r>
      <w:r w:rsidRPr="00C87888">
        <w:rPr>
          <w:rFonts w:ascii="Times New Roman" w:hAnsi="Times New Roman"/>
          <w:sz w:val="24"/>
          <w:szCs w:val="24"/>
          <w:lang w:val="en-GB"/>
        </w:rPr>
        <w:t>MED/OS/HSS/BC/07/</w:t>
      </w:r>
      <w:r w:rsidR="009E1A0A">
        <w:rPr>
          <w:rFonts w:ascii="Times New Roman" w:hAnsi="Times New Roman"/>
          <w:sz w:val="24"/>
          <w:szCs w:val="24"/>
          <w:lang w:val="en-GB"/>
        </w:rPr>
        <w:t>5</w:t>
      </w:r>
      <w:r w:rsidRPr="00C87888">
        <w:rPr>
          <w:rFonts w:ascii="Times New Roman" w:hAnsi="Times New Roman"/>
          <w:sz w:val="24"/>
          <w:szCs w:val="24"/>
          <w:lang w:val="en-GB"/>
        </w:rPr>
        <w:t>/A</w:t>
      </w:r>
    </w:p>
    <w:p w14:paraId="371EA5DE" w14:textId="77777777" w:rsidR="00C46C25" w:rsidRDefault="00C46C25" w:rsidP="00C46C25">
      <w:pPr>
        <w:pStyle w:val="Heading3"/>
      </w:pPr>
      <w:r w:rsidRPr="00092F4E">
        <w:rPr>
          <w:rFonts w:eastAsia="Calibri"/>
          <w:sz w:val="24"/>
        </w:rPr>
        <w:t>UNIT OF COMPETENCY</w:t>
      </w:r>
      <w:proofErr w:type="gramStart"/>
      <w:r w:rsidRPr="00092F4E">
        <w:rPr>
          <w:rFonts w:eastAsia="Calibri"/>
          <w:sz w:val="24"/>
        </w:rPr>
        <w:tab/>
        <w:t>:</w:t>
      </w:r>
      <w:bookmarkStart w:id="0" w:name="_Toc495995030"/>
      <w:bookmarkStart w:id="1" w:name="_Toc496089619"/>
      <w:bookmarkStart w:id="2" w:name="_Toc526157078"/>
      <w:bookmarkStart w:id="3" w:name="_Toc29910269"/>
      <w:bookmarkStart w:id="4" w:name="_Toc29967246"/>
      <w:r w:rsidRPr="00C87888">
        <w:t>DEMONSTRATE</w:t>
      </w:r>
      <w:proofErr w:type="gramEnd"/>
      <w:r w:rsidRPr="00C87888">
        <w:t xml:space="preserve"> OCUPATIONAL SAFETY AND </w:t>
      </w:r>
    </w:p>
    <w:p w14:paraId="3709A7CD" w14:textId="4CFA3DB8" w:rsidR="00C46C25" w:rsidRPr="00C46C25" w:rsidRDefault="00C46C25" w:rsidP="00C46C25">
      <w:pPr>
        <w:pStyle w:val="Heading3"/>
        <w:ind w:left="2880"/>
        <w:rPr>
          <w:rFonts w:asciiTheme="majorHAnsi" w:hAnsiTheme="majorHAnsi"/>
          <w:sz w:val="32"/>
        </w:rPr>
      </w:pPr>
      <w:r w:rsidRPr="00C87888">
        <w:t>HEALTH PRACTICES</w:t>
      </w:r>
      <w:bookmarkEnd w:id="0"/>
      <w:bookmarkEnd w:id="1"/>
      <w:bookmarkEnd w:id="2"/>
      <w:bookmarkEnd w:id="3"/>
      <w:bookmarkEnd w:id="4"/>
    </w:p>
    <w:p w14:paraId="7764A2A2" w14:textId="08772D22" w:rsidR="00C46C25" w:rsidRPr="00092F4E" w:rsidRDefault="00C46C25" w:rsidP="00C46C2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AC01909" w14:textId="77777777" w:rsidR="00C46C25" w:rsidRPr="00092F4E" w:rsidRDefault="00C46C25" w:rsidP="00C46C25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68D5598" w14:textId="77777777" w:rsidR="00C46C25" w:rsidRPr="003F0923" w:rsidRDefault="00C46C25" w:rsidP="00C46C25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WRITTEN ASSESSMENT </w:t>
      </w:r>
    </w:p>
    <w:p w14:paraId="57199490" w14:textId="77777777" w:rsidR="00C46C25" w:rsidRPr="003F0923" w:rsidRDefault="00C46C25" w:rsidP="00C46C25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F0923">
        <w:rPr>
          <w:rFonts w:ascii="Times New Roman" w:eastAsia="Calibri" w:hAnsi="Times New Roman" w:cs="Times New Roman"/>
          <w:b/>
          <w:sz w:val="24"/>
          <w:szCs w:val="24"/>
        </w:rPr>
        <w:t xml:space="preserve"> INSTRUCTIONS TO CANDIDATE</w:t>
      </w:r>
    </w:p>
    <w:p w14:paraId="0B654B2E" w14:textId="77777777" w:rsidR="00C46C25" w:rsidRPr="003F0923" w:rsidRDefault="00C46C25" w:rsidP="00C46C25">
      <w:pPr>
        <w:numPr>
          <w:ilvl w:val="0"/>
          <w:numId w:val="7"/>
        </w:num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In this assessment, you will be required to answer </w:t>
      </w:r>
      <w:r w:rsidRPr="003F0923">
        <w:rPr>
          <w:rFonts w:ascii="Times New Roman" w:eastAsia="Calibri" w:hAnsi="Times New Roman" w:cs="Times New Roman"/>
          <w:b/>
          <w:sz w:val="24"/>
          <w:szCs w:val="24"/>
        </w:rPr>
        <w:t>WRITTEN</w:t>
      </w:r>
      <w:r w:rsidRPr="003F0923">
        <w:rPr>
          <w:rFonts w:ascii="Times New Roman" w:eastAsia="Calibri" w:hAnsi="Times New Roman" w:cs="Times New Roman"/>
          <w:sz w:val="24"/>
          <w:szCs w:val="24"/>
        </w:rPr>
        <w:t xml:space="preserve"> questions.</w:t>
      </w:r>
    </w:p>
    <w:p w14:paraId="4801E8A5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You have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hours to answer all the questions.</w:t>
      </w:r>
    </w:p>
    <w:p w14:paraId="0C46DFFB" w14:textId="77777777" w:rsidR="00C46C25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>In secti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>on A and B, indicate your answer by WRITING THE CORRECT CHOICE ON THE PROVIDED ANSWER BOOKLET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. </w:t>
      </w:r>
    </w:p>
    <w:p w14:paraId="160B5217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ANSWER ALL QUESTIONS in section A, B and C</w:t>
      </w:r>
    </w:p>
    <w:p w14:paraId="4B58EEC8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Use BLUE INK only when answering your answer </w:t>
      </w:r>
    </w:p>
    <w:p w14:paraId="2DCD51DD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The paper consists of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TWO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sections: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A</w:t>
      </w: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B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 xml:space="preserve">and </w:t>
      </w:r>
      <w:r>
        <w:rPr>
          <w:rFonts w:ascii="Times New Roman" w:eastAsia="Calibri" w:hAnsi="Times New Roman" w:cs="Times New Roman"/>
          <w:b/>
          <w:sz w:val="24"/>
          <w:szCs w:val="24"/>
          <w:lang w:val="en-ZA"/>
        </w:rPr>
        <w:t>C</w:t>
      </w:r>
    </w:p>
    <w:p w14:paraId="38CA51A5" w14:textId="77777777" w:rsidR="00C46C25" w:rsidRPr="003F0923" w:rsidRDefault="00C46C25" w:rsidP="00C46C25">
      <w:pPr>
        <w:numPr>
          <w:ilvl w:val="0"/>
          <w:numId w:val="7"/>
        </w:numPr>
        <w:tabs>
          <w:tab w:val="left" w:pos="567"/>
          <w:tab w:val="right" w:pos="9639"/>
        </w:tabs>
        <w:spacing w:after="0" w:line="360" w:lineRule="auto"/>
        <w:ind w:right="1264"/>
        <w:contextualSpacing/>
        <w:rPr>
          <w:rFonts w:ascii="Times New Roman" w:eastAsia="Calibri" w:hAnsi="Times New Roman" w:cs="Times New Roman"/>
          <w:b/>
          <w:sz w:val="24"/>
          <w:szCs w:val="24"/>
          <w:lang w:val="en-ZA"/>
        </w:rPr>
      </w:pPr>
      <w:r w:rsidRPr="003F0923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Candidates should answer the questions in </w:t>
      </w:r>
      <w:r w:rsidRPr="003F0923">
        <w:rPr>
          <w:rFonts w:ascii="Times New Roman" w:eastAsia="Calibri" w:hAnsi="Times New Roman" w:cs="Times New Roman"/>
          <w:b/>
          <w:sz w:val="24"/>
          <w:szCs w:val="24"/>
          <w:lang w:val="en-ZA"/>
        </w:rPr>
        <w:t>English</w:t>
      </w:r>
    </w:p>
    <w:p w14:paraId="7BA0538C" w14:textId="15A4BC50" w:rsidR="00FF480C" w:rsidRDefault="00FF480C"/>
    <w:p w14:paraId="43B4071B" w14:textId="01CACBDF" w:rsidR="001E3E5E" w:rsidRPr="001E3E5E" w:rsidRDefault="001E3E5E" w:rsidP="001E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3A2207"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A: Multiple Choice Questions</w:t>
      </w:r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</w:t>
      </w:r>
      <w:proofErr w:type="gramStart"/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gramEnd"/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20 marks)</w:t>
      </w:r>
    </w:p>
    <w:p w14:paraId="6C815EBD" w14:textId="0D2E3A43" w:rsidR="001E3E5E" w:rsidRPr="001E3E5E" w:rsidRDefault="00BE26CC" w:rsidP="001E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E26CC">
        <w:rPr>
          <w:rFonts w:ascii="Times New Roman" w:eastAsia="Times New Roman" w:hAnsi="Times New Roman" w:cs="Times New Roman"/>
          <w:i/>
          <w:iCs/>
          <w:sz w:val="24"/>
          <w:szCs w:val="24"/>
        </w:rPr>
        <w:t>Answer all questions in this section</w:t>
      </w:r>
    </w:p>
    <w:p w14:paraId="7138C5F1" w14:textId="001E6F40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Which statement aligns with Company housekeeping procedures</w:t>
      </w:r>
    </w:p>
    <w:p w14:paraId="0C1D0449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A) Following safety regulations</w:t>
      </w:r>
    </w:p>
    <w:p w14:paraId="6146F15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Arranging work area and items accordingly</w:t>
      </w:r>
    </w:p>
    <w:p w14:paraId="4FAB77C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C) Reporting incidents promptly</w:t>
      </w:r>
    </w:p>
    <w:p w14:paraId="3A1C60E3" w14:textId="79A525E3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Ignoring safety gear requirements</w:t>
      </w:r>
    </w:p>
    <w:p w14:paraId="776B1939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"Work standards and procedures are followed" primarily emphasize</w:t>
      </w:r>
    </w:p>
    <w:p w14:paraId="1C7E284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Completing tasks quickly</w:t>
      </w:r>
    </w:p>
    <w:p w14:paraId="2DBBCCF8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Consistency in work practices </w:t>
      </w:r>
    </w:p>
    <w:p w14:paraId="28DA5CA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Skipping safety protocols</w:t>
      </w:r>
    </w:p>
    <w:p w14:paraId="6DBDB16A" w14:textId="18B31286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Avoiding feedback</w:t>
      </w:r>
    </w:p>
    <w:p w14:paraId="0A954104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purpose of using safety gears/PPE according to OSH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regulations</w:t>
      </w:r>
      <w:proofErr w:type="gramEnd"/>
    </w:p>
    <w:p w14:paraId="6A06A3C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Enhancing comfort </w:t>
      </w:r>
    </w:p>
    <w:p w14:paraId="0F5FDB48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Applying prevention measures </w:t>
      </w:r>
    </w:p>
    <w:p w14:paraId="29FFA21B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Aesthetic appeal</w:t>
      </w:r>
    </w:p>
    <w:p w14:paraId="214C1E41" w14:textId="6B6C04C3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Reducing work efficiency</w:t>
      </w:r>
    </w:p>
    <w:p w14:paraId="182DE11B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When are standards and procedures for incidents and emergencies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gramEnd"/>
    </w:p>
    <w:p w14:paraId="26EBF99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Occasionally </w:t>
      </w:r>
    </w:p>
    <w:p w14:paraId="40326E31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During audits </w:t>
      </w:r>
    </w:p>
    <w:p w14:paraId="263C087E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As needed </w:t>
      </w:r>
    </w:p>
    <w:p w14:paraId="00316913" w14:textId="69BA2C22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Never</w:t>
      </w:r>
    </w:p>
    <w:p w14:paraId="0B7421BB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What does participation in orientations on OSH requirements involve</w:t>
      </w:r>
    </w:p>
    <w:p w14:paraId="604A106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Providing feedback </w:t>
      </w:r>
    </w:p>
    <w:p w14:paraId="5AA64A1A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Reviewing compliance </w:t>
      </w:r>
    </w:p>
    <w:p w14:paraId="1382A1A7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Attending training </w:t>
      </w:r>
    </w:p>
    <w:p w14:paraId="0298BFFE" w14:textId="38759FDD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D) Organizing hazards</w:t>
      </w:r>
    </w:p>
    <w:p w14:paraId="33F15E49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16BDD571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</w:t>
      </w:r>
    </w:p>
    <w:p w14:paraId="4A96BD2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In a detailed manner </w:t>
      </w:r>
    </w:p>
    <w:p w14:paraId="368321AA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390A2EB2" w14:textId="13E4404A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01606B92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a crucial aspect of workplace procedures for reporting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</w:p>
    <w:p w14:paraId="2F0B3B4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Ignoring incidents </w:t>
      </w:r>
    </w:p>
    <w:p w14:paraId="1FC3BF7F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Acting promptly </w:t>
      </w:r>
    </w:p>
    <w:p w14:paraId="21213EB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Delaying reports </w:t>
      </w:r>
    </w:p>
    <w:p w14:paraId="56AE2616" w14:textId="33961E9D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Sharing selectively</w:t>
      </w:r>
    </w:p>
    <w:p w14:paraId="7E5477DF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reviewing OSH requirements and workplace safety procedures essential</w:t>
      </w:r>
    </w:p>
    <w:p w14:paraId="31EC95BB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To avoid compliance </w:t>
      </w:r>
    </w:p>
    <w:p w14:paraId="0D6A50F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To report incidents </w:t>
      </w:r>
    </w:p>
    <w:p w14:paraId="79BE8EF7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To ensure compliance </w:t>
      </w:r>
    </w:p>
    <w:p w14:paraId="71F80630" w14:textId="42B01FBE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To reduce hazards</w:t>
      </w:r>
    </w:p>
    <w:p w14:paraId="4DBABE01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are needed OSH-related trainings identified</w:t>
      </w:r>
    </w:p>
    <w:p w14:paraId="03E9939F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By ignoring feedback</w:t>
      </w:r>
    </w:p>
    <w:p w14:paraId="117C0C6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By proposing to appropriate personnel </w:t>
      </w:r>
    </w:p>
    <w:p w14:paraId="078997B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By reducing standards </w:t>
      </w:r>
    </w:p>
    <w:p w14:paraId="5312445D" w14:textId="5EF56752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By skipping procedures</w:t>
      </w:r>
    </w:p>
    <w:p w14:paraId="1D0FB548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when applying prevention and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gramEnd"/>
    </w:p>
    <w:p w14:paraId="6739BB9A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Avoiding PPE </w:t>
      </w:r>
    </w:p>
    <w:p w14:paraId="02719B8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B) Following procedures </w:t>
      </w:r>
    </w:p>
    <w:p w14:paraId="36ED79B9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Reporting emergencies </w:t>
      </w:r>
    </w:p>
    <w:p w14:paraId="7ED59765" w14:textId="5B67C495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Ignoring standards</w:t>
      </w:r>
    </w:p>
    <w:p w14:paraId="1F3AF064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In what manner should standards for incidents and emergencies be studied and applied</w:t>
      </w:r>
    </w:p>
    <w:p w14:paraId="29C746B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A) Occasionally </w:t>
      </w:r>
    </w:p>
    <w:p w14:paraId="0A0B8EB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As needed </w:t>
      </w:r>
    </w:p>
    <w:p w14:paraId="366A4E7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631E084F" w14:textId="786E3168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Never</w:t>
      </w:r>
    </w:p>
    <w:p w14:paraId="4FE29CDB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orienting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on OSH requirements/regulations involve</w:t>
      </w:r>
    </w:p>
    <w:p w14:paraId="2AFFE34F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Providing feedback</w:t>
      </w:r>
    </w:p>
    <w:p w14:paraId="2383BB4E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Attending training </w:t>
      </w:r>
    </w:p>
    <w:p w14:paraId="3BC65542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Reviewing compliance </w:t>
      </w:r>
    </w:p>
    <w:p w14:paraId="12319A0A" w14:textId="0FB55D3B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Organizing hazards</w:t>
      </w:r>
    </w:p>
    <w:p w14:paraId="43038ACD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22257408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 </w:t>
      </w:r>
    </w:p>
    <w:p w14:paraId="01B41F2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In a detailed manner </w:t>
      </w:r>
    </w:p>
    <w:p w14:paraId="0FFF0602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13EF3539" w14:textId="761B4A51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4F761715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a crucial aspect of workplace procedures for reporting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hazards</w:t>
      </w:r>
      <w:proofErr w:type="gramEnd"/>
    </w:p>
    <w:p w14:paraId="0C86D33E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Ignoring incidents </w:t>
      </w:r>
    </w:p>
    <w:p w14:paraId="025DF12F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Acting promptly </w:t>
      </w:r>
    </w:p>
    <w:p w14:paraId="62BD1E27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Delaying reports </w:t>
      </w:r>
    </w:p>
    <w:p w14:paraId="5AD9790A" w14:textId="68FA3B2D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Sharing selectively</w:t>
      </w:r>
    </w:p>
    <w:p w14:paraId="5837AD2C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>Why is reviewing OSH requirements and workplace safety procedures essential</w:t>
      </w:r>
    </w:p>
    <w:p w14:paraId="4843D1D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To avoid compliance</w:t>
      </w:r>
    </w:p>
    <w:p w14:paraId="0B490C7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To report incidents </w:t>
      </w:r>
    </w:p>
    <w:p w14:paraId="60ED1810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To ensure compliance </w:t>
      </w:r>
    </w:p>
    <w:p w14:paraId="64054A59" w14:textId="0C70DD79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To reduce hazards</w:t>
      </w:r>
    </w:p>
    <w:p w14:paraId="2BBBEA89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are needed OSH-related trainings identified</w:t>
      </w:r>
    </w:p>
    <w:p w14:paraId="132AE70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By ignoring feedback </w:t>
      </w:r>
    </w:p>
    <w:p w14:paraId="0097B14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By proposing to appropriate personnel </w:t>
      </w:r>
    </w:p>
    <w:p w14:paraId="0FAA307D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By reducing standards </w:t>
      </w:r>
    </w:p>
    <w:p w14:paraId="3A0230BE" w14:textId="567989D9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By skipping procedures</w:t>
      </w:r>
    </w:p>
    <w:p w14:paraId="233129E8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is the primary focus when applying prevention and control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measures</w:t>
      </w:r>
      <w:proofErr w:type="gramEnd"/>
    </w:p>
    <w:p w14:paraId="0D68B3B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Avoiding PPE </w:t>
      </w:r>
    </w:p>
    <w:p w14:paraId="38C68800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Following procedures </w:t>
      </w:r>
    </w:p>
    <w:p w14:paraId="721ACC0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Reporting emergencies </w:t>
      </w:r>
    </w:p>
    <w:p w14:paraId="0114BEE5" w14:textId="335C2C43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Ignoring standards</w:t>
      </w:r>
    </w:p>
    <w:p w14:paraId="069425D4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In what manner should standards for incidents and emergencies be studied and applied</w:t>
      </w:r>
    </w:p>
    <w:p w14:paraId="39FB49F6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Occasionally </w:t>
      </w:r>
    </w:p>
    <w:p w14:paraId="5F46118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As needed </w:t>
      </w:r>
    </w:p>
    <w:p w14:paraId="008B4C5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C) Rarely</w:t>
      </w:r>
    </w:p>
    <w:p w14:paraId="13EC10D0" w14:textId="1E1AADD3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D) Never</w:t>
      </w:r>
    </w:p>
    <w:p w14:paraId="16FC2831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orienting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on OSH requirements/regulations involve</w:t>
      </w:r>
    </w:p>
    <w:p w14:paraId="796AD21E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A) Providing feedback</w:t>
      </w:r>
    </w:p>
    <w:p w14:paraId="65B3A448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B) Attending training </w:t>
      </w:r>
    </w:p>
    <w:p w14:paraId="4DCFC424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Reviewing compliance </w:t>
      </w:r>
    </w:p>
    <w:p w14:paraId="624DC930" w14:textId="37B24A0E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Organizing hazards</w:t>
      </w:r>
    </w:p>
    <w:p w14:paraId="72265ECE" w14:textId="77777777" w:rsidR="001E3E5E" w:rsidRDefault="001E3E5E" w:rsidP="001E3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provided</w:t>
      </w:r>
    </w:p>
    <w:p w14:paraId="13BD9573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A) In a vague manner </w:t>
      </w:r>
    </w:p>
    <w:p w14:paraId="0AC0E2F7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B) In a detailed manner </w:t>
      </w:r>
    </w:p>
    <w:p w14:paraId="5645D125" w14:textId="77777777" w:rsid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C) Rarely </w:t>
      </w:r>
    </w:p>
    <w:p w14:paraId="5D2C22AC" w14:textId="24CFE30B" w:rsidR="001E3E5E" w:rsidRPr="001E3E5E" w:rsidRDefault="001E3E5E" w:rsidP="001E3E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D) With minimal information</w:t>
      </w:r>
    </w:p>
    <w:p w14:paraId="013AF5C2" w14:textId="01FD0D15" w:rsidR="001E3E5E" w:rsidRDefault="001E3E5E" w:rsidP="001E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>ECTION</w:t>
      </w: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  <w:r w:rsidR="00D6408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D333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                                      </w:t>
      </w:r>
      <w:r w:rsidR="00D640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40 marks.</w:t>
      </w:r>
    </w:p>
    <w:p w14:paraId="029F749D" w14:textId="267E8D22" w:rsidR="00D6408D" w:rsidRPr="001E3E5E" w:rsidRDefault="00D6408D" w:rsidP="001E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 w:rsidRPr="00D6408D">
        <w:rPr>
          <w:rFonts w:ascii="Times New Roman" w:eastAsia="Times New Roman" w:hAnsi="Times New Roman" w:cs="Times New Roman"/>
          <w:i/>
          <w:iCs/>
          <w:sz w:val="27"/>
          <w:szCs w:val="27"/>
        </w:rPr>
        <w:t>Answer all questions in this section</w:t>
      </w:r>
    </w:p>
    <w:p w14:paraId="4DF2BBB6" w14:textId="77777777" w:rsidR="001E3E5E" w:rsidRPr="001E3E5E" w:rsidRDefault="001E3E5E" w:rsidP="001E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Answer each question briefly and concisely.</w:t>
      </w:r>
    </w:p>
    <w:p w14:paraId="741823B6" w14:textId="1D6ECA5E" w:rsidR="001E3E5E" w:rsidRPr="00BF3F39" w:rsidRDefault="001E3E5E" w:rsidP="00BF3F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>Explain the importance of arranging the work area according to Company housekeeping procedures.</w:t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5D1EE651" w14:textId="1075018B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Discuss the significance of following work standards and procedures.</w:t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05768C2B" w14:textId="2A755BA1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do prevention and control measures, including the use of safety gears/PPE, contribute to workplace safety</w:t>
      </w:r>
      <w:r w:rsidR="002E56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</w:r>
      <w:r w:rsidR="002E5678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57F0F513" w14:textId="77777777" w:rsidR="005C3698" w:rsidRDefault="001E3E5E" w:rsidP="005C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Outline the key elements of standards and procedures for incidents and emergencies.</w:t>
      </w:r>
    </w:p>
    <w:p w14:paraId="2FEBFFD3" w14:textId="25FF8DD5" w:rsidR="001E3E5E" w:rsidRPr="005C3698" w:rsidRDefault="005C3698" w:rsidP="005C3698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3698">
        <w:rPr>
          <w:rFonts w:ascii="Times New Roman" w:eastAsia="Times New Roman" w:hAnsi="Times New Roman" w:cs="Times New Roman"/>
          <w:sz w:val="24"/>
          <w:szCs w:val="24"/>
        </w:rPr>
        <w:t>( 5</w:t>
      </w:r>
      <w:proofErr w:type="gramEnd"/>
      <w:r w:rsidRPr="005C3698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14:paraId="0BC20FF5" w14:textId="31440BDC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Why is participation in orientations on OSH requirements/regulations crucial for employees</w:t>
      </w:r>
      <w:r w:rsidR="005C36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</w:r>
      <w:r w:rsidR="005C3698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2EEAD65D" w14:textId="28BED1AF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How should feedback on health, safety, and security concerns be effectively provided to appropriate personnel</w:t>
      </w:r>
      <w:r w:rsidR="00A33A0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022E75A5" w14:textId="4EBB8B1A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Describe the workplace procedures for reporting hazards, incidents, injuries, and sickness.</w:t>
      </w:r>
      <w:r w:rsidR="00A33A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</w:r>
      <w:r w:rsidR="00A33A0D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31176E46" w14:textId="77777777" w:rsidR="00EA2F97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5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needed OSH-related </w:t>
      </w:r>
      <w:r w:rsidR="00935E41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identified and proposed to appropriate personnel</w:t>
      </w:r>
      <w:r w:rsidR="00A33A0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AE3BE" w14:textId="71CBC37C" w:rsidR="001E3E5E" w:rsidRPr="001E3E5E" w:rsidRDefault="00A33A0D" w:rsidP="00EA2F97">
      <w:pPr>
        <w:spacing w:before="100" w:beforeAutospacing="1" w:after="100" w:afterAutospacing="1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 marks)</w:t>
      </w:r>
    </w:p>
    <w:p w14:paraId="6C5FC810" w14:textId="36A0434D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Explain the relevance of OSH requirements/regulations and workplace safety procedures in ensuring a safe work environment.</w:t>
      </w:r>
      <w:r w:rsidR="00EA2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2F97">
        <w:rPr>
          <w:rFonts w:ascii="Times New Roman" w:eastAsia="Times New Roman" w:hAnsi="Times New Roman" w:cs="Times New Roman"/>
          <w:sz w:val="24"/>
          <w:szCs w:val="24"/>
        </w:rPr>
        <w:tab/>
      </w:r>
      <w:r w:rsidR="00EA2F97">
        <w:rPr>
          <w:rFonts w:ascii="Times New Roman" w:eastAsia="Times New Roman" w:hAnsi="Times New Roman" w:cs="Times New Roman"/>
          <w:sz w:val="24"/>
          <w:szCs w:val="24"/>
        </w:rPr>
        <w:tab/>
      </w:r>
      <w:r w:rsidR="00EA2F97">
        <w:rPr>
          <w:rFonts w:ascii="Times New Roman" w:eastAsia="Times New Roman" w:hAnsi="Times New Roman" w:cs="Times New Roman"/>
          <w:sz w:val="24"/>
          <w:szCs w:val="24"/>
        </w:rPr>
        <w:tab/>
      </w:r>
      <w:r w:rsidR="00EA2F97">
        <w:rPr>
          <w:rFonts w:ascii="Times New Roman" w:eastAsia="Times New Roman" w:hAnsi="Times New Roman" w:cs="Times New Roman"/>
          <w:sz w:val="24"/>
          <w:szCs w:val="24"/>
        </w:rPr>
        <w:tab/>
      </w:r>
      <w:r w:rsidR="00EA2F97">
        <w:rPr>
          <w:rFonts w:ascii="Times New Roman" w:eastAsia="Times New Roman" w:hAnsi="Times New Roman" w:cs="Times New Roman"/>
          <w:sz w:val="24"/>
          <w:szCs w:val="24"/>
        </w:rPr>
        <w:tab/>
        <w:t>(5 marks)</w:t>
      </w:r>
    </w:p>
    <w:p w14:paraId="1DCD5D53" w14:textId="7FEA27F1" w:rsidR="00D6408D" w:rsidRDefault="001E3E5E" w:rsidP="00EA2F9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3E5E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</w:t>
      </w:r>
      <w:r w:rsidR="00EA2F97">
        <w:rPr>
          <w:rFonts w:ascii="Times New Roman" w:eastAsia="Times New Roman" w:hAnsi="Times New Roman" w:cs="Times New Roman"/>
          <w:b/>
          <w:bCs/>
          <w:sz w:val="27"/>
          <w:szCs w:val="27"/>
        </w:rPr>
        <w:t>: (</w:t>
      </w:r>
      <w:r w:rsidR="00D6408D">
        <w:rPr>
          <w:rFonts w:ascii="Times New Roman" w:eastAsia="Times New Roman" w:hAnsi="Times New Roman" w:cs="Times New Roman"/>
          <w:b/>
          <w:bCs/>
          <w:sz w:val="27"/>
          <w:szCs w:val="27"/>
        </w:rPr>
        <w:t>40 marks.</w:t>
      </w:r>
      <w:r w:rsidR="00EA2F9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18AF810" w14:textId="550B3EC9" w:rsidR="001E3E5E" w:rsidRPr="001E3E5E" w:rsidRDefault="00D6408D" w:rsidP="00EA2F9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sz w:val="27"/>
          <w:szCs w:val="27"/>
        </w:rPr>
        <w:t>A</w:t>
      </w:r>
      <w:r w:rsidRPr="00D6408D">
        <w:rPr>
          <w:rFonts w:ascii="Times New Roman" w:eastAsia="Times New Roman" w:hAnsi="Times New Roman" w:cs="Times New Roman"/>
          <w:i/>
          <w:iCs/>
          <w:sz w:val="27"/>
          <w:szCs w:val="27"/>
        </w:rPr>
        <w:t>nswer any two questions in this section</w:t>
      </w:r>
    </w:p>
    <w:p w14:paraId="3B5B472B" w14:textId="77777777" w:rsidR="001E3E5E" w:rsidRPr="001E3E5E" w:rsidRDefault="001E3E5E" w:rsidP="001E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Instructions: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Provide detailed responses to each essay question.</w:t>
      </w:r>
    </w:p>
    <w:p w14:paraId="37C60FCB" w14:textId="371DF95E" w:rsidR="001E3E5E" w:rsidRPr="00BF3F39" w:rsidRDefault="001E3E5E" w:rsidP="00BF3F3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3F39">
        <w:rPr>
          <w:rFonts w:ascii="Times New Roman" w:eastAsia="Times New Roman" w:hAnsi="Times New Roman" w:cs="Times New Roman"/>
          <w:sz w:val="24"/>
          <w:szCs w:val="24"/>
        </w:rPr>
        <w:t xml:space="preserve">Discuss the importance of arranging the work area and items </w:t>
      </w:r>
      <w:r w:rsidR="00EF43A8">
        <w:rPr>
          <w:rFonts w:ascii="Times New Roman" w:eastAsia="Times New Roman" w:hAnsi="Times New Roman" w:cs="Times New Roman"/>
          <w:sz w:val="24"/>
          <w:szCs w:val="24"/>
        </w:rPr>
        <w:t>according to</w:t>
      </w:r>
      <w:r w:rsidRPr="00BF3F39">
        <w:rPr>
          <w:rFonts w:ascii="Times New Roman" w:eastAsia="Times New Roman" w:hAnsi="Times New Roman" w:cs="Times New Roman"/>
          <w:sz w:val="24"/>
          <w:szCs w:val="24"/>
        </w:rPr>
        <w:t xml:space="preserve"> Company housekeeping procedures.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EF43A8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E52180">
        <w:rPr>
          <w:rFonts w:ascii="Times New Roman" w:eastAsia="Times New Roman" w:hAnsi="Times New Roman" w:cs="Times New Roman"/>
          <w:sz w:val="24"/>
          <w:szCs w:val="24"/>
        </w:rPr>
        <w:tab/>
      </w:r>
      <w:r w:rsidR="00E52180">
        <w:rPr>
          <w:rFonts w:ascii="Times New Roman" w:eastAsia="Times New Roman" w:hAnsi="Times New Roman" w:cs="Times New Roman"/>
          <w:sz w:val="24"/>
          <w:szCs w:val="24"/>
        </w:rPr>
        <w:tab/>
      </w:r>
      <w:r w:rsidR="00E5218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EF43A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>(20 marks)</w:t>
      </w:r>
    </w:p>
    <w:p w14:paraId="4458AA0D" w14:textId="78709804" w:rsidR="001E3E5E" w:rsidRDefault="009F2A6B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</w:t>
      </w:r>
      <w:r w:rsidR="001E3E5E" w:rsidRPr="001E3E5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effective</w:t>
      </w:r>
      <w:r w:rsidR="001E3E5E" w:rsidRPr="001E3E5E">
        <w:rPr>
          <w:rFonts w:ascii="Times New Roman" w:eastAsia="Times New Roman" w:hAnsi="Times New Roman" w:cs="Times New Roman"/>
          <w:sz w:val="24"/>
          <w:szCs w:val="24"/>
        </w:rPr>
        <w:t xml:space="preserve"> use of safety gears/PPE, in enhancing workplace safety.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 xml:space="preserve"> (20 marks)</w:t>
      </w:r>
    </w:p>
    <w:p w14:paraId="32C1B4E8" w14:textId="0FDA9040" w:rsidR="009F2A6B" w:rsidRPr="00D33345" w:rsidRDefault="009F2A6B" w:rsidP="00D33345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345">
        <w:rPr>
          <w:rFonts w:ascii="Times New Roman" w:eastAsia="Times New Roman" w:hAnsi="Times New Roman" w:cs="Times New Roman"/>
          <w:sz w:val="24"/>
          <w:szCs w:val="24"/>
        </w:rPr>
        <w:t>Control measures</w:t>
      </w:r>
    </w:p>
    <w:p w14:paraId="0DAE0CCA" w14:textId="47F639A7" w:rsidR="009F2A6B" w:rsidRPr="009B3287" w:rsidRDefault="009F2A6B" w:rsidP="009B3287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287">
        <w:rPr>
          <w:rFonts w:ascii="Times New Roman" w:eastAsia="Times New Roman" w:hAnsi="Times New Roman" w:cs="Times New Roman"/>
          <w:sz w:val="24"/>
          <w:szCs w:val="24"/>
        </w:rPr>
        <w:t>Preventive measures</w:t>
      </w:r>
    </w:p>
    <w:p w14:paraId="18807D42" w14:textId="296476EB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>Analyze the role of OSH requirements/regulations and workplace safety procedures in preventing incidents and emergencies.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C711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>(20 marks)</w:t>
      </w:r>
    </w:p>
    <w:p w14:paraId="1451F9DD" w14:textId="2B5C8522" w:rsidR="001E3E5E" w:rsidRPr="001E3E5E" w:rsidRDefault="001E3E5E" w:rsidP="00BF3F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Outline strategies for identifying, proposing, and implementing OSH-related </w:t>
      </w:r>
      <w:r w:rsidR="005145A2">
        <w:rPr>
          <w:rFonts w:ascii="Times New Roman" w:eastAsia="Times New Roman" w:hAnsi="Times New Roman" w:cs="Times New Roman"/>
          <w:sz w:val="24"/>
          <w:szCs w:val="24"/>
        </w:rPr>
        <w:t>training</w:t>
      </w:r>
      <w:r w:rsidRPr="001E3E5E">
        <w:rPr>
          <w:rFonts w:ascii="Times New Roman" w:eastAsia="Times New Roman" w:hAnsi="Times New Roman" w:cs="Times New Roman"/>
          <w:sz w:val="24"/>
          <w:szCs w:val="24"/>
        </w:rPr>
        <w:t xml:space="preserve"> to enhance workplace safety and compliance.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D33345">
        <w:rPr>
          <w:rFonts w:ascii="Times New Roman" w:eastAsia="Times New Roman" w:hAnsi="Times New Roman" w:cs="Times New Roman"/>
          <w:sz w:val="24"/>
          <w:szCs w:val="24"/>
        </w:rPr>
        <w:tab/>
      </w:r>
      <w:r w:rsidR="00C7117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D33345">
        <w:rPr>
          <w:rFonts w:ascii="Times New Roman" w:eastAsia="Times New Roman" w:hAnsi="Times New Roman" w:cs="Times New Roman"/>
          <w:sz w:val="24"/>
          <w:szCs w:val="24"/>
        </w:rPr>
        <w:t>(20 marks)</w:t>
      </w:r>
    </w:p>
    <w:p w14:paraId="6BD90EE5" w14:textId="6D22E916" w:rsidR="001E3E5E" w:rsidRDefault="001E3E5E"/>
    <w:p w14:paraId="6F54D3BF" w14:textId="244C2FD0" w:rsidR="00674430" w:rsidRDefault="00674430"/>
    <w:p w14:paraId="19D307EC" w14:textId="4FE3958A" w:rsidR="00674430" w:rsidRDefault="00674430"/>
    <w:p w14:paraId="68ECC0CC" w14:textId="5DAD4100" w:rsidR="00674430" w:rsidRDefault="00674430"/>
    <w:p w14:paraId="5AA3969B" w14:textId="50D5B0F1" w:rsidR="00674430" w:rsidRDefault="00674430"/>
    <w:p w14:paraId="30F1F853" w14:textId="4DD05BC6" w:rsidR="00674430" w:rsidRDefault="00674430"/>
    <w:p w14:paraId="4D5D89AE" w14:textId="1877AE62" w:rsidR="00674430" w:rsidRDefault="00674430"/>
    <w:p w14:paraId="426994BB" w14:textId="677BAD70" w:rsidR="00674430" w:rsidRDefault="00674430"/>
    <w:p w14:paraId="0EB983EC" w14:textId="7E06AD3A" w:rsidR="00674430" w:rsidRDefault="00674430"/>
    <w:p w14:paraId="6130889F" w14:textId="1DF63406" w:rsidR="00674430" w:rsidRDefault="00674430"/>
    <w:p w14:paraId="0936921D" w14:textId="0D902467" w:rsidR="00674430" w:rsidRDefault="00674430"/>
    <w:p w14:paraId="6DD129EE" w14:textId="0C42773D" w:rsidR="00674430" w:rsidRDefault="00674430"/>
    <w:p w14:paraId="6CE528AA" w14:textId="2E55E2DE" w:rsidR="00674430" w:rsidRDefault="00674430"/>
    <w:p w14:paraId="2FED21B6" w14:textId="37330C66" w:rsidR="00674430" w:rsidRDefault="00674430"/>
    <w:p w14:paraId="3C6F7142" w14:textId="1A58C067" w:rsidR="00674430" w:rsidRDefault="00674430"/>
    <w:p w14:paraId="59D9F793" w14:textId="19FB992C" w:rsidR="00674430" w:rsidRDefault="00674430"/>
    <w:p w14:paraId="642FED7F" w14:textId="1DB70A0A" w:rsidR="00674430" w:rsidRDefault="00674430"/>
    <w:p w14:paraId="1208E080" w14:textId="7999512F" w:rsidR="00674430" w:rsidRDefault="00674430"/>
    <w:p w14:paraId="09CC6B3E" w14:textId="023AE40C" w:rsidR="00674430" w:rsidRDefault="00674430"/>
    <w:p w14:paraId="284B4E84" w14:textId="6C0FF399" w:rsidR="00674430" w:rsidRDefault="00674430"/>
    <w:p w14:paraId="3B0116AA" w14:textId="33CF48C2" w:rsidR="00674430" w:rsidRDefault="00674430"/>
    <w:sectPr w:rsidR="0067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6E4"/>
    <w:multiLevelType w:val="hybridMultilevel"/>
    <w:tmpl w:val="DE82B820"/>
    <w:lvl w:ilvl="0" w:tplc="36D61A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64ED8"/>
    <w:multiLevelType w:val="multilevel"/>
    <w:tmpl w:val="ED1C1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1AAD"/>
    <w:multiLevelType w:val="multilevel"/>
    <w:tmpl w:val="13F2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B6751"/>
    <w:multiLevelType w:val="multilevel"/>
    <w:tmpl w:val="B9F8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F068A"/>
    <w:multiLevelType w:val="multilevel"/>
    <w:tmpl w:val="9DB8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27FB4"/>
    <w:multiLevelType w:val="multilevel"/>
    <w:tmpl w:val="CE52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52D12"/>
    <w:multiLevelType w:val="multilevel"/>
    <w:tmpl w:val="92F0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2"/>
    <w:rsid w:val="000004B4"/>
    <w:rsid w:val="00127B30"/>
    <w:rsid w:val="001E3E5E"/>
    <w:rsid w:val="002E5678"/>
    <w:rsid w:val="003A2207"/>
    <w:rsid w:val="005145A2"/>
    <w:rsid w:val="005C3698"/>
    <w:rsid w:val="00674430"/>
    <w:rsid w:val="008D52EC"/>
    <w:rsid w:val="00935E41"/>
    <w:rsid w:val="009B3287"/>
    <w:rsid w:val="009E1A0A"/>
    <w:rsid w:val="009F2A6B"/>
    <w:rsid w:val="00A33A0D"/>
    <w:rsid w:val="00B15D32"/>
    <w:rsid w:val="00BE26CC"/>
    <w:rsid w:val="00BF3F39"/>
    <w:rsid w:val="00C46C25"/>
    <w:rsid w:val="00C71174"/>
    <w:rsid w:val="00D2057B"/>
    <w:rsid w:val="00D33345"/>
    <w:rsid w:val="00D6408D"/>
    <w:rsid w:val="00E52180"/>
    <w:rsid w:val="00EA2F97"/>
    <w:rsid w:val="00EF43A8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743E1"/>
  <w15:chartTrackingRefBased/>
  <w15:docId w15:val="{0EE158D6-9D5E-4AFF-BA12-A127360A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3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E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3E5E"/>
    <w:rPr>
      <w:b/>
      <w:bCs/>
    </w:rPr>
  </w:style>
  <w:style w:type="paragraph" w:styleId="ListParagraph">
    <w:name w:val="List Paragraph"/>
    <w:basedOn w:val="Normal"/>
    <w:uiPriority w:val="34"/>
    <w:qFormat/>
    <w:rsid w:val="008D52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Isaiah CD</cp:lastModifiedBy>
  <cp:revision>26</cp:revision>
  <cp:lastPrinted>2024-08-14T05:51:00Z</cp:lastPrinted>
  <dcterms:created xsi:type="dcterms:W3CDTF">2024-07-18T09:55:00Z</dcterms:created>
  <dcterms:modified xsi:type="dcterms:W3CDTF">2024-08-14T06:19:00Z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98ca3baaf679ec31bb004052fefa0c7b00e53ce0f18486cd5904b4537d269833</vt:lpwstr>
  </property>
</Properties>
</file>