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F870" w14:textId="353B1289" w:rsidR="0080494F" w:rsidRPr="005A0ACD" w:rsidRDefault="0080494F" w:rsidP="0080494F">
      <w:pPr>
        <w:rPr>
          <w:b/>
        </w:rPr>
      </w:pPr>
      <w:bookmarkStart w:id="0" w:name="_Hlk23836220"/>
      <w:r w:rsidRPr="005A0ACD">
        <w:rPr>
          <w:b/>
        </w:rPr>
        <w:t xml:space="preserve">PROCEDURE CHECKLIST: </w:t>
      </w:r>
      <w:bookmarkEnd w:id="0"/>
      <w:r w:rsidRPr="005A0ACD">
        <w:rPr>
          <w:b/>
        </w:rPr>
        <w:t>Removing and Applying Dry Dressing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05"/>
        <w:gridCol w:w="450"/>
        <w:gridCol w:w="450"/>
        <w:gridCol w:w="450"/>
      </w:tblGrid>
      <w:tr w:rsidR="0080494F" w14:paraId="471CD4D2" w14:textId="77777777" w:rsidTr="005A0ACD">
        <w:tc>
          <w:tcPr>
            <w:tcW w:w="8905" w:type="dxa"/>
          </w:tcPr>
          <w:p w14:paraId="271D428B" w14:textId="625B7277" w:rsidR="0080494F" w:rsidRPr="005A0ACD" w:rsidRDefault="0080494F" w:rsidP="0080494F">
            <w:pPr>
              <w:rPr>
                <w:b/>
              </w:rPr>
            </w:pPr>
            <w:r w:rsidRPr="005A0ACD">
              <w:rPr>
                <w:b/>
              </w:rPr>
              <w:t>PROCEDURE Removing Old Dressing and Cleansing Wound</w:t>
            </w:r>
          </w:p>
        </w:tc>
        <w:tc>
          <w:tcPr>
            <w:tcW w:w="450" w:type="dxa"/>
          </w:tcPr>
          <w:p w14:paraId="288E966E" w14:textId="2F354047" w:rsidR="0080494F" w:rsidRPr="005A0ACD" w:rsidRDefault="0080494F" w:rsidP="0080494F">
            <w:pPr>
              <w:rPr>
                <w:b/>
              </w:rPr>
            </w:pPr>
            <w:r w:rsidRPr="005A0ACD">
              <w:rPr>
                <w:b/>
              </w:rPr>
              <w:t>3</w:t>
            </w:r>
          </w:p>
        </w:tc>
        <w:tc>
          <w:tcPr>
            <w:tcW w:w="450" w:type="dxa"/>
          </w:tcPr>
          <w:p w14:paraId="012DBBD4" w14:textId="49230D0A" w:rsidR="0080494F" w:rsidRPr="005A0ACD" w:rsidRDefault="0080494F" w:rsidP="0080494F">
            <w:pPr>
              <w:rPr>
                <w:b/>
              </w:rPr>
            </w:pPr>
            <w:r w:rsidRPr="005A0ACD">
              <w:rPr>
                <w:b/>
              </w:rPr>
              <w:t>2</w:t>
            </w:r>
          </w:p>
        </w:tc>
        <w:tc>
          <w:tcPr>
            <w:tcW w:w="450" w:type="dxa"/>
          </w:tcPr>
          <w:p w14:paraId="528B5A87" w14:textId="60B81697" w:rsidR="0080494F" w:rsidRPr="005A0ACD" w:rsidRDefault="0080494F" w:rsidP="0080494F">
            <w:pPr>
              <w:rPr>
                <w:b/>
              </w:rPr>
            </w:pPr>
            <w:r w:rsidRPr="005A0ACD">
              <w:rPr>
                <w:b/>
              </w:rPr>
              <w:t>1</w:t>
            </w:r>
          </w:p>
        </w:tc>
      </w:tr>
      <w:tr w:rsidR="0080494F" w14:paraId="75176048" w14:textId="77777777" w:rsidTr="005A0ACD">
        <w:tc>
          <w:tcPr>
            <w:tcW w:w="8905" w:type="dxa"/>
          </w:tcPr>
          <w:p w14:paraId="381D512F" w14:textId="23545B1E" w:rsidR="0080494F" w:rsidRDefault="0080494F" w:rsidP="0080494F">
            <w:r>
              <w:t xml:space="preserve">1. Places the patient in a comfortable position that provides easy access to the wound.   </w:t>
            </w:r>
          </w:p>
        </w:tc>
        <w:tc>
          <w:tcPr>
            <w:tcW w:w="450" w:type="dxa"/>
          </w:tcPr>
          <w:p w14:paraId="57C04A32" w14:textId="32F985BF" w:rsidR="0080494F" w:rsidRDefault="00252BFE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06EB3D01" w14:textId="77777777" w:rsidR="0080494F" w:rsidRDefault="0080494F" w:rsidP="0080494F"/>
        </w:tc>
        <w:tc>
          <w:tcPr>
            <w:tcW w:w="450" w:type="dxa"/>
          </w:tcPr>
          <w:p w14:paraId="099004DE" w14:textId="77777777" w:rsidR="0080494F" w:rsidRDefault="0080494F" w:rsidP="0080494F"/>
        </w:tc>
      </w:tr>
      <w:tr w:rsidR="0080494F" w14:paraId="66154369" w14:textId="77777777" w:rsidTr="005A0ACD">
        <w:tc>
          <w:tcPr>
            <w:tcW w:w="8905" w:type="dxa"/>
          </w:tcPr>
          <w:p w14:paraId="1CD5ADBC" w14:textId="2693E6DB" w:rsidR="0080494F" w:rsidRDefault="0080494F" w:rsidP="0080494F">
            <w:r>
              <w:t xml:space="preserve">2. Washes hands and applies clean gloves.   </w:t>
            </w:r>
          </w:p>
        </w:tc>
        <w:tc>
          <w:tcPr>
            <w:tcW w:w="450" w:type="dxa"/>
          </w:tcPr>
          <w:p w14:paraId="4C76B746" w14:textId="3F3BD915" w:rsidR="0080494F" w:rsidRDefault="00252BFE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0161D831" w14:textId="77777777" w:rsidR="0080494F" w:rsidRDefault="0080494F" w:rsidP="0080494F"/>
        </w:tc>
        <w:tc>
          <w:tcPr>
            <w:tcW w:w="450" w:type="dxa"/>
          </w:tcPr>
          <w:p w14:paraId="21AF8886" w14:textId="3ECB9D0B" w:rsidR="00991A01" w:rsidRDefault="00991A01" w:rsidP="0080494F"/>
        </w:tc>
      </w:tr>
      <w:tr w:rsidR="0080494F" w14:paraId="3B47603C" w14:textId="77777777" w:rsidTr="005A0ACD">
        <w:tc>
          <w:tcPr>
            <w:tcW w:w="8905" w:type="dxa"/>
          </w:tcPr>
          <w:p w14:paraId="58C80A77" w14:textId="6BE62017" w:rsidR="0080494F" w:rsidRDefault="0080494F" w:rsidP="0080494F">
            <w:r>
              <w:t>3. Loosens the edges of the tape of the old dressing. Stabilizes the skin with one hand while pulling the tape in the opposite direction.</w:t>
            </w:r>
          </w:p>
        </w:tc>
        <w:tc>
          <w:tcPr>
            <w:tcW w:w="450" w:type="dxa"/>
          </w:tcPr>
          <w:p w14:paraId="0D466E5F" w14:textId="6E67F3F4" w:rsidR="0080494F" w:rsidRDefault="00AE626D" w:rsidP="0080494F">
            <w:r>
              <w:rPr>
                <w:rStyle w:val="st1"/>
                <w:rFonts w:ascii="Segoe UI Symbol" w:hAnsi="Segoe UI Symbol" w:cs="Segoe UI Symbol"/>
                <w:color w:val="3C4043"/>
                <w:sz w:val="21"/>
                <w:szCs w:val="21"/>
              </w:rPr>
              <w:t>✓</w:t>
            </w:r>
          </w:p>
        </w:tc>
        <w:tc>
          <w:tcPr>
            <w:tcW w:w="450" w:type="dxa"/>
          </w:tcPr>
          <w:p w14:paraId="6204DEA5" w14:textId="1433A920" w:rsidR="0080494F" w:rsidRDefault="0080494F" w:rsidP="0080494F"/>
        </w:tc>
        <w:tc>
          <w:tcPr>
            <w:tcW w:w="450" w:type="dxa"/>
          </w:tcPr>
          <w:p w14:paraId="6FDE3941" w14:textId="2506D78C" w:rsidR="0080494F" w:rsidRDefault="0080494F" w:rsidP="0080494F"/>
        </w:tc>
      </w:tr>
      <w:tr w:rsidR="0080494F" w14:paraId="3570C311" w14:textId="77777777" w:rsidTr="005A0ACD">
        <w:tc>
          <w:tcPr>
            <w:tcW w:w="8905" w:type="dxa"/>
          </w:tcPr>
          <w:p w14:paraId="3C43ADBF" w14:textId="3C81FD3D" w:rsidR="0080494F" w:rsidRDefault="0080494F" w:rsidP="0080494F">
            <w:r>
              <w:t xml:space="preserve">4. Beginning at the edges of the dressing, lifts the dressing toward the </w:t>
            </w:r>
            <w:r w:rsidR="0096684F">
              <w:t>centre</w:t>
            </w:r>
            <w:r>
              <w:t xml:space="preserve"> of the wound.     </w:t>
            </w:r>
          </w:p>
        </w:tc>
        <w:tc>
          <w:tcPr>
            <w:tcW w:w="450" w:type="dxa"/>
          </w:tcPr>
          <w:p w14:paraId="0B6D4AF6" w14:textId="1CEBF08B" w:rsidR="0080494F" w:rsidRDefault="0080494F" w:rsidP="0080494F"/>
        </w:tc>
        <w:tc>
          <w:tcPr>
            <w:tcW w:w="450" w:type="dxa"/>
          </w:tcPr>
          <w:p w14:paraId="7AE17949" w14:textId="2E50EC07" w:rsidR="0080494F" w:rsidRDefault="0080494F" w:rsidP="0080494F"/>
        </w:tc>
        <w:tc>
          <w:tcPr>
            <w:tcW w:w="450" w:type="dxa"/>
          </w:tcPr>
          <w:p w14:paraId="36F6CF05" w14:textId="2277B5A7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</w:tr>
      <w:tr w:rsidR="0080494F" w14:paraId="3C235883" w14:textId="77777777" w:rsidTr="005A0ACD">
        <w:tc>
          <w:tcPr>
            <w:tcW w:w="8905" w:type="dxa"/>
          </w:tcPr>
          <w:p w14:paraId="41F82B42" w14:textId="5A5BDC30" w:rsidR="0080494F" w:rsidRDefault="0080494F" w:rsidP="0080494F">
            <w:r>
              <w:t xml:space="preserve">5. If the dressing sticks, moistens it with 0.9% (normal) saline before completely removing it.  </w:t>
            </w:r>
          </w:p>
        </w:tc>
        <w:tc>
          <w:tcPr>
            <w:tcW w:w="450" w:type="dxa"/>
          </w:tcPr>
          <w:p w14:paraId="68A052C6" w14:textId="5DF98954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699460ED" w14:textId="77777777" w:rsidR="0080494F" w:rsidRDefault="0080494F" w:rsidP="0080494F"/>
        </w:tc>
        <w:tc>
          <w:tcPr>
            <w:tcW w:w="450" w:type="dxa"/>
          </w:tcPr>
          <w:p w14:paraId="7C574C9F" w14:textId="77777777" w:rsidR="0080494F" w:rsidRDefault="0080494F" w:rsidP="0080494F"/>
        </w:tc>
      </w:tr>
      <w:tr w:rsidR="0080494F" w14:paraId="697FE1B1" w14:textId="77777777" w:rsidTr="005A0ACD">
        <w:tc>
          <w:tcPr>
            <w:tcW w:w="8905" w:type="dxa"/>
          </w:tcPr>
          <w:p w14:paraId="33077108" w14:textId="41B601FF" w:rsidR="0080494F" w:rsidRDefault="0080494F" w:rsidP="0080494F">
            <w:r>
              <w:t>6. Assesses the type and amount of drainage present on the soiled dressing.</w:t>
            </w:r>
          </w:p>
        </w:tc>
        <w:tc>
          <w:tcPr>
            <w:tcW w:w="450" w:type="dxa"/>
          </w:tcPr>
          <w:p w14:paraId="3F8818C6" w14:textId="7880B336" w:rsidR="0080494F" w:rsidRDefault="0080494F" w:rsidP="0080494F"/>
        </w:tc>
        <w:tc>
          <w:tcPr>
            <w:tcW w:w="450" w:type="dxa"/>
          </w:tcPr>
          <w:p w14:paraId="632B27BD" w14:textId="7A5F8A80" w:rsidR="0080494F" w:rsidRDefault="0080494F" w:rsidP="0080494F"/>
        </w:tc>
        <w:tc>
          <w:tcPr>
            <w:tcW w:w="450" w:type="dxa"/>
          </w:tcPr>
          <w:p w14:paraId="09A06644" w14:textId="7431F3EB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</w:tr>
      <w:tr w:rsidR="0080494F" w14:paraId="100B722D" w14:textId="77777777" w:rsidTr="005A0ACD">
        <w:tc>
          <w:tcPr>
            <w:tcW w:w="8905" w:type="dxa"/>
          </w:tcPr>
          <w:p w14:paraId="6A023CD5" w14:textId="10B87201" w:rsidR="0080494F" w:rsidRDefault="0080494F" w:rsidP="0080494F">
            <w:r>
              <w:t xml:space="preserve">7. Disposes of soiled dressing and gloves in a biohazard bag.   </w:t>
            </w:r>
          </w:p>
        </w:tc>
        <w:tc>
          <w:tcPr>
            <w:tcW w:w="450" w:type="dxa"/>
          </w:tcPr>
          <w:p w14:paraId="72E4A90B" w14:textId="3B676ACB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4935F9E4" w14:textId="2EC97E82" w:rsidR="0080494F" w:rsidRDefault="0080494F" w:rsidP="0080494F"/>
        </w:tc>
        <w:tc>
          <w:tcPr>
            <w:tcW w:w="450" w:type="dxa"/>
          </w:tcPr>
          <w:p w14:paraId="36C07313" w14:textId="350CB53D" w:rsidR="0080494F" w:rsidRDefault="0080494F" w:rsidP="0080494F"/>
        </w:tc>
      </w:tr>
      <w:tr w:rsidR="0080494F" w14:paraId="1231AC3A" w14:textId="77777777" w:rsidTr="005A0ACD">
        <w:tc>
          <w:tcPr>
            <w:tcW w:w="8905" w:type="dxa"/>
          </w:tcPr>
          <w:p w14:paraId="2227ECC2" w14:textId="6D496A81" w:rsidR="0080494F" w:rsidRDefault="0080494F" w:rsidP="0080494F">
            <w:r>
              <w:t xml:space="preserve">8. Removes the cover of a tray of sterile 4×4 gauze. Moistens the gauze with sterile saline.    </w:t>
            </w:r>
          </w:p>
        </w:tc>
        <w:tc>
          <w:tcPr>
            <w:tcW w:w="450" w:type="dxa"/>
          </w:tcPr>
          <w:p w14:paraId="70B2A218" w14:textId="0978C14B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100167D6" w14:textId="77777777" w:rsidR="0080494F" w:rsidRDefault="0080494F" w:rsidP="0080494F"/>
        </w:tc>
        <w:tc>
          <w:tcPr>
            <w:tcW w:w="450" w:type="dxa"/>
          </w:tcPr>
          <w:p w14:paraId="20F92CA0" w14:textId="77777777" w:rsidR="0080494F" w:rsidRDefault="0080494F" w:rsidP="0080494F"/>
        </w:tc>
      </w:tr>
      <w:tr w:rsidR="0080494F" w14:paraId="748A3673" w14:textId="77777777" w:rsidTr="005A0ACD">
        <w:tc>
          <w:tcPr>
            <w:tcW w:w="8905" w:type="dxa"/>
          </w:tcPr>
          <w:p w14:paraId="16A8E618" w14:textId="25C67F5F" w:rsidR="0080494F" w:rsidRDefault="0080494F" w:rsidP="0080494F">
            <w:r>
              <w:t xml:space="preserve">9. Applies clean gloves.   </w:t>
            </w:r>
          </w:p>
        </w:tc>
        <w:tc>
          <w:tcPr>
            <w:tcW w:w="450" w:type="dxa"/>
          </w:tcPr>
          <w:p w14:paraId="688FE2F5" w14:textId="40C90251" w:rsidR="0080494F" w:rsidRDefault="0080494F" w:rsidP="0080494F"/>
        </w:tc>
        <w:tc>
          <w:tcPr>
            <w:tcW w:w="450" w:type="dxa"/>
          </w:tcPr>
          <w:p w14:paraId="7302D2B4" w14:textId="77777777" w:rsidR="0080494F" w:rsidRDefault="0080494F" w:rsidP="0080494F"/>
        </w:tc>
        <w:tc>
          <w:tcPr>
            <w:tcW w:w="450" w:type="dxa"/>
          </w:tcPr>
          <w:p w14:paraId="4E5A2D57" w14:textId="77777777" w:rsidR="0080494F" w:rsidRDefault="0080494F" w:rsidP="0080494F"/>
        </w:tc>
      </w:tr>
      <w:tr w:rsidR="0080494F" w14:paraId="221FC454" w14:textId="77777777" w:rsidTr="005A0ACD">
        <w:tc>
          <w:tcPr>
            <w:tcW w:w="8905" w:type="dxa"/>
          </w:tcPr>
          <w:p w14:paraId="7557BD6E" w14:textId="2B8480D0" w:rsidR="0080494F" w:rsidRDefault="0080494F" w:rsidP="0080494F">
            <w:r>
              <w:t xml:space="preserve">10. Gently cleanses the wound with the </w:t>
            </w:r>
            <w:r w:rsidR="0096684F">
              <w:t>saline moistened</w:t>
            </w:r>
            <w:r>
              <w:t xml:space="preserve"> gauze by lightly wiping a section of the wound from the </w:t>
            </w:r>
            <w:r w:rsidR="0096684F">
              <w:t>centre</w:t>
            </w:r>
            <w:r>
              <w:t xml:space="preserve"> toward the wound edge.    </w:t>
            </w:r>
          </w:p>
        </w:tc>
        <w:tc>
          <w:tcPr>
            <w:tcW w:w="450" w:type="dxa"/>
          </w:tcPr>
          <w:p w14:paraId="420B1547" w14:textId="789C2206" w:rsidR="00D355F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3E3C296C" w14:textId="7A6AB05F" w:rsidR="0080494F" w:rsidRDefault="0080494F" w:rsidP="0080494F"/>
        </w:tc>
        <w:tc>
          <w:tcPr>
            <w:tcW w:w="450" w:type="dxa"/>
          </w:tcPr>
          <w:p w14:paraId="250DEBE7" w14:textId="77777777" w:rsidR="0080494F" w:rsidRDefault="0080494F" w:rsidP="0080494F"/>
        </w:tc>
      </w:tr>
      <w:tr w:rsidR="0080494F" w14:paraId="7E23F39E" w14:textId="77777777" w:rsidTr="005A0ACD">
        <w:tc>
          <w:tcPr>
            <w:tcW w:w="8905" w:type="dxa"/>
          </w:tcPr>
          <w:p w14:paraId="37BB81F7" w14:textId="67C97309" w:rsidR="0080494F" w:rsidRDefault="0080494F" w:rsidP="0080494F">
            <w:r>
              <w:t>11. Discards the gauze in a biohazard receptacle and repeats in the next section, using a new piece of gauze with each wiping pass.</w:t>
            </w:r>
          </w:p>
        </w:tc>
        <w:tc>
          <w:tcPr>
            <w:tcW w:w="450" w:type="dxa"/>
          </w:tcPr>
          <w:p w14:paraId="2F75A418" w14:textId="18D240D6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4F24EB82" w14:textId="77777777" w:rsidR="0080494F" w:rsidRDefault="0080494F" w:rsidP="0080494F"/>
        </w:tc>
        <w:tc>
          <w:tcPr>
            <w:tcW w:w="450" w:type="dxa"/>
          </w:tcPr>
          <w:p w14:paraId="566BBC4F" w14:textId="77777777" w:rsidR="0080494F" w:rsidRDefault="0080494F" w:rsidP="0080494F"/>
        </w:tc>
      </w:tr>
      <w:tr w:rsidR="0080494F" w14:paraId="6C8793E3" w14:textId="77777777" w:rsidTr="005A0ACD">
        <w:trPr>
          <w:trHeight w:val="332"/>
        </w:trPr>
        <w:tc>
          <w:tcPr>
            <w:tcW w:w="8905" w:type="dxa"/>
          </w:tcPr>
          <w:p w14:paraId="0B16C4F5" w14:textId="45FC84C4" w:rsidR="0080494F" w:rsidRPr="005A0ACD" w:rsidRDefault="005A0ACD" w:rsidP="0080494F">
            <w:pPr>
              <w:rPr>
                <w:b/>
              </w:rPr>
            </w:pPr>
            <w:r w:rsidRPr="005A0ACD">
              <w:rPr>
                <w:b/>
              </w:rPr>
              <w:t>Applying a dressing</w:t>
            </w:r>
          </w:p>
        </w:tc>
        <w:tc>
          <w:tcPr>
            <w:tcW w:w="450" w:type="dxa"/>
          </w:tcPr>
          <w:p w14:paraId="038E95DF" w14:textId="331B9FBE" w:rsidR="0080494F" w:rsidRDefault="0080494F" w:rsidP="0080494F"/>
        </w:tc>
        <w:tc>
          <w:tcPr>
            <w:tcW w:w="450" w:type="dxa"/>
          </w:tcPr>
          <w:p w14:paraId="10182C3A" w14:textId="77777777" w:rsidR="0080494F" w:rsidRDefault="0080494F" w:rsidP="0080494F"/>
        </w:tc>
        <w:tc>
          <w:tcPr>
            <w:tcW w:w="450" w:type="dxa"/>
          </w:tcPr>
          <w:p w14:paraId="0A655557" w14:textId="77777777" w:rsidR="0080494F" w:rsidRDefault="0080494F" w:rsidP="0080494F"/>
        </w:tc>
      </w:tr>
      <w:tr w:rsidR="0080494F" w14:paraId="16CB566E" w14:textId="77777777" w:rsidTr="005A0ACD">
        <w:tc>
          <w:tcPr>
            <w:tcW w:w="8905" w:type="dxa"/>
          </w:tcPr>
          <w:p w14:paraId="5936D5AE" w14:textId="6E8F849F" w:rsidR="0080494F" w:rsidRDefault="0096684F" w:rsidP="0080494F">
            <w:r>
              <w:t xml:space="preserve"> </w:t>
            </w:r>
            <w:r w:rsidR="005A0ACD">
              <w:t xml:space="preserve">12. </w:t>
            </w:r>
            <w:r>
              <w:t xml:space="preserve">Applies a layer of dry dressings over the wound; if drainage is expected, uses an additional layer of dressings.    </w:t>
            </w:r>
          </w:p>
        </w:tc>
        <w:tc>
          <w:tcPr>
            <w:tcW w:w="450" w:type="dxa"/>
          </w:tcPr>
          <w:p w14:paraId="27B052B3" w14:textId="550E0092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32615261" w14:textId="77777777" w:rsidR="0080494F" w:rsidRDefault="0080494F" w:rsidP="0080494F"/>
        </w:tc>
        <w:tc>
          <w:tcPr>
            <w:tcW w:w="450" w:type="dxa"/>
          </w:tcPr>
          <w:p w14:paraId="5AA2134D" w14:textId="77777777" w:rsidR="0080494F" w:rsidRDefault="0080494F" w:rsidP="0080494F"/>
        </w:tc>
      </w:tr>
      <w:tr w:rsidR="0080494F" w14:paraId="41CE59F0" w14:textId="77777777" w:rsidTr="00EB5749">
        <w:trPr>
          <w:trHeight w:val="255"/>
        </w:trPr>
        <w:tc>
          <w:tcPr>
            <w:tcW w:w="8905" w:type="dxa"/>
          </w:tcPr>
          <w:p w14:paraId="11BF6B31" w14:textId="7BB229DB" w:rsidR="0080494F" w:rsidRDefault="005A0ACD" w:rsidP="0096684F">
            <w:r>
              <w:t>13</w:t>
            </w:r>
            <w:r w:rsidR="0096684F">
              <w:t xml:space="preserve">. Removes gloves, turning them inside out, and discards in a biohazard receptacle.   </w:t>
            </w:r>
          </w:p>
        </w:tc>
        <w:tc>
          <w:tcPr>
            <w:tcW w:w="450" w:type="dxa"/>
          </w:tcPr>
          <w:p w14:paraId="777FF73C" w14:textId="1538CF09" w:rsidR="0080494F" w:rsidRDefault="00DF08C7" w:rsidP="0080494F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450" w:type="dxa"/>
          </w:tcPr>
          <w:p w14:paraId="033CC118" w14:textId="77777777" w:rsidR="0080494F" w:rsidRDefault="0080494F" w:rsidP="0080494F"/>
        </w:tc>
        <w:tc>
          <w:tcPr>
            <w:tcW w:w="450" w:type="dxa"/>
          </w:tcPr>
          <w:p w14:paraId="4CC878C7" w14:textId="77777777" w:rsidR="0080494F" w:rsidRDefault="0080494F" w:rsidP="0080494F"/>
        </w:tc>
      </w:tr>
      <w:tr w:rsidR="00EB5749" w14:paraId="336E8DF1" w14:textId="77777777" w:rsidTr="005A0ACD">
        <w:trPr>
          <w:trHeight w:val="270"/>
        </w:trPr>
        <w:tc>
          <w:tcPr>
            <w:tcW w:w="8905" w:type="dxa"/>
          </w:tcPr>
          <w:p w14:paraId="18E06801" w14:textId="1EDA07FF" w:rsidR="00EB5749" w:rsidRDefault="00EB5749" w:rsidP="0080494F">
            <w:r>
              <w:t>TOTAL</w:t>
            </w:r>
          </w:p>
        </w:tc>
        <w:tc>
          <w:tcPr>
            <w:tcW w:w="450" w:type="dxa"/>
          </w:tcPr>
          <w:p w14:paraId="74029C71" w14:textId="132AF1D6" w:rsidR="00EB5749" w:rsidRDefault="00EB5749" w:rsidP="0080494F">
            <w:pPr>
              <w:rPr>
                <w:rFonts w:ascii="Segoe UI Symbol" w:hAnsi="Segoe UI Symbol" w:cs="Segoe UI Symbol"/>
                <w:color w:val="545454"/>
                <w:sz w:val="20"/>
                <w:szCs w:val="20"/>
              </w:rPr>
            </w:pPr>
          </w:p>
        </w:tc>
        <w:tc>
          <w:tcPr>
            <w:tcW w:w="450" w:type="dxa"/>
          </w:tcPr>
          <w:p w14:paraId="23389017" w14:textId="77777777" w:rsidR="00EB5749" w:rsidRDefault="00EB5749" w:rsidP="0080494F"/>
        </w:tc>
        <w:tc>
          <w:tcPr>
            <w:tcW w:w="450" w:type="dxa"/>
          </w:tcPr>
          <w:p w14:paraId="4BFC91B4" w14:textId="6F1EFF09" w:rsidR="00EB5749" w:rsidRDefault="00EB5749" w:rsidP="0080494F"/>
        </w:tc>
      </w:tr>
    </w:tbl>
    <w:p w14:paraId="3BB571D1" w14:textId="77777777" w:rsidR="0096684F" w:rsidRPr="00647817" w:rsidRDefault="0096684F" w:rsidP="0096684F">
      <w:pPr>
        <w:rPr>
          <w:b/>
        </w:rPr>
      </w:pPr>
      <w:r w:rsidRPr="00647817">
        <w:rPr>
          <w:b/>
        </w:rPr>
        <w:t>Key scales</w:t>
      </w:r>
      <w:r>
        <w:rPr>
          <w:b/>
        </w:rPr>
        <w:t>:</w:t>
      </w:r>
    </w:p>
    <w:p w14:paraId="3ADC200A" w14:textId="1130DF96" w:rsidR="0096684F" w:rsidRPr="009D5C81" w:rsidRDefault="0096684F" w:rsidP="0096684F">
      <w:pPr>
        <w:rPr>
          <w:sz w:val="24"/>
          <w:szCs w:val="24"/>
        </w:rPr>
      </w:pPr>
      <w:r w:rsidRPr="009D5C81">
        <w:rPr>
          <w:sz w:val="24"/>
          <w:szCs w:val="24"/>
        </w:rPr>
        <w:t>3</w:t>
      </w:r>
      <w:r>
        <w:rPr>
          <w:sz w:val="24"/>
          <w:szCs w:val="24"/>
        </w:rPr>
        <w:t>-Excellent:</w:t>
      </w:r>
      <w:r w:rsidRPr="009D5C81">
        <w:rPr>
          <w:sz w:val="24"/>
          <w:szCs w:val="24"/>
        </w:rPr>
        <w:t xml:space="preserve"> All measures have been achieve</w:t>
      </w:r>
      <w:r>
        <w:rPr>
          <w:sz w:val="24"/>
          <w:szCs w:val="24"/>
        </w:rPr>
        <w:t>d</w:t>
      </w:r>
    </w:p>
    <w:p w14:paraId="29C5F38E" w14:textId="2666F7B9" w:rsidR="0096684F" w:rsidRPr="009D5C81" w:rsidRDefault="0096684F" w:rsidP="0096684F">
      <w:pPr>
        <w:rPr>
          <w:sz w:val="24"/>
          <w:szCs w:val="24"/>
        </w:rPr>
      </w:pPr>
      <w:r w:rsidRPr="009D5C81">
        <w:rPr>
          <w:sz w:val="24"/>
          <w:szCs w:val="24"/>
        </w:rPr>
        <w:t>2</w:t>
      </w:r>
      <w:r>
        <w:rPr>
          <w:sz w:val="24"/>
          <w:szCs w:val="24"/>
        </w:rPr>
        <w:t>-Good:</w:t>
      </w:r>
      <w:r w:rsidRPr="009D5C81">
        <w:rPr>
          <w:rFonts w:ascii="&amp;quot" w:eastAsia="Times New Roman" w:hAnsi="&amp;quot" w:cs="Times New Roman"/>
          <w:color w:val="000000" w:themeColor="text1"/>
          <w:sz w:val="24"/>
          <w:szCs w:val="24"/>
          <w:lang w:eastAsia="en-GB"/>
        </w:rPr>
        <w:t xml:space="preserve"> Some measures have been achieved</w:t>
      </w:r>
    </w:p>
    <w:p w14:paraId="2A1D52D9" w14:textId="6F027FDF" w:rsidR="0096684F" w:rsidRPr="009D5C81" w:rsidRDefault="0096684F" w:rsidP="0096684F">
      <w:pPr>
        <w:rPr>
          <w:sz w:val="24"/>
          <w:szCs w:val="24"/>
        </w:rPr>
      </w:pPr>
      <w:r w:rsidRPr="009D5C81">
        <w:rPr>
          <w:sz w:val="24"/>
          <w:szCs w:val="24"/>
        </w:rPr>
        <w:t>1</w:t>
      </w:r>
      <w:r>
        <w:rPr>
          <w:sz w:val="24"/>
          <w:szCs w:val="24"/>
        </w:rPr>
        <w:t>-Poor:</w:t>
      </w:r>
      <w:r w:rsidRPr="009D5C81">
        <w:rPr>
          <w:rFonts w:ascii="&amp;quot" w:eastAsia="Times New Roman" w:hAnsi="&amp;quot" w:cs="Times New Roman"/>
          <w:color w:val="000000" w:themeColor="text1"/>
          <w:sz w:val="24"/>
          <w:szCs w:val="24"/>
          <w:lang w:eastAsia="en-GB"/>
        </w:rPr>
        <w:t xml:space="preserve"> Performance was below measures. </w:t>
      </w:r>
    </w:p>
    <w:p w14:paraId="42001484" w14:textId="6439EFF2" w:rsidR="0096684F" w:rsidRPr="00CC6016" w:rsidRDefault="0096684F" w:rsidP="0096684F">
      <w:r w:rsidRPr="00CC6016">
        <w:t xml:space="preserve">Student name: </w:t>
      </w:r>
      <w:r w:rsidR="00AE626D">
        <w:t>BELINDAH</w:t>
      </w:r>
    </w:p>
    <w:p w14:paraId="181FE2F3" w14:textId="3A51FEBB" w:rsidR="0096684F" w:rsidRPr="00CC6016" w:rsidRDefault="0096684F" w:rsidP="0096684F">
      <w:r w:rsidRPr="00CC6016">
        <w:t>College number:</w:t>
      </w:r>
      <w:r w:rsidR="007F0548">
        <w:t xml:space="preserve"> </w:t>
      </w:r>
    </w:p>
    <w:p w14:paraId="1A523356" w14:textId="665C60A6" w:rsidR="0096684F" w:rsidRDefault="0096684F" w:rsidP="0096684F">
      <w:r w:rsidRPr="00CC6016">
        <w:t>Score:</w:t>
      </w:r>
    </w:p>
    <w:sectPr w:rsidR="009668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4F"/>
    <w:rsid w:val="001F17E0"/>
    <w:rsid w:val="00252BFE"/>
    <w:rsid w:val="00343F9D"/>
    <w:rsid w:val="00351283"/>
    <w:rsid w:val="003B72EE"/>
    <w:rsid w:val="005A0ACD"/>
    <w:rsid w:val="00747040"/>
    <w:rsid w:val="007F0548"/>
    <w:rsid w:val="0080494F"/>
    <w:rsid w:val="00807F46"/>
    <w:rsid w:val="00817981"/>
    <w:rsid w:val="0096684F"/>
    <w:rsid w:val="00991A01"/>
    <w:rsid w:val="00AE626D"/>
    <w:rsid w:val="00B44BB6"/>
    <w:rsid w:val="00B5614E"/>
    <w:rsid w:val="00C72A54"/>
    <w:rsid w:val="00D355FF"/>
    <w:rsid w:val="00D36CF3"/>
    <w:rsid w:val="00DF08C7"/>
    <w:rsid w:val="00E569C3"/>
    <w:rsid w:val="00EB5749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5D3D"/>
  <w15:chartTrackingRefBased/>
  <w15:docId w15:val="{97086FA8-B736-4B47-B3C1-F247EC21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AE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2020-10-28T09:11:00Z</dcterms:created>
  <dcterms:modified xsi:type="dcterms:W3CDTF">2020-10-28T09:11:00Z</dcterms:modified>
</cp:coreProperties>
</file>