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2523F">
      <w:pPr>
        <w:jc w:val="center"/>
        <w:rPr>
          <w:rFonts w:ascii="Arial" w:hAnsi="Arial" w:eastAsia="Arial" w:cs="Arial"/>
          <w:b/>
          <w:color w:val="70AD47"/>
          <w:sz w:val="28"/>
          <w:szCs w:val="28"/>
        </w:rPr>
      </w:pPr>
    </w:p>
    <w:p w14:paraId="308A006C">
      <w:pPr>
        <w:jc w:val="center"/>
        <w:rPr>
          <w:rFonts w:ascii="Arial" w:hAnsi="Arial" w:eastAsia="Arial" w:cs="Arial"/>
          <w:b/>
          <w:color w:val="70AD47"/>
          <w:sz w:val="28"/>
          <w:szCs w:val="28"/>
        </w:rPr>
      </w:pPr>
      <w:r>
        <w:rPr>
          <w:rFonts w:ascii="Arial" w:hAnsi="Arial" w:eastAsia="Arial" w:cs="Arial"/>
          <w:b/>
          <w:color w:val="70AD47"/>
          <w:sz w:val="28"/>
          <w:szCs w:val="28"/>
        </w:rPr>
        <w:t>Diagrama De Clases</w:t>
      </w:r>
    </w:p>
    <w:p w14:paraId="393EF84A">
      <w:pPr>
        <w:jc w:val="center"/>
      </w:pPr>
    </w:p>
    <w:p w14:paraId="3FC80C8B"/>
    <w:p w14:paraId="78960C48"/>
    <w:p w14:paraId="2F62138E"/>
    <w:p w14:paraId="6094E98E">
      <w:pPr>
        <w:rPr>
          <w:sz w:val="20"/>
          <w:szCs w:val="20"/>
        </w:rPr>
      </w:pPr>
    </w:p>
    <w:p w14:paraId="4BD0C48D">
      <w:pPr>
        <w:ind w:left="708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Presentado a: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b/>
          <w:sz w:val="24"/>
          <w:szCs w:val="24"/>
        </w:rPr>
        <w:t>Instructor César Marín Cuéllar Chacón</w:t>
      </w:r>
    </w:p>
    <w:p w14:paraId="23113881">
      <w:pPr>
        <w:ind w:left="708"/>
        <w:rPr>
          <w:rFonts w:hint="default" w:ascii="Arial" w:hAnsi="Arial" w:eastAsia="Arial" w:cs="Arial"/>
          <w:b/>
          <w:sz w:val="24"/>
          <w:szCs w:val="24"/>
          <w:lang w:val="es-MX"/>
        </w:rPr>
      </w:pPr>
      <w:r>
        <w:rPr>
          <w:rFonts w:ascii="Arial" w:hAnsi="Arial" w:eastAsia="Arial" w:cs="Arial"/>
          <w:b/>
          <w:sz w:val="24"/>
          <w:szCs w:val="24"/>
        </w:rPr>
        <w:t xml:space="preserve">Por Aprendiz: </w:t>
      </w:r>
      <w:r>
        <w:rPr>
          <w:rFonts w:ascii="Arial" w:hAnsi="Arial" w:eastAsia="Arial" w:cs="Arial"/>
          <w:b/>
          <w:sz w:val="24"/>
          <w:szCs w:val="24"/>
        </w:rPr>
        <w:tab/>
      </w:r>
      <w:r>
        <w:rPr>
          <w:rFonts w:ascii="Arial" w:hAnsi="Arial" w:eastAsia="Arial" w:cs="Arial"/>
          <w:b/>
          <w:sz w:val="24"/>
          <w:szCs w:val="24"/>
        </w:rPr>
        <w:tab/>
      </w:r>
      <w:r>
        <w:rPr>
          <w:rFonts w:hint="default" w:ascii="Arial" w:hAnsi="Arial" w:eastAsia="Arial" w:cs="Arial"/>
          <w:b/>
          <w:sz w:val="24"/>
          <w:szCs w:val="24"/>
          <w:lang w:val="es-MX"/>
        </w:rPr>
        <w:t xml:space="preserve">Jatniel esneider astudillo benavides </w:t>
      </w:r>
    </w:p>
    <w:p w14:paraId="66B17A30">
      <w:pPr>
        <w:ind w:left="708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Ficha: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3312932</w:t>
      </w:r>
    </w:p>
    <w:p w14:paraId="41A96EA9">
      <w:pPr>
        <w:spacing w:after="200" w:line="276" w:lineRule="auto"/>
        <w:ind w:left="708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sz w:val="24"/>
          <w:szCs w:val="24"/>
        </w:rPr>
        <w:t>Competencia: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</w:p>
    <w:p w14:paraId="1C072077">
      <w:pPr>
        <w:ind w:left="4248" w:hanging="3540"/>
        <w:jc w:val="both"/>
        <w:rPr>
          <w:rFonts w:ascii="Arial" w:hAnsi="Arial" w:eastAsia="Arial" w:cs="Arial"/>
          <w:sz w:val="24"/>
          <w:szCs w:val="24"/>
        </w:rPr>
      </w:pPr>
    </w:p>
    <w:p w14:paraId="58752B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48" w:hanging="3540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Resultado de Aprendizaje:</w:t>
      </w: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22093508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Arial" w:hAnsi="Arial" w:eastAsia="Arial" w:cs="Arial"/>
          <w:color w:val="000000"/>
        </w:rPr>
      </w:pPr>
    </w:p>
    <w:p w14:paraId="56443445">
      <w:pPr>
        <w:ind w:left="708"/>
        <w:rPr>
          <w:rFonts w:ascii="Arial" w:hAnsi="Arial" w:eastAsia="Arial" w:cs="Arial"/>
          <w:sz w:val="24"/>
          <w:szCs w:val="24"/>
        </w:rPr>
      </w:pPr>
    </w:p>
    <w:p w14:paraId="11961608">
      <w:pPr>
        <w:ind w:left="2124"/>
        <w:rPr>
          <w:rFonts w:ascii="Arial" w:hAnsi="Arial" w:eastAsia="Arial" w:cs="Arial"/>
          <w:sz w:val="24"/>
          <w:szCs w:val="24"/>
        </w:rPr>
      </w:pPr>
    </w:p>
    <w:p w14:paraId="45D7F803">
      <w:pPr>
        <w:ind w:left="2124"/>
        <w:rPr>
          <w:rFonts w:ascii="Arial" w:hAnsi="Arial" w:eastAsia="Arial" w:cs="Arial"/>
          <w:sz w:val="24"/>
          <w:szCs w:val="24"/>
        </w:rPr>
      </w:pPr>
    </w:p>
    <w:p w14:paraId="09527365">
      <w:pPr>
        <w:ind w:left="2124"/>
        <w:rPr>
          <w:rFonts w:ascii="Arial" w:hAnsi="Arial" w:eastAsia="Arial" w:cs="Arial"/>
          <w:sz w:val="24"/>
          <w:szCs w:val="24"/>
        </w:rPr>
      </w:pPr>
    </w:p>
    <w:p w14:paraId="3B21972C">
      <w:pPr>
        <w:ind w:left="2124"/>
        <w:rPr>
          <w:rFonts w:ascii="Arial" w:hAnsi="Arial" w:eastAsia="Arial" w:cs="Arial"/>
          <w:sz w:val="24"/>
          <w:szCs w:val="24"/>
        </w:rPr>
      </w:pPr>
    </w:p>
    <w:p w14:paraId="12B156A4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Tecnólogo en Análisis y Desarrollo de Software</w:t>
      </w:r>
    </w:p>
    <w:p w14:paraId="38559B62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Servicio Nacional de Aprendizaje SENA</w:t>
      </w:r>
    </w:p>
    <w:p w14:paraId="4736D538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Centro de Teleinformática y Producción Industrial</w:t>
      </w:r>
    </w:p>
    <w:p w14:paraId="1D9E9E49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Regional Cauca</w:t>
      </w:r>
    </w:p>
    <w:p w14:paraId="692B214C">
      <w:pPr>
        <w:spacing w:after="0" w:line="240" w:lineRule="auto"/>
        <w:jc w:val="center"/>
        <w:rPr>
          <w:rFonts w:ascii="Arial" w:hAnsi="Arial" w:eastAsia="Arial" w:cs="Arial"/>
          <w:sz w:val="28"/>
          <w:szCs w:val="28"/>
        </w:rPr>
      </w:pPr>
    </w:p>
    <w:p w14:paraId="36A94517">
      <w:pPr>
        <w:spacing w:after="0" w:line="240" w:lineRule="auto"/>
        <w:jc w:val="center"/>
        <w:rPr>
          <w:rFonts w:ascii="Arial" w:hAnsi="Arial" w:eastAsia="Arial" w:cs="Arial"/>
          <w:b/>
          <w:color w:val="70AD47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Popayán, día </w:t>
      </w:r>
      <w:r>
        <w:rPr>
          <w:rFonts w:hint="default" w:ascii="Arial" w:hAnsi="Arial" w:eastAsia="Arial" w:cs="Arial"/>
          <w:color w:val="92D050"/>
          <w:sz w:val="24"/>
          <w:szCs w:val="24"/>
          <w:lang w:val="es-MX"/>
        </w:rPr>
        <w:t>25</w:t>
      </w:r>
      <w:r>
        <w:rPr>
          <w:rFonts w:ascii="Arial" w:hAnsi="Arial" w:eastAsia="Arial" w:cs="Arial"/>
          <w:b/>
          <w:color w:val="92D050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de </w:t>
      </w:r>
      <w:r>
        <w:rPr>
          <w:rFonts w:ascii="Arial" w:hAnsi="Arial" w:eastAsia="Arial" w:cs="Arial"/>
          <w:b/>
          <w:color w:val="70AD47"/>
          <w:sz w:val="24"/>
          <w:szCs w:val="24"/>
        </w:rPr>
        <w:t xml:space="preserve">02 </w:t>
      </w:r>
      <w:r>
        <w:rPr>
          <w:rFonts w:ascii="Arial" w:hAnsi="Arial" w:eastAsia="Arial" w:cs="Arial"/>
          <w:sz w:val="24"/>
          <w:szCs w:val="24"/>
        </w:rPr>
        <w:t xml:space="preserve">del año </w:t>
      </w:r>
      <w:r>
        <w:rPr>
          <w:rFonts w:ascii="Arial" w:hAnsi="Arial" w:eastAsia="Arial" w:cs="Arial"/>
          <w:b/>
          <w:color w:val="70AD47"/>
          <w:sz w:val="24"/>
          <w:szCs w:val="24"/>
        </w:rPr>
        <w:t>2026</w:t>
      </w:r>
    </w:p>
    <w:p w14:paraId="7D9C68BA">
      <w:pPr>
        <w:spacing w:after="0" w:line="240" w:lineRule="auto"/>
        <w:jc w:val="center"/>
        <w:rPr>
          <w:rFonts w:ascii="Arial" w:hAnsi="Arial" w:eastAsia="Arial" w:cs="Arial"/>
          <w:b/>
          <w:color w:val="70AD47"/>
          <w:sz w:val="24"/>
          <w:szCs w:val="24"/>
        </w:rPr>
      </w:pPr>
    </w:p>
    <w:p w14:paraId="3BCCDC01">
      <w:pPr>
        <w:spacing w:after="0" w:line="240" w:lineRule="auto"/>
        <w:jc w:val="center"/>
        <w:rPr>
          <w:rFonts w:ascii="Arial" w:hAnsi="Arial" w:eastAsia="Arial" w:cs="Arial"/>
          <w:b/>
          <w:color w:val="70AD47"/>
          <w:sz w:val="24"/>
          <w:szCs w:val="24"/>
        </w:rPr>
      </w:pPr>
    </w:p>
    <w:p w14:paraId="3107301A">
      <w:pPr>
        <w:spacing w:after="0" w:line="240" w:lineRule="auto"/>
        <w:jc w:val="center"/>
        <w:rPr>
          <w:rFonts w:ascii="Arial" w:hAnsi="Arial" w:eastAsia="Arial" w:cs="Arial"/>
          <w:b/>
          <w:sz w:val="28"/>
          <w:szCs w:val="28"/>
        </w:rPr>
      </w:pPr>
    </w:p>
    <w:p w14:paraId="16CC4D16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36B614A4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0"/>
        <w:ind w:left="432" w:hanging="432"/>
        <w:jc w:val="center"/>
        <w:rPr>
          <w:rFonts w:ascii="Arial" w:hAnsi="Arial" w:eastAsia="Arial" w:cs="Arial"/>
          <w:b/>
          <w:color w:val="000000"/>
          <w:sz w:val="36"/>
          <w:szCs w:val="36"/>
        </w:rPr>
      </w:pPr>
      <w:r>
        <w:rPr>
          <w:rFonts w:ascii="Arial" w:hAnsi="Arial" w:eastAsia="Arial" w:cs="Arial"/>
          <w:b/>
          <w:color w:val="000000"/>
          <w:sz w:val="36"/>
          <w:szCs w:val="36"/>
        </w:rPr>
        <w:t>Tabla de Contenido</w:t>
      </w:r>
    </w:p>
    <w:sdt>
      <w:sdtPr>
        <w:rPr>
          <w:rFonts w:ascii="SimSun" w:hAnsi="SimSun" w:eastAsia="SimSun" w:cs="Calibri"/>
          <w:sz w:val="21"/>
          <w:szCs w:val="22"/>
          <w:lang w:val="es-CO" w:eastAsia="es-CO" w:bidi="ar-SA"/>
        </w:rPr>
        <w:id w:val="147464108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b/>
          <w:sz w:val="22"/>
          <w:szCs w:val="28"/>
          <w:lang w:val="es-CO" w:eastAsia="es-CO" w:bidi="ar-SA"/>
        </w:rPr>
      </w:sdtEndPr>
      <w:sdtContent>
        <w:p w14:paraId="7CF817D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Tabla de contenido</w:t>
          </w:r>
        </w:p>
        <w:p w14:paraId="136BC630">
          <w:pPr>
            <w:pStyle w:val="17"/>
            <w:tabs>
              <w:tab w:val="right" w:leader="dot" w:pos="8838"/>
            </w:tabs>
          </w:pPr>
          <w:r>
            <w:rPr>
              <w:rFonts w:ascii="Arial" w:hAnsi="Arial" w:eastAsia="Arial" w:cs="Arial"/>
              <w:sz w:val="22"/>
              <w:szCs w:val="28"/>
              <w:lang w:val="es-CO" w:eastAsia="es-CO" w:bidi="ar-SA"/>
            </w:rPr>
            <w:fldChar w:fldCharType="begin"/>
          </w:r>
          <w:r>
            <w:rPr>
              <w:rFonts w:ascii="Arial" w:hAnsi="Arial" w:eastAsia="Arial" w:cs="Arial"/>
              <w:sz w:val="22"/>
              <w:szCs w:val="28"/>
              <w:lang w:val="es-CO" w:eastAsia="es-CO" w:bidi="ar-SA"/>
            </w:rPr>
            <w:instrText xml:space="preserve">TOC \o "1-2" \h \u </w:instrText>
          </w:r>
          <w:r>
            <w:rPr>
              <w:rFonts w:ascii="Arial" w:hAnsi="Arial" w:eastAsia="Arial" w:cs="Arial"/>
              <w:sz w:val="22"/>
              <w:szCs w:val="28"/>
              <w:lang w:val="es-CO" w:eastAsia="es-CO" w:bidi="ar-SA"/>
            </w:rPr>
            <w:fldChar w:fldCharType="separate"/>
          </w:r>
          <w:r>
            <w:rPr>
              <w:rFonts w:ascii="Arial" w:hAnsi="Arial" w:eastAsia="Arial" w:cs="Arial"/>
              <w:szCs w:val="28"/>
              <w:lang w:val="es-CO" w:eastAsia="es-CO" w:bidi="ar-SA"/>
            </w:rPr>
            <w:fldChar w:fldCharType="begin"/>
          </w:r>
          <w:r>
            <w:rPr>
              <w:rFonts w:ascii="Arial" w:hAnsi="Arial" w:eastAsia="Arial" w:cs="Arial"/>
              <w:szCs w:val="28"/>
              <w:lang w:val="es-CO" w:eastAsia="es-CO" w:bidi="ar-SA"/>
            </w:rPr>
            <w:instrText xml:space="preserve"> HYPERLINK \l _Toc25659 </w:instrText>
          </w:r>
          <w:r>
            <w:rPr>
              <w:rFonts w:ascii="Arial" w:hAnsi="Arial" w:eastAsia="Arial" w:cs="Arial"/>
              <w:szCs w:val="28"/>
              <w:lang w:val="es-CO" w:eastAsia="es-CO" w:bidi="ar-SA"/>
            </w:rPr>
            <w:fldChar w:fldCharType="separate"/>
          </w:r>
          <w:r>
            <w:rPr>
              <w:rFonts w:hint="default"/>
              <w:lang w:val="es-MX" w:eastAsia="zh-CN"/>
            </w:rPr>
            <w:t>1:</w:t>
          </w:r>
          <w:r>
            <w:rPr>
              <w:lang w:val="en-US" w:eastAsia="zh-CN"/>
            </w:rPr>
            <w:t>Realizar la actividad didáctica del objeto virtual y anexar el resultado</w:t>
          </w:r>
          <w:r>
            <w:tab/>
          </w:r>
          <w:r>
            <w:fldChar w:fldCharType="begin"/>
          </w:r>
          <w:r>
            <w:instrText xml:space="preserve"> PAGEREF _Toc25659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Arial" w:cs="Arial"/>
              <w:szCs w:val="28"/>
              <w:lang w:val="es-CO" w:eastAsia="es-CO" w:bidi="ar-SA"/>
            </w:rPr>
            <w:fldChar w:fldCharType="end"/>
          </w:r>
        </w:p>
        <w:p w14:paraId="1C308839">
          <w:pPr>
            <w:pStyle w:val="17"/>
            <w:tabs>
              <w:tab w:val="right" w:leader="dot" w:pos="8838"/>
            </w:tabs>
          </w:pPr>
          <w:r>
            <w:rPr>
              <w:rFonts w:ascii="Arial" w:hAnsi="Arial" w:eastAsia="Arial" w:cs="Arial"/>
              <w:szCs w:val="28"/>
              <w:lang w:val="es-CO" w:eastAsia="es-CO" w:bidi="ar-SA"/>
            </w:rPr>
            <w:fldChar w:fldCharType="begin"/>
          </w:r>
          <w:r>
            <w:rPr>
              <w:rFonts w:ascii="Arial" w:hAnsi="Arial" w:eastAsia="Arial" w:cs="Arial"/>
              <w:szCs w:val="28"/>
              <w:lang w:val="es-CO" w:eastAsia="es-CO" w:bidi="ar-SA"/>
            </w:rPr>
            <w:instrText xml:space="preserve"> HYPERLINK \l _Toc8664 </w:instrText>
          </w:r>
          <w:r>
            <w:rPr>
              <w:rFonts w:ascii="Arial" w:hAnsi="Arial" w:eastAsia="Arial" w:cs="Arial"/>
              <w:szCs w:val="28"/>
              <w:lang w:val="es-CO" w:eastAsia="es-CO" w:bidi="ar-SA"/>
            </w:rPr>
            <w:fldChar w:fldCharType="separate"/>
          </w:r>
          <w:r>
            <w:rPr>
              <w:rFonts w:hint="default"/>
              <w:lang w:val="es-MX"/>
            </w:rPr>
            <w:t>2:</w:t>
          </w:r>
          <w:r>
            <w:rPr>
              <w:lang w:val="en-US" w:eastAsia="zh-CN"/>
            </w:rPr>
            <w:t>conceptos</w:t>
          </w:r>
          <w:r>
            <w:tab/>
          </w:r>
          <w:r>
            <w:fldChar w:fldCharType="begin"/>
          </w:r>
          <w:r>
            <w:instrText xml:space="preserve"> PAGEREF _Toc8664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Arial" w:cs="Arial"/>
              <w:szCs w:val="28"/>
              <w:lang w:val="es-CO" w:eastAsia="es-CO" w:bidi="ar-SA"/>
            </w:rPr>
            <w:fldChar w:fldCharType="end"/>
          </w:r>
        </w:p>
        <w:p w14:paraId="448418FD">
          <w:pPr>
            <w:pStyle w:val="17"/>
            <w:tabs>
              <w:tab w:val="right" w:leader="dot" w:pos="8838"/>
            </w:tabs>
          </w:pPr>
          <w:r>
            <w:rPr>
              <w:rFonts w:ascii="Arial" w:hAnsi="Arial" w:eastAsia="Arial" w:cs="Arial"/>
              <w:szCs w:val="28"/>
              <w:lang w:val="es-CO" w:eastAsia="es-CO" w:bidi="ar-SA"/>
            </w:rPr>
            <w:fldChar w:fldCharType="begin"/>
          </w:r>
          <w:r>
            <w:rPr>
              <w:rFonts w:ascii="Arial" w:hAnsi="Arial" w:eastAsia="Arial" w:cs="Arial"/>
              <w:szCs w:val="28"/>
              <w:lang w:val="es-CO" w:eastAsia="es-CO" w:bidi="ar-SA"/>
            </w:rPr>
            <w:instrText xml:space="preserve"> HYPERLINK \l _Toc28039 </w:instrText>
          </w:r>
          <w:r>
            <w:rPr>
              <w:rFonts w:ascii="Arial" w:hAnsi="Arial" w:eastAsia="Arial" w:cs="Arial"/>
              <w:szCs w:val="28"/>
              <w:lang w:val="es-CO" w:eastAsia="es-CO" w:bidi="ar-SA"/>
            </w:rPr>
            <w:fldChar w:fldCharType="separate"/>
          </w:r>
          <w:r>
            <w:rPr>
              <w:rFonts w:hint="default"/>
              <w:lang w:val="es-MX" w:eastAsia="zh-CN"/>
            </w:rPr>
            <w:t>3:</w:t>
          </w:r>
          <w:r>
            <w:rPr>
              <w:lang w:val="en-US" w:eastAsia="zh-CN"/>
            </w:rPr>
            <w:t xml:space="preserve">Muestre con un ejemplo o con varios ejemplos como puedo representar cada uno de los ítems </w:t>
          </w:r>
          <w:r>
            <w:rPr>
              <w:rFonts w:hint="default"/>
              <w:lang w:val="en-US" w:eastAsia="zh-CN"/>
            </w:rPr>
            <w:t>en el lenguaje de programación python</w:t>
          </w:r>
          <w:r>
            <w:tab/>
          </w:r>
          <w:r>
            <w:fldChar w:fldCharType="begin"/>
          </w:r>
          <w:r>
            <w:instrText xml:space="preserve"> PAGEREF _Toc28039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Arial" w:cs="Arial"/>
              <w:szCs w:val="28"/>
              <w:lang w:val="es-CO" w:eastAsia="es-CO" w:bidi="ar-SA"/>
            </w:rPr>
            <w:fldChar w:fldCharType="end"/>
          </w:r>
        </w:p>
        <w:p w14:paraId="2F0355B2">
          <w:pPr>
            <w:spacing w:after="0" w:line="240" w:lineRule="auto"/>
            <w:rPr>
              <w:rFonts w:ascii="Arial" w:hAnsi="Arial" w:eastAsia="Arial" w:cs="Arial"/>
              <w:b/>
              <w:sz w:val="22"/>
              <w:szCs w:val="28"/>
              <w:lang w:val="es-CO" w:eastAsia="es-CO" w:bidi="ar-SA"/>
            </w:rPr>
          </w:pPr>
          <w:r>
            <w:rPr>
              <w:rFonts w:ascii="Arial" w:hAnsi="Arial" w:eastAsia="Arial" w:cs="Arial"/>
              <w:szCs w:val="28"/>
              <w:lang w:val="es-CO" w:eastAsia="es-CO" w:bidi="ar-SA"/>
            </w:rPr>
            <w:fldChar w:fldCharType="end"/>
          </w:r>
        </w:p>
      </w:sdtContent>
    </w:sdt>
    <w:p w14:paraId="12896630">
      <w:pPr>
        <w:spacing w:after="0" w:line="240" w:lineRule="auto"/>
        <w:rPr>
          <w:rFonts w:ascii="Arial" w:hAnsi="Arial" w:eastAsia="Arial" w:cs="Arial"/>
          <w:b/>
          <w:sz w:val="22"/>
          <w:szCs w:val="28"/>
          <w:lang w:val="es-CO" w:eastAsia="es-CO" w:bidi="ar-SA"/>
        </w:rPr>
      </w:pPr>
    </w:p>
    <w:p w14:paraId="5222BE5D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2CF11E34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1B3810E8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5D66FB32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220971E6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30304ECD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2CFC368B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63E49925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6793D2F9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1F800F98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0B382125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0E14F829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7424851D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6BBF2EF7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3C11407F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6B22E384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1A6BDD98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35165825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3CDC0274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6BC20CF5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1A457897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6AD9A86D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0DB9C36A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6805DDFA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4AD974F3">
      <w:pPr>
        <w:rPr>
          <w:rFonts w:hint="default"/>
          <w:lang w:val="en-US" w:eastAsia="zh-CN"/>
        </w:rPr>
      </w:pPr>
      <w:bookmarkStart w:id="4" w:name="_GoBack"/>
      <w:bookmarkEnd w:id="4"/>
    </w:p>
    <w:p w14:paraId="4824178A">
      <w:pPr>
        <w:pStyle w:val="2"/>
        <w:bidi w:val="0"/>
      </w:pPr>
      <w:bookmarkStart w:id="0" w:name="_Toc25659"/>
      <w:r>
        <w:rPr>
          <w:rFonts w:hint="default"/>
          <w:lang w:val="es-MX" w:eastAsia="zh-CN"/>
        </w:rPr>
        <w:t>1:</w:t>
      </w:r>
      <w:r>
        <w:rPr>
          <w:lang w:val="en-US" w:eastAsia="zh-CN"/>
        </w:rPr>
        <w:t>Realizar la actividad didáctica del objeto virtual y anexar el resultado</w:t>
      </w:r>
      <w:bookmarkEnd w:id="0"/>
    </w:p>
    <w:p w14:paraId="6A37B564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157F8D19">
      <w:pPr>
        <w:spacing w:after="0" w:line="240" w:lineRule="auto"/>
      </w:pPr>
      <w:r>
        <w:drawing>
          <wp:inline distT="0" distB="0" distL="114300" distR="114300">
            <wp:extent cx="5603875" cy="2955925"/>
            <wp:effectExtent l="0" t="0" r="15875" b="15875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387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52EFE">
      <w:pPr>
        <w:spacing w:after="0" w:line="240" w:lineRule="auto"/>
      </w:pPr>
    </w:p>
    <w:p w14:paraId="5CF03E21">
      <w:pPr>
        <w:spacing w:after="0" w:line="240" w:lineRule="auto"/>
      </w:pPr>
    </w:p>
    <w:p w14:paraId="4781D5C2">
      <w:pPr>
        <w:pStyle w:val="2"/>
        <w:bidi w:val="0"/>
      </w:pPr>
      <w:bookmarkStart w:id="1" w:name="_Toc8664"/>
      <w:r>
        <w:rPr>
          <w:rFonts w:hint="default"/>
          <w:lang w:val="es-MX"/>
        </w:rPr>
        <w:t>2:</w:t>
      </w:r>
      <w:r>
        <w:rPr>
          <w:lang w:val="en-US" w:eastAsia="zh-CN"/>
        </w:rPr>
        <w:t>conceptos</w:t>
      </w:r>
      <w:bookmarkEnd w:id="1"/>
    </w:p>
    <w:p w14:paraId="74E40CEF">
      <w:pPr>
        <w:spacing w:after="0" w:line="240" w:lineRule="auto"/>
        <w:rPr>
          <w:rFonts w:hint="default"/>
          <w:lang w:val="es-MX"/>
        </w:rPr>
      </w:pPr>
      <w:r>
        <w:rPr>
          <w:rFonts w:hint="default"/>
          <w:lang w:val="es-MX"/>
        </w:rPr>
        <w:drawing>
          <wp:inline distT="0" distB="0" distL="114300" distR="114300">
            <wp:extent cx="5608320" cy="4206240"/>
            <wp:effectExtent l="0" t="0" r="11430" b="3810"/>
            <wp:docPr id="5" name="Imagen 5" descr="WhatsApp Image 2026-02-25 at 10.49.1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WhatsApp Image 2026-02-25 at 10.49.14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0E5C">
      <w:pPr>
        <w:pStyle w:val="2"/>
        <w:bidi w:val="0"/>
        <w:rPr>
          <w:rFonts w:hint="default"/>
          <w:lang w:val="es-MX"/>
        </w:rPr>
      </w:pPr>
    </w:p>
    <w:p w14:paraId="20AC8AB3">
      <w:pPr>
        <w:pStyle w:val="2"/>
        <w:bidi w:val="0"/>
        <w:rPr>
          <w:rFonts w:hint="default"/>
          <w:lang w:val="es-MX" w:eastAsia="zh-CN"/>
        </w:rPr>
      </w:pPr>
    </w:p>
    <w:p w14:paraId="5B8B7C07">
      <w:pPr>
        <w:pStyle w:val="2"/>
        <w:bidi w:val="0"/>
        <w:rPr>
          <w:rFonts w:hint="default"/>
          <w:lang w:val="es-MX" w:eastAsia="zh-CN"/>
        </w:rPr>
      </w:pPr>
    </w:p>
    <w:p w14:paraId="43523B3B">
      <w:pPr>
        <w:pStyle w:val="2"/>
        <w:bidi w:val="0"/>
        <w:rPr>
          <w:rFonts w:hint="default"/>
          <w:lang w:val="es-MX" w:eastAsia="zh-CN"/>
        </w:rPr>
      </w:pPr>
    </w:p>
    <w:p w14:paraId="020417C0">
      <w:pPr>
        <w:pStyle w:val="2"/>
        <w:bidi w:val="0"/>
        <w:ind w:left="0" w:leftChars="0" w:firstLine="0" w:firstLineChars="0"/>
        <w:rPr>
          <w:rFonts w:hint="default"/>
          <w:lang w:val="es-MX" w:eastAsia="zh-CN"/>
        </w:rPr>
      </w:pPr>
    </w:p>
    <w:p w14:paraId="1878C215">
      <w:pPr>
        <w:rPr>
          <w:rFonts w:hint="default"/>
          <w:lang w:val="es-MX" w:eastAsia="zh-CN"/>
        </w:rPr>
      </w:pPr>
    </w:p>
    <w:p w14:paraId="03701419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2" w:name="_Toc28039"/>
      <w:r>
        <w:rPr>
          <w:rFonts w:hint="default"/>
          <w:lang w:val="es-MX" w:eastAsia="zh-CN"/>
        </w:rPr>
        <w:t>3:</w:t>
      </w:r>
      <w:r>
        <w:rPr>
          <w:lang w:val="en-US" w:eastAsia="zh-CN"/>
        </w:rPr>
        <w:t xml:space="preserve">Muestre con un ejemplo o con varios ejemplos como puedo representar cada uno de los ítems </w:t>
      </w:r>
      <w:r>
        <w:rPr>
          <w:rFonts w:hint="default"/>
          <w:lang w:val="en-US" w:eastAsia="zh-CN"/>
        </w:rPr>
        <w:t>en el lenguaje de programación python</w:t>
      </w:r>
      <w:bookmarkEnd w:id="2"/>
    </w:p>
    <w:p w14:paraId="6174C2D5">
      <w:pPr>
        <w:rPr>
          <w:rFonts w:hint="default"/>
          <w:lang w:val="en-US" w:eastAsia="zh-CN"/>
        </w:rPr>
      </w:pPr>
    </w:p>
    <w:p w14:paraId="6E4AF4E7">
      <w:pPr>
        <w:pStyle w:val="22"/>
        <w:bidi w:val="0"/>
        <w:rPr>
          <w:lang w:val="en-US" w:eastAsia="zh-CN"/>
        </w:rPr>
      </w:pPr>
    </w:p>
    <w:p w14:paraId="1E475B88">
      <w:pPr>
        <w:pStyle w:val="22"/>
        <w:bidi w:val="0"/>
        <w:rPr>
          <w:lang w:val="en-US" w:eastAsia="zh-CN"/>
        </w:rPr>
      </w:pPr>
      <w:r>
        <w:rPr>
          <w:lang w:val="en-US" w:eastAsia="zh-CN"/>
        </w:rPr>
        <w:t>¿Cómo se crea una clase?</w:t>
      </w:r>
    </w:p>
    <w:p w14:paraId="607C8912">
      <w:pPr>
        <w:rPr>
          <w:rFonts w:hint="default"/>
        </w:rPr>
      </w:pPr>
    </w:p>
    <w:p w14:paraId="00C17CE5">
      <w:pPr>
        <w:rPr>
          <w:rFonts w:hint="default" w:ascii="Arial" w:hAnsi="Arial" w:cs="Arial"/>
          <w:color w:val="F4B183" w:themeColor="accent2" w:themeTint="99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Arial" w:hAnsi="Arial" w:cs="Arial"/>
          <w:color w:val="FF0000"/>
        </w:rPr>
        <w:t xml:space="preserve">class </w:t>
      </w:r>
      <w:r>
        <w:rPr>
          <w:rFonts w:hint="default" w:ascii="Arial" w:hAnsi="Arial" w:cs="Arial"/>
          <w:color w:val="F4B183" w:themeColor="accent2" w:themeTint="99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NombreDeLaClase:</w:t>
      </w:r>
    </w:p>
    <w:p w14:paraId="581CAC7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</w:t>
      </w:r>
      <w:r>
        <w:rPr>
          <w:rFonts w:hint="default" w:ascii="Arial" w:hAnsi="Arial" w:cs="Arial"/>
          <w:color w:val="FF0000"/>
        </w:rPr>
        <w:t xml:space="preserve"> pass</w:t>
      </w:r>
    </w:p>
    <w:p w14:paraId="1171966F">
      <w:pPr>
        <w:pStyle w:val="2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3"/>
          <w:rFonts w:hint="default" w:ascii="Arial" w:hAnsi="Arial" w:cs="Arial"/>
          <w:color w:val="FF0000"/>
        </w:rPr>
        <w:t>pass</w:t>
      </w:r>
      <w:r>
        <w:rPr>
          <w:rFonts w:hint="default" w:ascii="Arial" w:hAnsi="Arial" w:cs="Arial"/>
        </w:rPr>
        <w:t xml:space="preserve"> significa que la clase está vacía (por ahora).</w:t>
      </w:r>
    </w:p>
    <w:p w14:paraId="5457B27F">
      <w:pPr>
        <w:pStyle w:val="22"/>
        <w:bidi w:val="0"/>
        <w:rPr>
          <w:lang w:val="en-US" w:eastAsia="zh-CN"/>
        </w:rPr>
      </w:pPr>
      <w:r>
        <w:rPr>
          <w:lang w:val="en-US" w:eastAsia="zh-CN"/>
        </w:rPr>
        <w:t>¿Cómo se crea el constructor de una clase?</w:t>
      </w:r>
    </w:p>
    <w:p w14:paraId="1E4F94DD">
      <w:pPr>
        <w:rPr>
          <w:rFonts w:ascii="SimSun" w:hAnsi="SimSun" w:eastAsia="SimSun" w:cs="SimSun"/>
          <w:color w:val="FF0000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En Python, el </w:t>
      </w:r>
      <w:r>
        <w:rPr>
          <w:rStyle w:val="15"/>
          <w:rFonts w:hint="default" w:ascii="Arial" w:hAnsi="Arial" w:eastAsia="SimSun" w:cs="Arial"/>
          <w:sz w:val="24"/>
          <w:szCs w:val="24"/>
        </w:rPr>
        <w:t>constructor</w:t>
      </w:r>
      <w:r>
        <w:rPr>
          <w:rFonts w:hint="default" w:ascii="Arial" w:hAnsi="Arial" w:eastAsia="SimSun" w:cs="Arial"/>
          <w:sz w:val="24"/>
          <w:szCs w:val="24"/>
        </w:rPr>
        <w:t xml:space="preserve"> es un método especial llamado:</w:t>
      </w:r>
      <w:r>
        <w:rPr>
          <w:rFonts w:hint="default" w:ascii="Arial" w:hAnsi="Arial" w:eastAsia="SimSun" w:cs="Arial"/>
          <w:sz w:val="24"/>
          <w:szCs w:val="24"/>
          <w:lang w:val="es-MX"/>
        </w:rPr>
        <w:t xml:space="preserve"> </w:t>
      </w:r>
      <w:r>
        <w:rPr>
          <w:rFonts w:ascii="SimSun" w:hAnsi="SimSun" w:eastAsia="SimSun" w:cs="SimSun"/>
          <w:color w:val="FF0000"/>
          <w:sz w:val="24"/>
          <w:szCs w:val="24"/>
        </w:rPr>
        <w:t>__init__()</w:t>
      </w:r>
    </w:p>
    <w:p w14:paraId="4A34BB71">
      <w:pPr>
        <w:pStyle w:val="2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El constructor sirve para </w:t>
      </w:r>
      <w:r>
        <w:rPr>
          <w:rStyle w:val="15"/>
          <w:rFonts w:hint="default" w:ascii="Arial" w:hAnsi="Arial" w:cs="Arial"/>
          <w:b w:val="0"/>
          <w:bCs w:val="0"/>
        </w:rPr>
        <w:t>inicializar los atributos</w:t>
      </w:r>
      <w:r>
        <w:rPr>
          <w:rFonts w:hint="default" w:ascii="Arial" w:hAnsi="Arial" w:cs="Arial"/>
        </w:rPr>
        <w:t xml:space="preserve"> del objeto.Siempre recibe como primer parámetro </w:t>
      </w:r>
      <w:r>
        <w:rPr>
          <w:rStyle w:val="13"/>
          <w:rFonts w:hint="default" w:ascii="Arial" w:hAnsi="Arial" w:cs="Arial"/>
          <w:color w:val="FF0000"/>
        </w:rPr>
        <w:t>self</w:t>
      </w:r>
      <w:r>
        <w:rPr>
          <w:rFonts w:hint="default" w:ascii="Arial" w:hAnsi="Arial" w:cs="Arial"/>
        </w:rPr>
        <w:t>.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</w:rPr>
        <w:t>Puede recibir más parámetros para asignar valores iniciales.</w:t>
      </w: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</w:rPr>
        <w:t>No retorna nada.</w:t>
      </w:r>
    </w:p>
    <w:p w14:paraId="722FEFB1">
      <w:pPr>
        <w:pStyle w:val="20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sz w:val="32"/>
          <w:szCs w:val="32"/>
          <w:lang w:val="es-MX"/>
        </w:rPr>
        <w:t xml:space="preserve">Sintaxsi basica </w:t>
      </w:r>
    </w:p>
    <w:p w14:paraId="6EFE1659">
      <w:pPr>
        <w:pStyle w:val="20"/>
        <w:keepNext w:val="0"/>
        <w:keepLines w:val="0"/>
        <w:widowControl/>
        <w:suppressLineNumbers w:val="0"/>
        <w:rPr>
          <w:rFonts w:hint="default" w:ascii="Arial" w:hAnsi="Arial"/>
          <w:color w:val="FFC000"/>
          <w:lang w:val="es-MX"/>
        </w:rPr>
      </w:pPr>
      <w:r>
        <w:rPr>
          <w:rFonts w:hint="default" w:ascii="Arial" w:hAnsi="Arial"/>
          <w:color w:val="FF0000"/>
          <w:lang w:val="es-MX"/>
        </w:rPr>
        <w:t>class</w:t>
      </w:r>
      <w:r>
        <w:rPr>
          <w:rFonts w:hint="default" w:ascii="Arial" w:hAnsi="Arial"/>
          <w:lang w:val="es-MX"/>
        </w:rPr>
        <w:t xml:space="preserve"> </w:t>
      </w:r>
      <w:r>
        <w:rPr>
          <w:rFonts w:hint="default" w:ascii="Arial" w:hAnsi="Arial"/>
          <w:color w:val="FFC000"/>
          <w:lang w:val="es-MX"/>
        </w:rPr>
        <w:t>NombreClase:</w:t>
      </w:r>
    </w:p>
    <w:p w14:paraId="56091717">
      <w:pPr>
        <w:pStyle w:val="20"/>
        <w:keepNext w:val="0"/>
        <w:keepLines w:val="0"/>
        <w:widowControl/>
        <w:suppressLineNumbers w:val="0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</w:t>
      </w:r>
    </w:p>
    <w:p w14:paraId="6C5132EF">
      <w:pPr>
        <w:pStyle w:val="20"/>
        <w:keepNext w:val="0"/>
        <w:keepLines w:val="0"/>
        <w:widowControl/>
        <w:suppressLineNumbers w:val="0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</w:t>
      </w:r>
      <w:r>
        <w:rPr>
          <w:rFonts w:hint="default" w:ascii="Arial" w:hAnsi="Arial"/>
          <w:color w:val="4472C4" w:themeColor="accent1"/>
          <w:lang w:val="es-MX"/>
          <w14:textFill>
            <w14:solidFill>
              <w14:schemeClr w14:val="accent1"/>
            </w14:solidFill>
          </w14:textFill>
        </w:rPr>
        <w:t xml:space="preserve"> def</w:t>
      </w:r>
      <w:r>
        <w:rPr>
          <w:rFonts w:hint="default" w:ascii="Arial" w:hAnsi="Arial"/>
          <w:lang w:val="es-MX"/>
        </w:rPr>
        <w:t xml:space="preserve"> </w:t>
      </w:r>
      <w:r>
        <w:rPr>
          <w:rFonts w:hint="default" w:ascii="Arial" w:hAnsi="Arial"/>
          <w:color w:val="FF0000"/>
          <w:lang w:val="es-MX"/>
        </w:rPr>
        <w:t>__init__</w:t>
      </w:r>
      <w:r>
        <w:rPr>
          <w:rFonts w:hint="default" w:ascii="Arial" w:hAnsi="Arial"/>
          <w:lang w:val="es-MX"/>
        </w:rPr>
        <w:t>(</w:t>
      </w:r>
      <w:r>
        <w:rPr>
          <w:rFonts w:hint="default" w:ascii="Arial" w:hAnsi="Arial"/>
          <w:color w:val="4472C4" w:themeColor="accent1"/>
          <w:lang w:val="es-MX"/>
          <w14:textFill>
            <w14:solidFill>
              <w14:schemeClr w14:val="accent1"/>
            </w14:solidFill>
          </w14:textFill>
        </w:rPr>
        <w:t>self</w:t>
      </w:r>
      <w:r>
        <w:rPr>
          <w:rFonts w:hint="default" w:ascii="Arial" w:hAnsi="Arial"/>
          <w:lang w:val="es-MX"/>
        </w:rPr>
        <w:t xml:space="preserve">, </w:t>
      </w:r>
      <w:r>
        <w:rPr>
          <w:rFonts w:hint="default" w:ascii="Arial" w:hAnsi="Arial"/>
          <w:color w:val="4472C4" w:themeColor="accent1"/>
          <w:lang w:val="es-MX"/>
          <w14:textFill>
            <w14:solidFill>
              <w14:schemeClr w14:val="accent1"/>
            </w14:solidFill>
          </w14:textFill>
        </w:rPr>
        <w:t>parametros</w:t>
      </w:r>
      <w:r>
        <w:rPr>
          <w:rFonts w:hint="default" w:ascii="Arial" w:hAnsi="Arial"/>
          <w:lang w:val="es-MX"/>
        </w:rPr>
        <w:t>):</w:t>
      </w:r>
    </w:p>
    <w:p w14:paraId="566AE732">
      <w:pPr>
        <w:pStyle w:val="20"/>
        <w:keepNext w:val="0"/>
        <w:keepLines w:val="0"/>
        <w:widowControl/>
        <w:suppressLineNumbers w:val="0"/>
        <w:rPr>
          <w:rFonts w:hint="default" w:ascii="Arial" w:hAnsi="Arial" w:cs="Arial"/>
          <w:color w:val="4472C4" w:themeColor="accent1"/>
          <w:lang w:val="es-MX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/>
          <w:lang w:val="es-MX"/>
        </w:rPr>
        <w:t xml:space="preserve">        </w:t>
      </w:r>
      <w:r>
        <w:rPr>
          <w:rFonts w:hint="default" w:ascii="Arial" w:hAnsi="Arial"/>
          <w:color w:val="4472C4" w:themeColor="accent1"/>
          <w:lang w:val="es-MX"/>
          <w14:textFill>
            <w14:solidFill>
              <w14:schemeClr w14:val="accent1"/>
            </w14:solidFill>
          </w14:textFill>
        </w:rPr>
        <w:t>self</w:t>
      </w:r>
      <w:r>
        <w:rPr>
          <w:rFonts w:hint="default" w:ascii="Arial" w:hAnsi="Arial"/>
          <w:lang w:val="es-MX"/>
        </w:rPr>
        <w:t xml:space="preserve">.atributo = </w:t>
      </w:r>
      <w:r>
        <w:rPr>
          <w:rFonts w:hint="default" w:ascii="Arial" w:hAnsi="Arial"/>
          <w:color w:val="4472C4" w:themeColor="accent1"/>
          <w:lang w:val="es-MX"/>
          <w14:textFill>
            <w14:solidFill>
              <w14:schemeClr w14:val="accent1"/>
            </w14:solidFill>
          </w14:textFill>
        </w:rPr>
        <w:t>parametros</w:t>
      </w:r>
    </w:p>
    <w:p w14:paraId="697BD331">
      <w:pPr>
        <w:rPr>
          <w:rFonts w:hint="default" w:ascii="SimSun" w:hAnsi="SimSun" w:eastAsia="SimSun" w:cs="SimSun"/>
          <w:color w:val="FF0000"/>
          <w:sz w:val="24"/>
          <w:szCs w:val="24"/>
        </w:rPr>
      </w:pPr>
      <w:r>
        <w:rPr>
          <w:rFonts w:hint="eastAsia" w:ascii="SimSun" w:hAnsi="SimSun" w:eastAsia="SimSun" w:cs="SimSun"/>
          <w:sz w:val="24"/>
        </w:rPr>
        <w:t xml:space="preserve">  </w:t>
      </w:r>
    </w:p>
    <w:p w14:paraId="39A31D13">
      <w:pPr>
        <w:pStyle w:val="22"/>
        <w:bidi w:val="0"/>
        <w:rPr>
          <w:lang w:val="en-US" w:eastAsia="zh-CN"/>
        </w:rPr>
      </w:pPr>
      <w:r>
        <w:rPr>
          <w:lang w:val="en-US" w:eastAsia="zh-CN"/>
        </w:rPr>
        <w:t>¿Cómo se inicializa un atributo de una clase?</w:t>
      </w:r>
    </w:p>
    <w:p w14:paraId="114346D9">
      <w:pPr>
        <w:rPr>
          <w:rStyle w:val="13"/>
          <w:rFonts w:hint="default" w:ascii="Arial" w:hAnsi="Arial" w:eastAsia="SimSun" w:cs="Arial"/>
          <w:b w:val="0"/>
          <w:bCs w:val="0"/>
          <w:color w:val="auto"/>
          <w:sz w:val="24"/>
          <w:szCs w:val="24"/>
          <w:lang w:val="es-MX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Un </w:t>
      </w:r>
      <w:r>
        <w:rPr>
          <w:rStyle w:val="15"/>
          <w:rFonts w:hint="default" w:ascii="Arial" w:hAnsi="Arial" w:eastAsia="SimSun" w:cs="Arial"/>
          <w:b w:val="0"/>
          <w:bCs w:val="0"/>
          <w:sz w:val="24"/>
          <w:szCs w:val="24"/>
        </w:rPr>
        <w:t>atributo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se inicializa normalmente dentro del </w:t>
      </w:r>
      <w:r>
        <w:rPr>
          <w:rStyle w:val="15"/>
          <w:rFonts w:hint="default" w:ascii="Arial" w:hAnsi="Arial" w:eastAsia="SimSun" w:cs="Arial"/>
          <w:b w:val="0"/>
          <w:bCs w:val="0"/>
          <w:sz w:val="24"/>
          <w:szCs w:val="24"/>
        </w:rPr>
        <w:t>constructor</w:t>
      </w:r>
      <w:r>
        <w:rPr>
          <w:rFonts w:hint="default" w:ascii="Arial" w:hAnsi="Arial" w:eastAsia="SimSun" w:cs="Arial"/>
          <w:b w:val="0"/>
          <w:bCs w:val="0"/>
          <w:color w:val="FF0000"/>
          <w:sz w:val="24"/>
          <w:szCs w:val="24"/>
        </w:rPr>
        <w:t xml:space="preserve"> </w:t>
      </w:r>
      <w:r>
        <w:rPr>
          <w:rStyle w:val="13"/>
          <w:rFonts w:hint="default" w:ascii="Arial" w:hAnsi="Arial" w:eastAsia="SimSun" w:cs="Arial"/>
          <w:b w:val="0"/>
          <w:bCs w:val="0"/>
          <w:color w:val="FF0000"/>
          <w:sz w:val="24"/>
          <w:szCs w:val="24"/>
        </w:rPr>
        <w:t>__init__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, asignándolo con </w:t>
      </w:r>
      <w:r>
        <w:rPr>
          <w:rStyle w:val="13"/>
          <w:rFonts w:hint="default" w:ascii="Arial" w:hAnsi="Arial" w:eastAsia="SimSun" w:cs="Arial"/>
          <w:b w:val="0"/>
          <w:bCs w:val="0"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  <w:t>self</w:t>
      </w:r>
      <w:r>
        <w:rPr>
          <w:rStyle w:val="13"/>
          <w:rFonts w:hint="default" w:ascii="Arial" w:hAnsi="Arial" w:eastAsia="SimSun" w:cs="Arial"/>
          <w:b w:val="0"/>
          <w:bCs w:val="0"/>
          <w:color w:val="auto"/>
          <w:sz w:val="24"/>
          <w:szCs w:val="24"/>
          <w:lang w:val="es-MX"/>
        </w:rPr>
        <w:t>.</w:t>
      </w:r>
    </w:p>
    <w:p w14:paraId="218212BE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Cuando creas un objeto, el método </w:t>
      </w:r>
      <w:r>
        <w:rPr>
          <w:rStyle w:val="13"/>
          <w:rFonts w:hint="default" w:ascii="Arial" w:hAnsi="Arial" w:eastAsia="SimSun" w:cs="Arial"/>
          <w:color w:val="FF0000"/>
          <w:sz w:val="24"/>
          <w:szCs w:val="24"/>
        </w:rPr>
        <w:t>__init__</w:t>
      </w:r>
      <w:r>
        <w:rPr>
          <w:rFonts w:hint="default" w:ascii="Arial" w:hAnsi="Arial" w:eastAsia="SimSun" w:cs="Arial"/>
          <w:sz w:val="24"/>
          <w:szCs w:val="24"/>
        </w:rPr>
        <w:t xml:space="preserve"> se ejecuta automáticamente.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Dentro de él se asignan los valores iniciales a los atributos usando:</w:t>
      </w:r>
    </w:p>
    <w:p w14:paraId="60CA944D">
      <w:pPr>
        <w:rPr>
          <w:rFonts w:hint="default" w:ascii="Arial" w:hAnsi="Arial" w:eastAsia="SimSun"/>
          <w:color w:val="4472C4" w:themeColor="accent1"/>
          <w:sz w:val="24"/>
          <w:szCs w:val="24"/>
          <w:lang w:val="es-MX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eastAsia="SimSun"/>
          <w:color w:val="4472C4" w:themeColor="accent1"/>
          <w:sz w:val="24"/>
          <w:szCs w:val="24"/>
          <w:lang w:val="es-MX"/>
          <w14:textFill>
            <w14:solidFill>
              <w14:schemeClr w14:val="accent1"/>
            </w14:solidFill>
          </w14:textFill>
        </w:rPr>
        <w:t>self</w:t>
      </w:r>
      <w:r>
        <w:rPr>
          <w:rFonts w:hint="default" w:ascii="Arial" w:hAnsi="Arial" w:eastAsia="SimSun"/>
          <w:sz w:val="24"/>
          <w:szCs w:val="24"/>
          <w:lang w:val="es-MX"/>
        </w:rPr>
        <w:t xml:space="preserve">.nombre_atributo </w:t>
      </w:r>
      <w:r>
        <w:rPr>
          <w:rFonts w:hint="default" w:ascii="Arial" w:hAnsi="Arial" w:eastAsia="SimSun"/>
          <w:color w:val="7030A0"/>
          <w:sz w:val="24"/>
          <w:szCs w:val="24"/>
          <w:lang w:val="es-MX"/>
        </w:rPr>
        <w:t>=</w:t>
      </w:r>
      <w:r>
        <w:rPr>
          <w:rFonts w:hint="default" w:ascii="Arial" w:hAnsi="Arial" w:eastAsia="SimSun"/>
          <w:sz w:val="24"/>
          <w:szCs w:val="24"/>
          <w:lang w:val="es-MX"/>
        </w:rPr>
        <w:t xml:space="preserve"> </w:t>
      </w:r>
      <w:r>
        <w:rPr>
          <w:rFonts w:hint="default" w:ascii="Arial" w:hAnsi="Arial" w:eastAsia="SimSun"/>
          <w:color w:val="4472C4" w:themeColor="accent1"/>
          <w:sz w:val="24"/>
          <w:szCs w:val="24"/>
          <w:lang w:val="es-MX"/>
          <w14:textFill>
            <w14:solidFill>
              <w14:schemeClr w14:val="accent1"/>
            </w14:solidFill>
          </w14:textFill>
        </w:rPr>
        <w:t>valor</w:t>
      </w:r>
    </w:p>
    <w:p w14:paraId="3041BB3C">
      <w:pPr>
        <w:pStyle w:val="20"/>
        <w:keepNext w:val="0"/>
        <w:keepLines w:val="0"/>
        <w:widowControl/>
        <w:suppressLineNumbers w:val="0"/>
        <w:rPr>
          <w:rStyle w:val="13"/>
          <w:rFonts w:hint="default" w:ascii="Arial" w:hAnsi="Arial" w:cs="Arial"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</w:p>
    <w:p w14:paraId="7C1DDFBE">
      <w:pPr>
        <w:pStyle w:val="2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3"/>
          <w:rFonts w:hint="default" w:ascii="Arial" w:hAnsi="Arial" w:cs="Arial"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  <w:t>self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</w:rPr>
        <w:t>representa el objeto actual.</w:t>
      </w:r>
      <w:r>
        <w:rPr>
          <w:rFonts w:hint="default" w:ascii="Arial" w:hAnsi="Arial" w:cs="Arial"/>
          <w:lang w:val="es-MX"/>
        </w:rPr>
        <w:t xml:space="preserve"> </w:t>
      </w:r>
      <w:r>
        <w:rPr>
          <w:rFonts w:hint="default" w:ascii="Arial" w:hAnsi="Arial" w:cs="Arial"/>
        </w:rPr>
        <w:t xml:space="preserve">Los atributos creados con </w:t>
      </w:r>
      <w:r>
        <w:rPr>
          <w:rStyle w:val="13"/>
          <w:rFonts w:hint="default" w:ascii="Arial" w:hAnsi="Arial" w:cs="Arial"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  <w:t>self</w:t>
      </w:r>
      <w:r>
        <w:rPr>
          <w:rFonts w:hint="default" w:ascii="Arial" w:hAnsi="Arial" w:cs="Arial"/>
        </w:rPr>
        <w:t xml:space="preserve"> pertenecen a cada objeto (atributos de instancia).</w:t>
      </w:r>
    </w:p>
    <w:p w14:paraId="5B6E8A58">
      <w:pPr>
        <w:pStyle w:val="20"/>
        <w:keepNext w:val="0"/>
        <w:keepLines w:val="0"/>
        <w:widowControl/>
        <w:suppressLineNumbers w:val="0"/>
        <w:rPr>
          <w:rFonts w:hint="default" w:ascii="Arial" w:hAnsi="Arial"/>
          <w:color w:val="FF0000"/>
        </w:rPr>
      </w:pPr>
    </w:p>
    <w:p w14:paraId="3DF03596">
      <w:pPr>
        <w:pStyle w:val="20"/>
        <w:keepNext w:val="0"/>
        <w:keepLines w:val="0"/>
        <w:widowControl/>
        <w:suppressLineNumbers w:val="0"/>
        <w:rPr>
          <w:rFonts w:hint="default" w:ascii="Arial" w:hAnsi="Arial"/>
        </w:rPr>
      </w:pPr>
      <w:r>
        <w:rPr>
          <w:rFonts w:hint="default" w:ascii="Arial" w:hAnsi="Arial"/>
          <w:color w:val="FF0000"/>
        </w:rPr>
        <w:t xml:space="preserve">class </w:t>
      </w:r>
      <w:r>
        <w:rPr>
          <w:rFonts w:hint="default" w:ascii="Arial" w:hAnsi="Arial"/>
          <w:color w:val="FFD966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Persona</w:t>
      </w:r>
      <w:r>
        <w:rPr>
          <w:rFonts w:hint="default" w:ascii="Arial" w:hAnsi="Arial"/>
        </w:rPr>
        <w:t>:</w:t>
      </w:r>
    </w:p>
    <w:p w14:paraId="0557DDF9">
      <w:pPr>
        <w:pStyle w:val="20"/>
        <w:keepNext w:val="0"/>
        <w:keepLines w:val="0"/>
        <w:widowControl/>
        <w:suppressLineNumbers w:val="0"/>
        <w:rPr>
          <w:rFonts w:hint="default" w:ascii="Arial" w:hAnsi="Arial"/>
        </w:rPr>
      </w:pPr>
      <w:r>
        <w:rPr>
          <w:rFonts w:hint="default" w:ascii="Arial" w:hAnsi="Arial"/>
        </w:rPr>
        <w:t xml:space="preserve">    </w:t>
      </w:r>
    </w:p>
    <w:p w14:paraId="4F06C6A5">
      <w:pPr>
        <w:pStyle w:val="20"/>
        <w:keepNext w:val="0"/>
        <w:keepLines w:val="0"/>
        <w:widowControl/>
        <w:suppressLineNumbers w:val="0"/>
        <w:rPr>
          <w:rFonts w:hint="default" w:ascii="Arial" w:hAnsi="Arial"/>
        </w:rPr>
      </w:pPr>
      <w:r>
        <w:rPr>
          <w:rFonts w:hint="default" w:ascii="Arial" w:hAnsi="Arial"/>
        </w:rPr>
        <w:t xml:space="preserve">   </w:t>
      </w:r>
      <w:r>
        <w:rPr>
          <w:rFonts w:hint="default" w:ascii="Arial" w:hAnsi="Arial"/>
          <w:color w:val="7030A0"/>
        </w:rPr>
        <w:t xml:space="preserve"> def</w:t>
      </w:r>
      <w:r>
        <w:rPr>
          <w:rFonts w:hint="default" w:ascii="Arial" w:hAnsi="Arial"/>
        </w:rPr>
        <w:t xml:space="preserve"> </w:t>
      </w:r>
      <w:r>
        <w:rPr>
          <w:rFonts w:hint="default" w:ascii="Arial" w:hAnsi="Arial"/>
          <w:color w:val="FF0000"/>
        </w:rPr>
        <w:t>__init__</w:t>
      </w:r>
      <w:r>
        <w:rPr>
          <w:rFonts w:hint="default" w:ascii="Arial" w:hAnsi="Arial"/>
        </w:rPr>
        <w:t>(</w:t>
      </w:r>
      <w:r>
        <w:rPr>
          <w:rFonts w:hint="default" w:ascii="Arial" w:hAnsi="Arial"/>
          <w:color w:val="4472C4" w:themeColor="accent1"/>
          <w14:textFill>
            <w14:solidFill>
              <w14:schemeClr w14:val="accent1"/>
            </w14:solidFill>
          </w14:textFill>
        </w:rPr>
        <w:t>self</w:t>
      </w:r>
      <w:r>
        <w:rPr>
          <w:rFonts w:hint="default" w:ascii="Arial" w:hAnsi="Arial"/>
          <w:color w:val="4472C4" w:themeColor="accent1"/>
          <w:lang w:val="es-MX"/>
          <w14:textFill>
            <w14:solidFill>
              <w14:schemeClr w14:val="accent1"/>
            </w14:solidFill>
          </w14:textFill>
        </w:rPr>
        <w:t>,</w:t>
      </w:r>
      <w:r>
        <w:rPr>
          <w:rFonts w:hint="default" w:ascii="Arial" w:hAnsi="Arial"/>
          <w:color w:val="4472C4" w:themeColor="accent1"/>
          <w14:textFill>
            <w14:solidFill>
              <w14:schemeClr w14:val="accent1"/>
            </w14:solidFill>
          </w14:textFill>
        </w:rPr>
        <w:t xml:space="preserve"> nombre</w:t>
      </w:r>
      <w:r>
        <w:rPr>
          <w:rFonts w:hint="default" w:ascii="Arial" w:hAnsi="Arial"/>
          <w:color w:val="4472C4" w:themeColor="accent1"/>
          <w:lang w:val="es-MX"/>
          <w14:textFill>
            <w14:solidFill>
              <w14:schemeClr w14:val="accent1"/>
            </w14:solidFill>
          </w14:textFill>
        </w:rPr>
        <w:t>,</w:t>
      </w:r>
      <w:r>
        <w:rPr>
          <w:rFonts w:hint="default" w:ascii="Arial" w:hAnsi="Arial"/>
          <w:color w:val="4472C4" w:themeColor="accent1"/>
          <w14:textFill>
            <w14:solidFill>
              <w14:schemeClr w14:val="accent1"/>
            </w14:solidFill>
          </w14:textFill>
        </w:rPr>
        <w:t xml:space="preserve"> edad</w:t>
      </w:r>
      <w:r>
        <w:rPr>
          <w:rFonts w:hint="default" w:ascii="Arial" w:hAnsi="Arial"/>
        </w:rPr>
        <w:t>):</w:t>
      </w:r>
    </w:p>
    <w:p w14:paraId="7CF55B90">
      <w:pPr>
        <w:pStyle w:val="20"/>
        <w:keepNext w:val="0"/>
        <w:keepLines w:val="0"/>
        <w:widowControl/>
        <w:suppressLineNumbers w:val="0"/>
        <w:rPr>
          <w:rFonts w:hint="default" w:ascii="Arial" w:hAnsi="Arial"/>
        </w:rPr>
      </w:pPr>
      <w:r>
        <w:rPr>
          <w:rFonts w:hint="default" w:ascii="Arial" w:hAnsi="Arial"/>
        </w:rPr>
        <w:t xml:space="preserve">        </w:t>
      </w:r>
      <w:r>
        <w:rPr>
          <w:rFonts w:hint="default" w:ascii="Arial" w:hAnsi="Arial"/>
          <w:color w:val="4472C4" w:themeColor="accent1"/>
          <w14:textFill>
            <w14:solidFill>
              <w14:schemeClr w14:val="accent1"/>
            </w14:solidFill>
          </w14:textFill>
        </w:rPr>
        <w:t>self</w:t>
      </w:r>
      <w:r>
        <w:rPr>
          <w:rFonts w:hint="default" w:ascii="Arial" w:hAnsi="Arial"/>
        </w:rPr>
        <w:t xml:space="preserve">.nombre = </w:t>
      </w:r>
      <w:r>
        <w:rPr>
          <w:rFonts w:hint="default" w:ascii="Arial" w:hAnsi="Arial"/>
          <w:color w:val="4472C4" w:themeColor="accent1"/>
          <w14:textFill>
            <w14:solidFill>
              <w14:schemeClr w14:val="accent1"/>
            </w14:solidFill>
          </w14:textFill>
        </w:rPr>
        <w:t>nombre</w:t>
      </w:r>
      <w:r>
        <w:rPr>
          <w:rFonts w:hint="default" w:ascii="Arial" w:hAnsi="Arial"/>
        </w:rPr>
        <w:t xml:space="preserve">   # Inicialización del atributo</w:t>
      </w:r>
    </w:p>
    <w:p w14:paraId="6D07BB58">
      <w:pPr>
        <w:pStyle w:val="20"/>
        <w:keepNext w:val="0"/>
        <w:keepLines w:val="0"/>
        <w:widowControl/>
        <w:suppressLineNumbers w:val="0"/>
        <w:rPr>
          <w:rFonts w:hint="default" w:ascii="Arial" w:hAnsi="Arial"/>
        </w:rPr>
      </w:pPr>
      <w:r>
        <w:rPr>
          <w:rFonts w:hint="default" w:ascii="Arial" w:hAnsi="Arial"/>
        </w:rPr>
        <w:t xml:space="preserve">        </w:t>
      </w:r>
      <w:r>
        <w:rPr>
          <w:rFonts w:hint="default" w:ascii="Arial" w:hAnsi="Arial"/>
          <w:color w:val="4472C4" w:themeColor="accent1"/>
          <w14:textFill>
            <w14:solidFill>
              <w14:schemeClr w14:val="accent1"/>
            </w14:solidFill>
          </w14:textFill>
        </w:rPr>
        <w:t>self</w:t>
      </w:r>
      <w:r>
        <w:rPr>
          <w:rFonts w:hint="default" w:ascii="Arial" w:hAnsi="Arial"/>
        </w:rPr>
        <w:t xml:space="preserve">.edad = </w:t>
      </w:r>
      <w:r>
        <w:rPr>
          <w:rFonts w:hint="default" w:ascii="Arial" w:hAnsi="Arial"/>
          <w:color w:val="4472C4" w:themeColor="accent1"/>
          <w14:textFill>
            <w14:solidFill>
              <w14:schemeClr w14:val="accent1"/>
            </w14:solidFill>
          </w14:textFill>
        </w:rPr>
        <w:t xml:space="preserve">edad </w:t>
      </w:r>
      <w:r>
        <w:rPr>
          <w:rFonts w:hint="default" w:ascii="Arial" w:hAnsi="Arial"/>
        </w:rPr>
        <w:t xml:space="preserve">      # Inicialización del atributo</w:t>
      </w:r>
    </w:p>
    <w:p w14:paraId="61F6E541">
      <w:pPr>
        <w:pStyle w:val="20"/>
        <w:keepNext w:val="0"/>
        <w:keepLines w:val="0"/>
        <w:widowControl/>
        <w:suppressLineNumbers w:val="0"/>
        <w:rPr>
          <w:rFonts w:hint="default" w:ascii="Arial" w:hAnsi="Arial"/>
        </w:rPr>
      </w:pPr>
    </w:p>
    <w:p w14:paraId="168A1043">
      <w:pPr>
        <w:pStyle w:val="20"/>
        <w:keepNext w:val="0"/>
        <w:keepLines w:val="0"/>
        <w:widowControl/>
        <w:suppressLineNumbers w:val="0"/>
        <w:rPr>
          <w:rFonts w:hint="default" w:ascii="Arial" w:hAnsi="Arial"/>
        </w:rPr>
      </w:pPr>
      <w:r>
        <w:rPr>
          <w:rFonts w:hint="default" w:ascii="Arial" w:hAnsi="Arial"/>
        </w:rPr>
        <w:t xml:space="preserve">    </w:t>
      </w:r>
      <w:r>
        <w:rPr>
          <w:rFonts w:hint="default" w:ascii="Arial" w:hAnsi="Arial"/>
          <w:color w:val="7030A0"/>
        </w:rPr>
        <w:t>def</w:t>
      </w:r>
      <w:r>
        <w:rPr>
          <w:rFonts w:hint="default" w:ascii="Arial" w:hAnsi="Arial"/>
        </w:rPr>
        <w:t xml:space="preserve"> </w:t>
      </w:r>
      <w:r>
        <w:rPr>
          <w:rFonts w:hint="default" w:ascii="Arial" w:hAnsi="Arial"/>
          <w:color w:val="00B0F0"/>
        </w:rPr>
        <w:t>mostrar</w:t>
      </w:r>
      <w:r>
        <w:rPr>
          <w:rFonts w:hint="default" w:ascii="Arial" w:hAnsi="Arial"/>
        </w:rPr>
        <w:t>(</w:t>
      </w:r>
      <w:r>
        <w:rPr>
          <w:rFonts w:hint="default" w:ascii="Arial" w:hAnsi="Arial"/>
          <w:color w:val="4472C4" w:themeColor="accent1"/>
          <w14:textFill>
            <w14:solidFill>
              <w14:schemeClr w14:val="accent1"/>
            </w14:solidFill>
          </w14:textFill>
        </w:rPr>
        <w:t>self</w:t>
      </w:r>
      <w:r>
        <w:rPr>
          <w:rFonts w:hint="default" w:ascii="Arial" w:hAnsi="Arial"/>
        </w:rPr>
        <w:t>):</w:t>
      </w:r>
    </w:p>
    <w:p w14:paraId="66DD2236">
      <w:pPr>
        <w:pStyle w:val="20"/>
        <w:keepNext w:val="0"/>
        <w:keepLines w:val="0"/>
        <w:widowControl/>
        <w:suppressLineNumbers w:val="0"/>
        <w:rPr>
          <w:rFonts w:hint="default" w:ascii="Arial" w:hAnsi="Arial"/>
        </w:rPr>
      </w:pPr>
      <w:r>
        <w:rPr>
          <w:rFonts w:hint="default" w:ascii="Arial" w:hAnsi="Arial"/>
        </w:rPr>
        <w:t xml:space="preserve">       </w:t>
      </w:r>
      <w:r>
        <w:rPr>
          <w:rFonts w:hint="default" w:ascii="Arial" w:hAnsi="Arial"/>
          <w:color w:val="4472C4" w:themeColor="accent1"/>
          <w14:textFill>
            <w14:solidFill>
              <w14:schemeClr w14:val="accent1"/>
            </w14:solidFill>
          </w14:textFill>
        </w:rPr>
        <w:t xml:space="preserve"> print</w:t>
      </w:r>
      <w:r>
        <w:rPr>
          <w:rFonts w:hint="default" w:ascii="Arial" w:hAnsi="Arial"/>
        </w:rPr>
        <w:t>(</w:t>
      </w:r>
      <w:r>
        <w:rPr>
          <w:rFonts w:hint="default" w:ascii="Arial" w:hAnsi="Arial"/>
          <w:color w:val="92D050"/>
        </w:rPr>
        <w:t>f"Nombre</w:t>
      </w:r>
      <w:r>
        <w:rPr>
          <w:rFonts w:hint="default" w:ascii="Arial" w:hAnsi="Arial"/>
        </w:rPr>
        <w:t>: {</w:t>
      </w:r>
      <w:r>
        <w:rPr>
          <w:rFonts w:hint="default" w:ascii="Arial" w:hAnsi="Arial"/>
          <w:color w:val="4472C4" w:themeColor="accent1"/>
          <w14:textFill>
            <w14:solidFill>
              <w14:schemeClr w14:val="accent1"/>
            </w14:solidFill>
          </w14:textFill>
        </w:rPr>
        <w:t>self</w:t>
      </w:r>
      <w:r>
        <w:rPr>
          <w:rFonts w:hint="default" w:ascii="Arial" w:hAnsi="Arial"/>
        </w:rPr>
        <w:t xml:space="preserve">.nombre}, </w:t>
      </w:r>
      <w:r>
        <w:rPr>
          <w:rFonts w:hint="default" w:ascii="Arial" w:hAnsi="Arial"/>
          <w:color w:val="92D050"/>
        </w:rPr>
        <w:t>Edad</w:t>
      </w:r>
      <w:r>
        <w:rPr>
          <w:rFonts w:hint="default" w:ascii="Arial" w:hAnsi="Arial"/>
        </w:rPr>
        <w:t>: {</w:t>
      </w:r>
      <w:r>
        <w:rPr>
          <w:rFonts w:hint="default" w:ascii="Arial" w:hAnsi="Arial"/>
          <w:color w:val="4472C4" w:themeColor="accent1"/>
          <w14:textFill>
            <w14:solidFill>
              <w14:schemeClr w14:val="accent1"/>
            </w14:solidFill>
          </w14:textFill>
        </w:rPr>
        <w:t>self</w:t>
      </w:r>
      <w:r>
        <w:rPr>
          <w:rFonts w:hint="default" w:ascii="Arial" w:hAnsi="Arial"/>
        </w:rPr>
        <w:t>.edad}</w:t>
      </w:r>
      <w:r>
        <w:rPr>
          <w:rFonts w:hint="default" w:ascii="Arial" w:hAnsi="Arial"/>
          <w:color w:val="92D050"/>
        </w:rPr>
        <w:t>"</w:t>
      </w:r>
      <w:r>
        <w:rPr>
          <w:rFonts w:hint="default" w:ascii="Arial" w:hAnsi="Arial"/>
        </w:rPr>
        <w:t>)</w:t>
      </w:r>
    </w:p>
    <w:p w14:paraId="7A055CAD">
      <w:pPr>
        <w:pStyle w:val="20"/>
        <w:keepNext w:val="0"/>
        <w:keepLines w:val="0"/>
        <w:widowControl/>
        <w:suppressLineNumbers w:val="0"/>
        <w:rPr>
          <w:rFonts w:hint="default" w:ascii="Arial" w:hAnsi="Arial"/>
        </w:rPr>
      </w:pPr>
    </w:p>
    <w:p w14:paraId="020B2410">
      <w:pPr>
        <w:pStyle w:val="22"/>
        <w:bidi w:val="0"/>
      </w:pPr>
      <w:r>
        <w:rPr>
          <w:lang w:val="en-US" w:eastAsia="zh-CN"/>
        </w:rPr>
        <w:t>¿Cómo se crea un método o función en una clase?</w:t>
      </w:r>
    </w:p>
    <w:p w14:paraId="778BCA86">
      <w:pPr>
        <w:pStyle w:val="2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bCs w:val="0"/>
        </w:rPr>
        <w:t xml:space="preserve">Un </w:t>
      </w:r>
      <w:r>
        <w:rPr>
          <w:rStyle w:val="15"/>
          <w:rFonts w:hint="default" w:ascii="Arial" w:hAnsi="Arial" w:cs="Arial"/>
          <w:b w:val="0"/>
          <w:bCs w:val="0"/>
        </w:rPr>
        <w:t>método</w:t>
      </w:r>
      <w:r>
        <w:rPr>
          <w:rFonts w:hint="default" w:ascii="Arial" w:hAnsi="Arial" w:cs="Arial"/>
          <w:b w:val="0"/>
          <w:bCs w:val="0"/>
        </w:rPr>
        <w:t xml:space="preserve"> es simplemente una </w:t>
      </w:r>
      <w:r>
        <w:rPr>
          <w:rStyle w:val="15"/>
          <w:rFonts w:hint="default" w:ascii="Arial" w:hAnsi="Arial" w:cs="Arial"/>
          <w:b w:val="0"/>
          <w:bCs w:val="0"/>
        </w:rPr>
        <w:t>función definida dentro de una clase</w:t>
      </w:r>
      <w:r>
        <w:rPr>
          <w:rFonts w:hint="default" w:ascii="Arial" w:hAnsi="Arial" w:cs="Arial"/>
        </w:rPr>
        <w:t>.</w:t>
      </w:r>
    </w:p>
    <w:p w14:paraId="41B051EC">
      <w:pPr>
        <w:pStyle w:val="2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 crea usando </w:t>
      </w:r>
      <w:r>
        <w:rPr>
          <w:rStyle w:val="13"/>
          <w:rFonts w:hint="default" w:ascii="Arial" w:hAnsi="Arial" w:cs="Arial"/>
          <w:color w:val="FF0000"/>
        </w:rPr>
        <w:t>def</w:t>
      </w:r>
      <w:r>
        <w:rPr>
          <w:rFonts w:hint="default" w:ascii="Arial" w:hAnsi="Arial" w:cs="Arial"/>
        </w:rPr>
        <w:t>, igual que una función normal, pero</w:t>
      </w:r>
      <w:r>
        <w:rPr>
          <w:rFonts w:hint="default" w:ascii="Arial" w:hAnsi="Arial" w:cs="Arial"/>
          <w:lang w:val="es-MX"/>
        </w:rPr>
        <w:t>,</w:t>
      </w:r>
      <w:r>
        <w:rPr>
          <w:rFonts w:hint="default" w:ascii="Arial" w:hAnsi="Arial" w:cs="Arial"/>
        </w:rPr>
        <w:t xml:space="preserve"> Debe estar dentro de la clase</w:t>
      </w:r>
      <w:r>
        <w:rPr>
          <w:rFonts w:hint="default" w:ascii="Arial" w:hAnsi="Arial" w:cs="Arial"/>
          <w:lang w:val="es-MX"/>
        </w:rPr>
        <w:t>,</w:t>
      </w:r>
      <w:r>
        <w:rPr>
          <w:rFonts w:hint="default" w:ascii="Arial" w:hAnsi="Arial" w:cs="Arial"/>
        </w:rPr>
        <w:t xml:space="preserve">Debe recibir </w:t>
      </w:r>
      <w:r>
        <w:rPr>
          <w:rStyle w:val="13"/>
          <w:rFonts w:hint="default" w:ascii="Arial" w:hAnsi="Arial" w:cs="Arial"/>
          <w:color w:val="4472C4" w:themeColor="accent1"/>
          <w14:textFill>
            <w14:solidFill>
              <w14:schemeClr w14:val="accent1"/>
            </w14:solidFill>
          </w14:textFill>
        </w:rPr>
        <w:t>self</w:t>
      </w:r>
      <w:r>
        <w:rPr>
          <w:rFonts w:hint="default" w:ascii="Arial" w:hAnsi="Arial" w:cs="Arial"/>
        </w:rPr>
        <w:t xml:space="preserve"> como primer parámetro (en métodos de instancia)</w:t>
      </w:r>
    </w:p>
    <w:p w14:paraId="38C94967">
      <w:pPr>
        <w:pStyle w:val="20"/>
        <w:keepNext w:val="0"/>
        <w:keepLines w:val="0"/>
        <w:widowControl/>
        <w:suppressLineNumbers w:val="0"/>
        <w:rPr>
          <w:rFonts w:hint="default" w:ascii="Arial" w:hAnsi="Arial"/>
          <w:color w:val="FFC000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Arial" w:hAnsi="Arial"/>
          <w:color w:val="FF0000"/>
        </w:rPr>
        <w:t>class</w:t>
      </w:r>
      <w:r>
        <w:rPr>
          <w:rFonts w:hint="default" w:ascii="Arial" w:hAnsi="Arial"/>
        </w:rPr>
        <w:t xml:space="preserve"> </w:t>
      </w:r>
      <w:r>
        <w:rPr>
          <w:rFonts w:hint="default" w:ascii="Arial" w:hAnsi="Arial"/>
          <w:color w:val="FFC000" w:themeColor="accent4"/>
          <w14:textFill>
            <w14:solidFill>
              <w14:schemeClr w14:val="accent4"/>
            </w14:solidFill>
          </w14:textFill>
        </w:rPr>
        <w:t>NombreClase:</w:t>
      </w:r>
    </w:p>
    <w:p w14:paraId="0EFFA1C9">
      <w:pPr>
        <w:pStyle w:val="20"/>
        <w:keepNext w:val="0"/>
        <w:keepLines w:val="0"/>
        <w:widowControl/>
        <w:suppressLineNumbers w:val="0"/>
        <w:ind w:firstLine="480" w:firstLineChars="200"/>
        <w:rPr>
          <w:rFonts w:hint="default" w:ascii="Arial" w:hAnsi="Arial"/>
        </w:rPr>
      </w:pPr>
      <w:r>
        <w:rPr>
          <w:rFonts w:hint="default" w:ascii="Arial" w:hAnsi="Arial"/>
          <w:color w:val="FF0000"/>
        </w:rPr>
        <w:t xml:space="preserve">def </w:t>
      </w:r>
      <w:r>
        <w:rPr>
          <w:rFonts w:hint="default" w:ascii="Arial" w:hAnsi="Arial"/>
        </w:rPr>
        <w:t>nombre_metodo(</w:t>
      </w:r>
      <w:r>
        <w:rPr>
          <w:rFonts w:hint="default" w:ascii="Arial" w:hAnsi="Arial"/>
          <w:color w:val="0070C0"/>
        </w:rPr>
        <w:t>self</w:t>
      </w:r>
      <w:r>
        <w:rPr>
          <w:rFonts w:hint="default" w:ascii="Arial" w:hAnsi="Arial"/>
        </w:rPr>
        <w:t xml:space="preserve">, </w:t>
      </w:r>
      <w:r>
        <w:rPr>
          <w:rFonts w:hint="default" w:ascii="Arial" w:hAnsi="Arial"/>
          <w:color w:val="0070C0"/>
        </w:rPr>
        <w:t>parametros</w:t>
      </w:r>
      <w:r>
        <w:rPr>
          <w:rFonts w:hint="default" w:ascii="Arial" w:hAnsi="Arial"/>
        </w:rPr>
        <w:t>):</w:t>
      </w:r>
    </w:p>
    <w:p w14:paraId="5D77ECD6">
      <w:pPr>
        <w:pStyle w:val="20"/>
        <w:keepNext w:val="0"/>
        <w:keepLines w:val="0"/>
        <w:widowControl/>
        <w:suppressLineNumbers w:val="0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Crear objeto y llamar el metodo:</w:t>
      </w:r>
    </w:p>
    <w:p w14:paraId="1887C925">
      <w:pPr>
        <w:pStyle w:val="20"/>
        <w:keepNext w:val="0"/>
        <w:keepLines w:val="0"/>
        <w:widowControl/>
        <w:suppressLineNumbers w:val="0"/>
        <w:rPr>
          <w:rFonts w:hint="default" w:ascii="Arial" w:hAnsi="Arial"/>
        </w:rPr>
      </w:pPr>
      <w:r>
        <w:rPr>
          <w:rFonts w:hint="default" w:ascii="Arial" w:hAnsi="Arial"/>
          <w:color w:val="4472C4" w:themeColor="accent1"/>
          <w14:textFill>
            <w14:solidFill>
              <w14:schemeClr w14:val="accent1"/>
            </w14:solidFill>
          </w14:textFill>
        </w:rPr>
        <w:t>persona1</w:t>
      </w:r>
      <w:r>
        <w:rPr>
          <w:rFonts w:hint="default" w:ascii="Arial" w:hAnsi="Arial"/>
        </w:rPr>
        <w:t xml:space="preserve"> =</w:t>
      </w:r>
      <w:r>
        <w:rPr>
          <w:rFonts w:hint="default" w:ascii="Arial" w:hAnsi="Arial"/>
          <w:color w:val="4472C4" w:themeColor="accent1"/>
          <w14:textFill>
            <w14:solidFill>
              <w14:schemeClr w14:val="accent1"/>
            </w14:solidFill>
          </w14:textFill>
        </w:rPr>
        <w:t xml:space="preserve"> Persona</w:t>
      </w:r>
      <w:r>
        <w:rPr>
          <w:rFonts w:hint="default" w:ascii="Arial" w:hAnsi="Arial"/>
        </w:rPr>
        <w:t>(</w:t>
      </w:r>
      <w:r>
        <w:rPr>
          <w:rFonts w:hint="default" w:ascii="Arial" w:hAnsi="Arial"/>
          <w:color w:val="92D050"/>
        </w:rPr>
        <w:t>"Carlos"</w:t>
      </w:r>
      <w:r>
        <w:rPr>
          <w:rFonts w:hint="default" w:ascii="Arial" w:hAnsi="Arial"/>
        </w:rPr>
        <w:t>)</w:t>
      </w:r>
    </w:p>
    <w:p w14:paraId="1F3798BC">
      <w:pPr>
        <w:pStyle w:val="20"/>
        <w:keepNext w:val="0"/>
        <w:keepLines w:val="0"/>
        <w:widowControl/>
        <w:suppressLineNumbers w:val="0"/>
        <w:rPr>
          <w:rFonts w:hint="default" w:ascii="Arial" w:hAnsi="Arial"/>
        </w:rPr>
      </w:pPr>
      <w:r>
        <w:rPr>
          <w:rFonts w:hint="default" w:ascii="Arial" w:hAnsi="Arial"/>
          <w:color w:val="4472C4" w:themeColor="accent1"/>
          <w14:textFill>
            <w14:solidFill>
              <w14:schemeClr w14:val="accent1"/>
            </w14:solidFill>
          </w14:textFill>
        </w:rPr>
        <w:t>persona1</w:t>
      </w:r>
      <w:r>
        <w:rPr>
          <w:rFonts w:hint="default" w:ascii="Arial" w:hAnsi="Arial"/>
        </w:rPr>
        <w:t>.saludar()</w:t>
      </w:r>
    </w:p>
    <w:p w14:paraId="03AFCA12">
      <w:pPr>
        <w:pStyle w:val="22"/>
        <w:bidi w:val="0"/>
        <w:rPr>
          <w:lang w:val="en-US" w:eastAsia="zh-CN"/>
        </w:rPr>
      </w:pPr>
      <w:r>
        <w:rPr>
          <w:lang w:val="en-US" w:eastAsia="zh-CN"/>
        </w:rPr>
        <w:t>¿Cómo se crea un objeto de una clase?</w:t>
      </w:r>
    </w:p>
    <w:p w14:paraId="5710C297">
      <w:pP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Un </w:t>
      </w:r>
      <w:r>
        <w:rPr>
          <w:rStyle w:val="15"/>
          <w:rFonts w:hint="default" w:ascii="Arial" w:hAnsi="Arial" w:eastAsia="SimSun" w:cs="Arial"/>
          <w:b w:val="0"/>
          <w:bCs w:val="0"/>
          <w:sz w:val="24"/>
          <w:szCs w:val="24"/>
        </w:rPr>
        <w:t>objeto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(también llamado </w:t>
      </w:r>
      <w:r>
        <w:rPr>
          <w:rStyle w:val="15"/>
          <w:rFonts w:hint="default" w:ascii="Arial" w:hAnsi="Arial" w:eastAsia="SimSun" w:cs="Arial"/>
          <w:b w:val="0"/>
          <w:bCs w:val="0"/>
          <w:sz w:val="24"/>
          <w:szCs w:val="24"/>
        </w:rPr>
        <w:t>instancia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) se crea llamando a la clase como si fuera una función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  <w:t xml:space="preserve"> cuando escribes </w:t>
      </w:r>
    </w:p>
    <w:p w14:paraId="754EDB0E">
      <w:pP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</w:pPr>
      <w:r>
        <w:rPr>
          <w:rFonts w:hint="default" w:ascii="Arial" w:hAnsi="Arial" w:eastAsia="SimSun" w:cs="Arial"/>
          <w:b w:val="0"/>
          <w:bCs w:val="0"/>
          <w:color w:val="4472C4" w:themeColor="accent1"/>
          <w:sz w:val="24"/>
          <w:szCs w:val="24"/>
          <w:lang w:val="es-MX"/>
          <w14:textFill>
            <w14:solidFill>
              <w14:schemeClr w14:val="accent1"/>
            </w14:solidFill>
          </w14:textFill>
        </w:rPr>
        <w:t>Objeto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  <w:t xml:space="preserve"> = </w:t>
      </w:r>
      <w:r>
        <w:rPr>
          <w:rFonts w:hint="default" w:ascii="Arial" w:hAnsi="Arial" w:eastAsia="SimSun" w:cs="Arial"/>
          <w:b w:val="0"/>
          <w:bCs w:val="0"/>
          <w:color w:val="4472C4" w:themeColor="accent1"/>
          <w:sz w:val="24"/>
          <w:szCs w:val="24"/>
          <w:lang w:val="es-MX"/>
          <w14:textFill>
            <w14:solidFill>
              <w14:schemeClr w14:val="accent1"/>
            </w14:solidFill>
          </w14:textFill>
        </w:rPr>
        <w:t>NombreClase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  <w:t>(</w:t>
      </w:r>
      <w:r>
        <w:rPr>
          <w:rFonts w:hint="default" w:ascii="Arial" w:hAnsi="Arial" w:eastAsia="SimSun" w:cs="Arial"/>
          <w:b w:val="0"/>
          <w:bCs w:val="0"/>
          <w:color w:val="4472C4" w:themeColor="accent1"/>
          <w:sz w:val="24"/>
          <w:szCs w:val="24"/>
          <w:lang w:val="es-MX"/>
          <w14:textFill>
            <w14:solidFill>
              <w14:schemeClr w14:val="accent1"/>
            </w14:solidFill>
          </w14:textFill>
        </w:rPr>
        <w:t>parametros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  <w:t>)</w:t>
      </w:r>
    </w:p>
    <w:p w14:paraId="4D6EE76C">
      <w:pP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  <w:t xml:space="preserve">Estamos creando el objeto de memoria y ejecuntando el constructor __init__ guardamos el objeto en la variable </w:t>
      </w:r>
    </w:p>
    <w:p w14:paraId="77DA561F">
      <w:pP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</w:pPr>
      <w:r>
        <w:rPr>
          <w:rFonts w:hint="default" w:ascii="Arial" w:hAnsi="Arial" w:eastAsia="SimSun" w:cs="Arial"/>
          <w:b w:val="0"/>
          <w:bCs w:val="0"/>
          <w:color w:val="4472C4" w:themeColor="accent1"/>
          <w:sz w:val="24"/>
          <w:szCs w:val="24"/>
          <w:lang w:val="es-MX"/>
          <w14:textFill>
            <w14:solidFill>
              <w14:schemeClr w14:val="accent1"/>
            </w14:solidFill>
          </w14:textFill>
        </w:rPr>
        <w:t xml:space="preserve">Persona1 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  <w:t xml:space="preserve">= </w:t>
      </w:r>
      <w:r>
        <w:rPr>
          <w:rFonts w:hint="default" w:ascii="Arial" w:hAnsi="Arial" w:eastAsia="SimSun" w:cs="Arial"/>
          <w:b w:val="0"/>
          <w:bCs w:val="0"/>
          <w:color w:val="4472C4" w:themeColor="accent1"/>
          <w:sz w:val="24"/>
          <w:szCs w:val="24"/>
          <w:lang w:val="es-MX"/>
          <w14:textFill>
            <w14:solidFill>
              <w14:schemeClr w14:val="accent1"/>
            </w14:solidFill>
          </w14:textFill>
        </w:rPr>
        <w:t>persona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  <w:t>(</w:t>
      </w:r>
      <w:r>
        <w:rPr>
          <w:rFonts w:hint="default" w:ascii="Arial" w:hAnsi="Arial" w:eastAsia="SimSun" w:cs="Arial"/>
          <w:b w:val="0"/>
          <w:bCs w:val="0"/>
          <w:color w:val="92D050"/>
          <w:sz w:val="24"/>
          <w:szCs w:val="24"/>
          <w:lang w:val="es-MX"/>
        </w:rPr>
        <w:t>“Ana”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  <w:t xml:space="preserve"> ,</w:t>
      </w:r>
      <w:r>
        <w:rPr>
          <w:rFonts w:hint="default" w:ascii="Arial" w:hAnsi="Arial" w:eastAsia="SimSun" w:cs="Arial"/>
          <w:b w:val="0"/>
          <w:bCs w:val="0"/>
          <w:color w:val="FF0000"/>
          <w:sz w:val="24"/>
          <w:szCs w:val="24"/>
          <w:lang w:val="es-MX"/>
        </w:rPr>
        <w:t xml:space="preserve"> 22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  <w:t>)</w:t>
      </w:r>
    </w:p>
    <w:p w14:paraId="5A7758F5">
      <w:pP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</w:pPr>
      <w:r>
        <w:rPr>
          <w:rFonts w:hint="default" w:ascii="Arial" w:hAnsi="Arial" w:eastAsia="SimSun" w:cs="Arial"/>
          <w:b w:val="0"/>
          <w:bCs w:val="0"/>
          <w:color w:val="ADB9CA" w:themeColor="text2" w:themeTint="66"/>
          <w:sz w:val="24"/>
          <w:szCs w:val="24"/>
          <w:lang w:val="es-MX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Persona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  <w:t xml:space="preserve"> -&gt; clase</w:t>
      </w:r>
    </w:p>
    <w:p w14:paraId="3EB58D1D">
      <w:pP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  <w:t xml:space="preserve"> </w:t>
      </w:r>
      <w:r>
        <w:rPr>
          <w:rFonts w:hint="default" w:ascii="Arial" w:hAnsi="Arial" w:eastAsia="SimSun" w:cs="Arial"/>
          <w:b w:val="0"/>
          <w:bCs w:val="0"/>
          <w:color w:val="ADB9CA" w:themeColor="text2" w:themeTint="66"/>
          <w:sz w:val="24"/>
          <w:szCs w:val="24"/>
          <w:lang w:val="es-MX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“Ana”,22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  <w:t xml:space="preserve"> -&gt; valor enviados al constructor </w:t>
      </w:r>
    </w:p>
    <w:p w14:paraId="79C5E903">
      <w:pP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</w:pPr>
      <w:r>
        <w:rPr>
          <w:rFonts w:hint="default" w:ascii="Arial" w:hAnsi="Arial" w:eastAsia="SimSun" w:cs="Arial"/>
          <w:b w:val="0"/>
          <w:bCs w:val="0"/>
          <w:color w:val="ADB9CA" w:themeColor="text2" w:themeTint="66"/>
          <w:sz w:val="24"/>
          <w:szCs w:val="24"/>
          <w:lang w:val="es-MX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Persona1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  <w:t xml:space="preserve"> -&gt; objeto creado </w:t>
      </w:r>
    </w:p>
    <w:p w14:paraId="0D849D0E">
      <w:pPr>
        <w:pStyle w:val="22"/>
        <w:bidi w:val="0"/>
        <w:rPr>
          <w:rFonts w:hint="default"/>
          <w:lang w:val="es-MX"/>
        </w:rPr>
      </w:pPr>
    </w:p>
    <w:p w14:paraId="42E944FA">
      <w:pPr>
        <w:pStyle w:val="22"/>
        <w:bidi w:val="0"/>
        <w:rPr>
          <w:lang w:val="en-US" w:eastAsia="zh-CN"/>
        </w:rPr>
      </w:pPr>
      <w:r>
        <w:rPr>
          <w:lang w:val="en-US" w:eastAsia="zh-CN"/>
        </w:rPr>
        <w:t>¿Cómo modifico un atributo de un objeto?</w:t>
      </w:r>
    </w:p>
    <w:p w14:paraId="309245AC"/>
    <w:p w14:paraId="13120A07">
      <w:pP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</w:pPr>
      <w:r>
        <w:rPr>
          <w:rFonts w:hint="default" w:ascii="Arial" w:hAnsi="Arial" w:eastAsia="SimSun" w:cs="Arial"/>
          <w:sz w:val="24"/>
          <w:szCs w:val="24"/>
        </w:rPr>
        <w:t>Un atributo se modifica accediendo al objeto y usando el operador</w:t>
      </w:r>
      <w:r>
        <w:rPr>
          <w:rFonts w:hint="default" w:ascii="Arial" w:hAnsi="Arial" w:eastAsia="SimSun" w:cs="Arial"/>
          <w:sz w:val="24"/>
          <w:szCs w:val="24"/>
          <w:lang w:val="es-MX"/>
        </w:rPr>
        <w:t xml:space="preserve">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Cuando creas un objeto, sus atributos quedan almacenados dentro de él.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br w:type="textWrapping"/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Para cambiar su valor, simplemente hac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s-MX"/>
        </w:rPr>
        <w:t xml:space="preserve">emos </w:t>
      </w:r>
    </w:p>
    <w:p w14:paraId="6895B89F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color w:val="4472C4" w:themeColor="accent1"/>
          <w:kern w:val="0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eastAsia="SimSun" w:cs="Arial"/>
          <w:color w:val="4472C4" w:themeColor="accent1"/>
          <w:kern w:val="0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objeto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.atributo = </w:t>
      </w:r>
      <w:r>
        <w:rPr>
          <w:rFonts w:hint="default" w:ascii="Arial" w:hAnsi="Arial" w:eastAsia="SimSun" w:cs="Arial"/>
          <w:color w:val="4472C4" w:themeColor="accent1"/>
          <w:kern w:val="0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nuevo_valor</w:t>
      </w:r>
    </w:p>
    <w:p w14:paraId="12D4AA88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color w:val="4472C4" w:themeColor="accent1"/>
          <w:kern w:val="0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</w:p>
    <w:p w14:paraId="787A55EB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color w:val="4472C4" w:themeColor="accent1"/>
          <w:kern w:val="0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</w:p>
    <w:p w14:paraId="31C9B8A6">
      <w:pPr>
        <w:pStyle w:val="22"/>
        <w:bidi w:val="0"/>
        <w:rPr>
          <w:lang w:val="en-US" w:eastAsia="zh-CN"/>
        </w:rPr>
      </w:pPr>
      <w:r>
        <w:rPr>
          <w:lang w:val="en-US" w:eastAsia="zh-CN"/>
        </w:rPr>
        <w:t>¿Cómo accedo a un método de la clase?</w:t>
      </w:r>
    </w:p>
    <w:p w14:paraId="19FD5F33">
      <w:pPr>
        <w:rPr>
          <w:lang w:val="en-US" w:eastAsia="zh-CN"/>
        </w:rPr>
      </w:pPr>
    </w:p>
    <w:p w14:paraId="72A13964">
      <w:pPr>
        <w:rPr>
          <w:rFonts w:hint="default" w:ascii="Arial" w:hAnsi="Arial" w:eastAsia="SimSun" w:cs="Arial"/>
          <w:sz w:val="24"/>
          <w:szCs w:val="24"/>
          <w:lang w:val="es-MX"/>
        </w:rPr>
      </w:pPr>
      <w:r>
        <w:rPr>
          <w:rFonts w:hint="default" w:ascii="Arial" w:hAnsi="Arial" w:eastAsia="SimSun" w:cs="Arial"/>
          <w:sz w:val="24"/>
          <w:szCs w:val="24"/>
        </w:rPr>
        <w:t>Los métodos pertenecen a los objetos.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Se accede a ellos así</w:t>
      </w:r>
      <w:r>
        <w:rPr>
          <w:rFonts w:hint="default" w:ascii="Arial" w:hAnsi="Arial" w:eastAsia="SimSun" w:cs="Arial"/>
          <w:sz w:val="24"/>
          <w:szCs w:val="24"/>
          <w:lang w:val="es-MX"/>
        </w:rPr>
        <w:t xml:space="preserve"> </w:t>
      </w:r>
    </w:p>
    <w:p w14:paraId="0D61C8C9">
      <w:pPr>
        <w:rPr>
          <w:rFonts w:hint="default" w:ascii="Arial" w:hAnsi="Arial" w:cs="Arial"/>
          <w:lang w:val="es-MX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-8890</wp:posOffset>
            </wp:positionH>
            <wp:positionV relativeFrom="paragraph">
              <wp:posOffset>273050</wp:posOffset>
            </wp:positionV>
            <wp:extent cx="4155440" cy="2440305"/>
            <wp:effectExtent l="0" t="0" r="16510" b="17145"/>
            <wp:wrapSquare wrapText="bothSides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SimSun"/>
          <w:color w:val="4472C4" w:themeColor="accent1"/>
          <w:sz w:val="24"/>
          <w:szCs w:val="24"/>
          <w:lang w:val="es-MX"/>
          <w14:textFill>
            <w14:solidFill>
              <w14:schemeClr w14:val="accent1"/>
            </w14:solidFill>
          </w14:textFill>
        </w:rPr>
        <w:t>objeto</w:t>
      </w:r>
      <w:r>
        <w:rPr>
          <w:rFonts w:hint="default" w:ascii="Arial" w:hAnsi="Arial" w:eastAsia="SimSun"/>
          <w:sz w:val="24"/>
          <w:szCs w:val="24"/>
          <w:lang w:val="es-MX"/>
        </w:rPr>
        <w:t>.metodo()</w:t>
      </w:r>
      <w:r>
        <w:rPr>
          <w:rFonts w:hint="default" w:ascii="Arial" w:hAnsi="Arial" w:eastAsia="SimSun" w:cs="Arial"/>
          <w:sz w:val="24"/>
          <w:szCs w:val="24"/>
          <w:lang w:val="es-MX"/>
        </w:rPr>
        <w:br w:type="textWrapping"/>
      </w:r>
    </w:p>
    <w:p w14:paraId="29489180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color w:val="4472C4" w:themeColor="accent1"/>
          <w:kern w:val="0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</w:p>
    <w:p w14:paraId="18B84D26">
      <w:pPr>
        <w:pStyle w:val="22"/>
        <w:bidi w:val="0"/>
        <w:rPr>
          <w:rFonts w:hint="default"/>
        </w:rPr>
      </w:pPr>
    </w:p>
    <w:p w14:paraId="58323DA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6D965F0">
      <w:pPr>
        <w:pStyle w:val="20"/>
        <w:keepNext w:val="0"/>
        <w:keepLines w:val="0"/>
        <w:widowControl/>
        <w:suppressLineNumbers w:val="0"/>
        <w:rPr>
          <w:rFonts w:hint="default" w:ascii="Arial" w:hAnsi="Arial"/>
        </w:rPr>
      </w:pPr>
    </w:p>
    <w:p w14:paraId="3C00E6C1">
      <w:pPr>
        <w:rPr>
          <w:rFonts w:hint="default" w:ascii="Arial" w:hAnsi="Arial" w:eastAsia="SimSun"/>
          <w:color w:val="4472C4" w:themeColor="accent1"/>
          <w:sz w:val="24"/>
          <w:szCs w:val="24"/>
          <w:lang w:val="es-MX"/>
          <w14:textFill>
            <w14:solidFill>
              <w14:schemeClr w14:val="accent1"/>
            </w14:solidFill>
          </w14:textFill>
        </w:rPr>
      </w:pPr>
    </w:p>
    <w:p w14:paraId="515AB683">
      <w:pPr>
        <w:pStyle w:val="20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10C19293">
      <w:pPr>
        <w:pStyle w:val="20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2E03C39F">
      <w:pPr>
        <w:pStyle w:val="20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5AFDE765">
      <w:pPr>
        <w:pStyle w:val="20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7676E4D9">
      <w:pPr>
        <w:rPr>
          <w:rFonts w:hint="default"/>
          <w:lang w:val="en-US" w:eastAsia="zh-CN"/>
        </w:rPr>
      </w:pPr>
    </w:p>
    <w:p w14:paraId="42EF5FC4">
      <w:pPr>
        <w:rPr>
          <w:rFonts w:hint="default"/>
          <w:lang w:val="en-US" w:eastAsia="zh-CN"/>
        </w:rPr>
      </w:pPr>
    </w:p>
    <w:p w14:paraId="767EA7DA">
      <w:pPr>
        <w:spacing w:after="0" w:line="240" w:lineRule="auto"/>
        <w:rPr>
          <w:rFonts w:hint="default"/>
          <w:lang w:val="es-MX"/>
        </w:rPr>
      </w:pPr>
    </w:p>
    <w:p w14:paraId="58F79B45">
      <w:pPr>
        <w:spacing w:after="0" w:line="240" w:lineRule="auto"/>
        <w:rPr>
          <w:rFonts w:hint="default"/>
          <w:lang w:val="es-MX"/>
        </w:rPr>
      </w:pPr>
    </w:p>
    <w:p w14:paraId="76369F68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288E5012">
      <w:pPr>
        <w:pStyle w:val="3"/>
        <w:bidi w:val="0"/>
        <w:outlineLvl w:val="9"/>
      </w:pPr>
    </w:p>
    <w:p w14:paraId="394AF077">
      <w:pPr>
        <w:keepNext w:val="0"/>
        <w:keepLines w:val="0"/>
        <w:widowControl/>
        <w:suppressLineNumbers w:val="0"/>
        <w:jc w:val="left"/>
        <w:rPr>
          <w:rFonts w:hint="default" w:ascii="Arial" w:hAnsi="Arial" w:eastAsia="Arial-BoldMT" w:cs="Arial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B81A1A8">
      <w:pPr>
        <w:keepNext w:val="0"/>
        <w:keepLines w:val="0"/>
        <w:widowControl/>
        <w:suppressLineNumbers w:val="0"/>
        <w:jc w:val="left"/>
        <w:rPr>
          <w:rFonts w:hint="default" w:ascii="Arial" w:hAnsi="Arial" w:eastAsia="Arial-BoldMT" w:cs="Arial"/>
          <w:b/>
          <w:bCs/>
          <w:color w:val="000000"/>
          <w:kern w:val="0"/>
          <w:sz w:val="24"/>
          <w:szCs w:val="24"/>
          <w:lang w:val="es-MX" w:eastAsia="zh-CN" w:bidi="ar"/>
        </w:rPr>
      </w:pPr>
    </w:p>
    <w:p w14:paraId="76A27C9B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52933DBE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75B4908A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2B19FB44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1EC9205E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24EB86A0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7A985EBF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4277AF30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04888A33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052A7E21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4A3562EC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7D20D4A4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6F8AA0C5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344695E3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12F0E3BC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3E5D549A">
      <w:pPr>
        <w:pStyle w:val="23"/>
        <w:widowControl w:val="0"/>
        <w:spacing w:before="290" w:after="0" w:line="473" w:lineRule="auto"/>
        <w:ind w:right="742"/>
        <w:rPr>
          <w:rFonts w:ascii="Arial" w:hAnsi="Arial" w:eastAsia="Arial" w:cs="Arial"/>
          <w:sz w:val="24"/>
          <w:szCs w:val="24"/>
        </w:rPr>
      </w:pPr>
      <w:bookmarkStart w:id="3" w:name="_heading=h.jqbxymvdlm7a" w:colFirst="0" w:colLast="0"/>
      <w:bookmarkEnd w:id="3"/>
    </w:p>
    <w:p w14:paraId="463A239C"/>
    <w:p w14:paraId="0478A338"/>
    <w:p w14:paraId="43BBDB0C"/>
    <w:p w14:paraId="5FAEBD68"/>
    <w:p w14:paraId="528313DD"/>
    <w:p w14:paraId="5A695451">
      <w:pPr>
        <w:spacing w:after="0" w:line="240" w:lineRule="auto"/>
        <w:jc w:val="center"/>
        <w:rPr>
          <w:rFonts w:ascii="Arial" w:hAnsi="Arial" w:eastAsia="Arial" w:cs="Arial"/>
          <w:sz w:val="28"/>
          <w:szCs w:val="28"/>
        </w:rPr>
      </w:pPr>
    </w:p>
    <w:p w14:paraId="24E07E6C"/>
    <w:p w14:paraId="7540F455"/>
    <w:p w14:paraId="467AFEB7">
      <w:pPr>
        <w:rPr>
          <w:b/>
          <w:bCs/>
        </w:rPr>
      </w:pPr>
    </w:p>
    <w:p w14:paraId="1AA61E76"/>
    <w:sectPr>
      <w:headerReference r:id="rId5" w:type="default"/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0715758-B239-4639-87BC-45940C3EF84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EB5E0B4-C5F7-4599-BB68-F1A1998FB7B0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B109B40-76A5-4E7B-9FBF-F9DFE45B8B2A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81F1908-238F-443C-B9AC-9A88037A5D0B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F4CFB98-ED78-4B31-A5CC-7D08D9EB3B9A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  <w:embedRegular r:id="rId6" w:fontKey="{832CA3AE-B46C-4BF1-935B-AAB3E2B3095C}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7" w:fontKey="{EDC96354-0770-4C99-99B5-DB5AF33495AB}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ECFD78A6-3AA9-4A0A-BB60-0C19E8141A01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B46B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EF8204">
                          <w:pPr>
                            <w:pStyle w:val="1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0lY7tAA&#10;AAAFAQAADwAAAAAAAAABACAAAAAiAAAAZHJzL2Rvd25yZXYueG1sUEsBAhQAFAAAAAgAh07iQF4G&#10;658nAgAAZwQAAA4AAAAAAAAAAQAgAAAAHw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EF8204">
                    <w:pPr>
                      <w:pStyle w:val="1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000000"/>
      </w:rPr>
      <w:drawing>
        <wp:inline distT="0" distB="0" distL="0" distR="0">
          <wp:extent cx="621030" cy="648335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9673A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hAnsi="Arial" w:eastAsia="Arial" w:cs="Arial"/>
        <w:b/>
        <w:color w:val="000000"/>
      </w:rPr>
    </w:pPr>
    <w:r>
      <w:rPr>
        <w:rFonts w:ascii="Arial" w:hAnsi="Arial" w:eastAsia="Arial" w:cs="Arial"/>
        <w:b/>
        <w:color w:val="000000"/>
      </w:rPr>
      <w:t>PROCESO DE GESTIÓN DE LA FORMACIÓN PROFESIONAL INTEGRAL</w:t>
    </w:r>
  </w:p>
  <w:p w14:paraId="3EDF613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hAnsi="Arial" w:eastAsia="Arial" w:cs="Arial"/>
        <w:b/>
        <w:color w:val="000000"/>
      </w:rPr>
    </w:pPr>
    <w:r>
      <w:rPr>
        <w:rFonts w:ascii="Arial" w:hAnsi="Arial" w:eastAsia="Arial" w:cs="Arial"/>
        <w:b/>
        <w:color w:val="000000"/>
      </w:rPr>
      <w:t>FORMATO ENTREGA DE EVIDENCIAS</w:t>
    </w:r>
  </w:p>
  <w:p w14:paraId="1AA1B1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F93EBB"/>
    <w:multiLevelType w:val="multilevel"/>
    <w:tmpl w:val="3DF93EBB"/>
    <w:lvl w:ilvl="0" w:tentative="0">
      <w:start w:val="1"/>
      <w:numFmt w:val="decimal"/>
      <w:lvlText w:val=""/>
      <w:lvlJc w:val="left"/>
      <w:pPr>
        <w:ind w:left="0" w:firstLine="0"/>
      </w:p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1">
    <w:nsid w:val="67D236DD"/>
    <w:multiLevelType w:val="multilevel"/>
    <w:tmpl w:val="67D236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pStyle w:val="8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pStyle w:val="9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pStyle w:val="10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7F8"/>
    <w:rsid w:val="002067DB"/>
    <w:rsid w:val="003D11E1"/>
    <w:rsid w:val="004034CF"/>
    <w:rsid w:val="0043519C"/>
    <w:rsid w:val="005247F8"/>
    <w:rsid w:val="00551604"/>
    <w:rsid w:val="00573601"/>
    <w:rsid w:val="0095396A"/>
    <w:rsid w:val="00E121D1"/>
    <w:rsid w:val="00ED1496"/>
    <w:rsid w:val="0DFE27A9"/>
    <w:rsid w:val="117E793F"/>
    <w:rsid w:val="1E003BF8"/>
    <w:rsid w:val="290B0851"/>
    <w:rsid w:val="35E05B34"/>
    <w:rsid w:val="3ED45DA4"/>
    <w:rsid w:val="40817B88"/>
    <w:rsid w:val="48AA02B2"/>
    <w:rsid w:val="4965181C"/>
    <w:rsid w:val="7B78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s-CO" w:eastAsia="es-CO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8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9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0"/>
    <w:semiHidden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4">
    <w:name w:val="Hyperlink"/>
    <w:basedOn w:val="11"/>
    <w:unhideWhenUsed/>
    <w:qFormat/>
    <w:uiPriority w:val="99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toc 3"/>
    <w:basedOn w:val="1"/>
    <w:next w:val="1"/>
    <w:autoRedefine/>
    <w:unhideWhenUsed/>
    <w:qFormat/>
    <w:uiPriority w:val="39"/>
    <w:pPr>
      <w:spacing w:after="100"/>
      <w:ind w:left="440"/>
    </w:pPr>
    <w:rPr>
      <w:rFonts w:cs="Times New Roman" w:eastAsiaTheme="minorEastAsia"/>
    </w:rPr>
  </w:style>
  <w:style w:type="paragraph" w:styleId="17">
    <w:name w:val="toc 1"/>
    <w:basedOn w:val="1"/>
    <w:next w:val="1"/>
    <w:autoRedefine/>
    <w:unhideWhenUsed/>
    <w:qFormat/>
    <w:uiPriority w:val="39"/>
    <w:pPr>
      <w:spacing w:after="100"/>
    </w:pPr>
    <w:rPr>
      <w:rFonts w:cs="Times New Roman" w:eastAsiaTheme="minorEastAsia"/>
    </w:rPr>
  </w:style>
  <w:style w:type="paragraph" w:styleId="18">
    <w:name w:val="toc 2"/>
    <w:basedOn w:val="1"/>
    <w:next w:val="1"/>
    <w:autoRedefine/>
    <w:unhideWhenUsed/>
    <w:qFormat/>
    <w:uiPriority w:val="39"/>
    <w:pPr>
      <w:spacing w:after="100"/>
      <w:ind w:left="220"/>
    </w:pPr>
    <w:rPr>
      <w:rFonts w:cs="Times New Roman" w:eastAsiaTheme="minorEastAsia"/>
    </w:rPr>
  </w:style>
  <w:style w:type="paragraph" w:styleId="19">
    <w:name w:val="header"/>
    <w:basedOn w:val="1"/>
    <w:link w:val="26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2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1">
    <w:name w:val="footer"/>
    <w:basedOn w:val="1"/>
    <w:link w:val="27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2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2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6">
    <w:name w:val="Encabezado Car"/>
    <w:basedOn w:val="11"/>
    <w:link w:val="19"/>
    <w:qFormat/>
    <w:uiPriority w:val="99"/>
  </w:style>
  <w:style w:type="character" w:customStyle="1" w:styleId="27">
    <w:name w:val="Pie de página Car"/>
    <w:basedOn w:val="11"/>
    <w:link w:val="21"/>
    <w:qFormat/>
    <w:uiPriority w:val="99"/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eastAsia="Calibri" w:cs="Arial"/>
      <w:color w:val="000000"/>
      <w:sz w:val="24"/>
      <w:szCs w:val="24"/>
      <w:lang w:val="es-CO" w:eastAsia="es-CO" w:bidi="ar-SA"/>
    </w:rPr>
  </w:style>
  <w:style w:type="paragraph" w:styleId="29">
    <w:name w:val="List Paragraph"/>
    <w:basedOn w:val="1"/>
    <w:link w:val="41"/>
    <w:qFormat/>
    <w:uiPriority w:val="34"/>
    <w:pPr>
      <w:ind w:left="720"/>
      <w:contextualSpacing/>
    </w:pPr>
  </w:style>
  <w:style w:type="character" w:customStyle="1" w:styleId="30">
    <w:name w:val="Título 1 Car"/>
    <w:basedOn w:val="11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customStyle="1" w:styleId="31">
    <w:name w:val="TOC Heading"/>
    <w:next w:val="1"/>
    <w:unhideWhenUsed/>
    <w:qFormat/>
    <w:uiPriority w:val="39"/>
    <w:pPr>
      <w:spacing w:after="160" w:line="259" w:lineRule="auto"/>
    </w:pPr>
    <w:rPr>
      <w:rFonts w:ascii="Calibri" w:hAnsi="Calibri" w:eastAsia="Calibri" w:cs="Calibri"/>
      <w:sz w:val="22"/>
      <w:szCs w:val="22"/>
      <w:lang w:val="es-CO" w:eastAsia="es-CO" w:bidi="ar-SA"/>
    </w:rPr>
  </w:style>
  <w:style w:type="character" w:customStyle="1" w:styleId="32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33">
    <w:name w:val="Título 2 Car"/>
    <w:basedOn w:val="11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34">
    <w:name w:val="Título 3 Car"/>
    <w:basedOn w:val="11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35">
    <w:name w:val="Título 4 Car"/>
    <w:basedOn w:val="11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36">
    <w:name w:val="Título 5 Car"/>
    <w:basedOn w:val="11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</w:rPr>
  </w:style>
  <w:style w:type="character" w:customStyle="1" w:styleId="37">
    <w:name w:val="Título 6 Car"/>
    <w:basedOn w:val="11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38">
    <w:name w:val="Título 7 C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39">
    <w:name w:val="Título 8 C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Título 9 C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1">
    <w:name w:val="Párrafo de lista Car"/>
    <w:link w:val="29"/>
    <w:qFormat/>
    <w:uiPriority w:val="34"/>
  </w:style>
  <w:style w:type="paragraph" w:customStyle="1" w:styleId="42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43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44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94</Words>
  <Characters>520</Characters>
  <Lines>4</Lines>
  <Paragraphs>1</Paragraphs>
  <TotalTime>71</TotalTime>
  <ScaleCrop>false</ScaleCrop>
  <LinksUpToDate>false</LinksUpToDate>
  <CharactersWithSpaces>613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2025-08-23T16:37:00Z</dcterms:created>
  <dc:creator>Cesar Marino Cuellar Chacon</dc:creator>
  <cp:lastModifiedBy>esneider benavides</cp:lastModifiedBy>
  <dcterms:modified xsi:type="dcterms:W3CDTF">2026-02-25T16:14:25Z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4524E0B08CD24EBD8705B8F30E028677_13</vt:lpwstr>
  </property>
</Properties>
</file>