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D723" w14:textId="77777777" w:rsidR="008B3746" w:rsidRPr="008B3746" w:rsidRDefault="008B3746" w:rsidP="008B3746">
      <w:pPr>
        <w:shd w:val="clear" w:color="auto" w:fill="FFFFFF"/>
        <w:spacing w:after="0" w:line="384" w:lineRule="atLeast"/>
        <w:textAlignment w:val="baseline"/>
        <w:outlineLvl w:val="2"/>
        <w:rPr>
          <w:rFonts w:ascii="Arial" w:eastAsia="Times New Roman" w:hAnsi="Arial" w:cs="Arial"/>
          <w:b/>
          <w:bCs/>
          <w:color w:val="F63954"/>
          <w:spacing w:val="-5"/>
          <w:sz w:val="39"/>
          <w:szCs w:val="39"/>
        </w:rPr>
      </w:pPr>
      <w:hyperlink r:id="rId7" w:history="1">
        <w:r w:rsidRPr="008B3746">
          <w:rPr>
            <w:rFonts w:ascii="inherit" w:eastAsia="Times New Roman" w:hAnsi="inherit" w:cs="Arial"/>
            <w:b/>
            <w:bCs/>
            <w:color w:val="938E9F"/>
            <w:spacing w:val="-5"/>
            <w:sz w:val="39"/>
            <w:szCs w:val="39"/>
            <w:u w:val="single"/>
            <w:bdr w:val="none" w:sz="0" w:space="0" w:color="auto" w:frame="1"/>
          </w:rPr>
          <w:t>Koa</w:t>
        </w:r>
      </w:hyperlink>
    </w:p>
    <w:p w14:paraId="050ECF0A" w14:textId="77777777" w:rsidR="008B3746" w:rsidRDefault="008B3746" w:rsidP="008B3746">
      <w:pPr>
        <w:bidi/>
        <w:rPr>
          <w:rtl/>
        </w:rPr>
      </w:pPr>
      <w:r>
        <w:rPr>
          <w:rFonts w:hint="cs"/>
          <w:rtl/>
        </w:rPr>
        <w:t xml:space="preserve">דומה לאקספרס, </w:t>
      </w:r>
    </w:p>
    <w:p w14:paraId="3B57CA5A" w14:textId="6F161214" w:rsidR="008B3746" w:rsidRDefault="008B3746" w:rsidP="008B374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משתמש ב</w:t>
      </w:r>
      <w:r>
        <w:rPr>
          <w:rFonts w:hint="cs"/>
        </w:rPr>
        <w:t>ES</w:t>
      </w:r>
      <w:r>
        <w:rPr>
          <w:rFonts w:hint="cs"/>
          <w:rtl/>
        </w:rPr>
        <w:t>6.</w:t>
      </w:r>
    </w:p>
    <w:p w14:paraId="27788EBC" w14:textId="3FBA7565" w:rsidR="00706A60" w:rsidRDefault="008B3746" w:rsidP="008B374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אין צורך ב</w:t>
      </w:r>
      <w:r>
        <w:t>callbacks</w:t>
      </w:r>
      <w:r>
        <w:rPr>
          <w:rFonts w:hint="cs"/>
          <w:rtl/>
        </w:rPr>
        <w:t xml:space="preserve"> בכלל, במקום כל זה יש שימוש ישיר בפונקציות </w:t>
      </w:r>
      <w:r>
        <w:t>async</w:t>
      </w:r>
      <w:r>
        <w:rPr>
          <w:rFonts w:hint="cs"/>
          <w:rtl/>
        </w:rPr>
        <w:t xml:space="preserve"> ובהבטחות.</w:t>
      </w:r>
      <w:r>
        <w:rPr>
          <w:rStyle w:val="a7"/>
          <w:rtl/>
        </w:rPr>
        <w:footnoteReference w:id="1"/>
      </w:r>
    </w:p>
    <w:p w14:paraId="7A052293" w14:textId="300EAA33" w:rsidR="008B3746" w:rsidRDefault="008B3746" w:rsidP="008B374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שליטה יותר גדולה בניהול שגיאות.</w:t>
      </w:r>
    </w:p>
    <w:p w14:paraId="3DA421F2" w14:textId="14A13738" w:rsidR="008B3746" w:rsidRDefault="008B3746" w:rsidP="008B374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אין תוכנית אמצע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middleware</w:t>
      </w:r>
      <w:r>
        <w:rPr>
          <w:rFonts w:hint="cs"/>
          <w:rtl/>
        </w:rPr>
        <w:t xml:space="preserve">, אז זה אומר שמפתחים שולטים על כל התהליך מהליבה, אבל מצד שני היא לא תעבוד עם שום </w:t>
      </w:r>
      <w:r>
        <w:t>middleware</w:t>
      </w:r>
      <w:r>
        <w:rPr>
          <w:rFonts w:hint="cs"/>
          <w:rtl/>
        </w:rPr>
        <w:t xml:space="preserve"> של </w:t>
      </w:r>
      <w:r>
        <w:rPr>
          <w:rFonts w:hint="cs"/>
        </w:rPr>
        <w:t>NODE</w:t>
      </w:r>
      <w:r>
        <w:rPr>
          <w:rFonts w:hint="cs"/>
          <w:rtl/>
        </w:rPr>
        <w:t>.</w:t>
      </w:r>
    </w:p>
    <w:p w14:paraId="06A4B8CE" w14:textId="4BB0E33A" w:rsidR="008B3746" w:rsidRDefault="008B3746" w:rsidP="008B374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המפתחים של </w:t>
      </w:r>
      <w:r>
        <w:rPr>
          <w:rFonts w:hint="cs"/>
        </w:rPr>
        <w:t>EXPRESS</w:t>
      </w:r>
      <w:r>
        <w:rPr>
          <w:rFonts w:hint="cs"/>
          <w:rtl/>
        </w:rPr>
        <w:t xml:space="preserve"> בנו אותה(!) כדי ליצור משהו קליל יותר ויותר </w:t>
      </w:r>
      <w:r>
        <w:t>robust</w:t>
      </w:r>
      <w:r>
        <w:rPr>
          <w:rFonts w:hint="cs"/>
          <w:rtl/>
        </w:rPr>
        <w:t xml:space="preserve">. </w:t>
      </w:r>
    </w:p>
    <w:p w14:paraId="5EF86DD1" w14:textId="279891A7" w:rsidR="008B3746" w:rsidRDefault="008B3746" w:rsidP="008B3746">
      <w:pPr>
        <w:pStyle w:val="a4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 xml:space="preserve">בשורה התחתונה - </w:t>
      </w:r>
      <w:r>
        <w:rPr>
          <w:b/>
          <w:bCs/>
        </w:rPr>
        <w:t xml:space="preserve"> KOA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היא בעצם הפשטה של מודול </w:t>
      </w:r>
      <w:r>
        <w:rPr>
          <w:rFonts w:hint="cs"/>
        </w:rPr>
        <w:t>HTTP</w:t>
      </w:r>
      <w:r>
        <w:rPr>
          <w:rFonts w:hint="cs"/>
          <w:rtl/>
        </w:rPr>
        <w:t xml:space="preserve">, הכי פשוט וישיר, בעוד </w:t>
      </w:r>
      <w:r>
        <w:rPr>
          <w:rFonts w:hint="cs"/>
        </w:rPr>
        <w:t>EXPRESS</w:t>
      </w:r>
      <w:r>
        <w:rPr>
          <w:rFonts w:hint="cs"/>
          <w:rtl/>
        </w:rPr>
        <w:t xml:space="preserve"> היא ממש </w:t>
      </w:r>
      <w:r>
        <w:t>framework</w:t>
      </w:r>
      <w:r>
        <w:rPr>
          <w:rFonts w:hint="cs"/>
          <w:rtl/>
        </w:rPr>
        <w:t xml:space="preserve"> מלאה עבור </w:t>
      </w:r>
      <w:r>
        <w:rPr>
          <w:rFonts w:hint="cs"/>
        </w:rPr>
        <w:t>NODEJS</w:t>
      </w:r>
      <w:r>
        <w:rPr>
          <w:rFonts w:hint="cs"/>
          <w:rtl/>
        </w:rPr>
        <w:t xml:space="preserve">. </w:t>
      </w:r>
    </w:p>
    <w:p w14:paraId="231876A8" w14:textId="03F35030" w:rsidR="008B3746" w:rsidRDefault="008B3746" w:rsidP="008B374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יותר עבודה </w:t>
      </w:r>
      <w:r>
        <w:rPr>
          <w:rtl/>
        </w:rPr>
        <w:t>–</w:t>
      </w:r>
      <w:r>
        <w:rPr>
          <w:rFonts w:hint="cs"/>
          <w:rtl/>
        </w:rPr>
        <w:t xml:space="preserve"> צריך לבנות הכל מההתחלה, כי בניגוד ל</w:t>
      </w:r>
      <w:r>
        <w:rPr>
          <w:rFonts w:hint="cs"/>
        </w:rPr>
        <w:t>EXPRESS</w:t>
      </w:r>
      <w:r>
        <w:rPr>
          <w:rFonts w:hint="cs"/>
          <w:rtl/>
        </w:rPr>
        <w:t xml:space="preserve">, </w:t>
      </w:r>
      <w:r>
        <w:rPr>
          <w:rFonts w:hint="cs"/>
        </w:rPr>
        <w:t>KOA</w:t>
      </w:r>
      <w:r>
        <w:rPr>
          <w:rFonts w:hint="cs"/>
          <w:rtl/>
        </w:rPr>
        <w:t xml:space="preserve"> לא עושה בשבילך את הדברים הבסיסיים, כמו שכתוב למטה:</w:t>
      </w:r>
      <w:r>
        <w:rPr>
          <w:rFonts w:hint="cs"/>
        </w:rPr>
        <w:t xml:space="preserve"> </w:t>
      </w:r>
    </w:p>
    <w:p w14:paraId="22978290" w14:textId="7AA1C9A4" w:rsidR="008B3746" w:rsidRDefault="008B3746" w:rsidP="008B3746">
      <w:pPr>
        <w:pStyle w:val="a4"/>
        <w:numPr>
          <w:ilvl w:val="0"/>
          <w:numId w:val="1"/>
        </w:num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2BC17FC2" wp14:editId="09F25BB4">
            <wp:extent cx="3759407" cy="2185758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533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FD66" w14:textId="77777777" w:rsidR="00254010" w:rsidRDefault="00254010" w:rsidP="008B3746">
      <w:pPr>
        <w:spacing w:after="0" w:line="240" w:lineRule="auto"/>
      </w:pPr>
      <w:r>
        <w:separator/>
      </w:r>
    </w:p>
  </w:endnote>
  <w:endnote w:type="continuationSeparator" w:id="0">
    <w:p w14:paraId="360A292A" w14:textId="77777777" w:rsidR="00254010" w:rsidRDefault="00254010" w:rsidP="008B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411E" w14:textId="77777777" w:rsidR="00254010" w:rsidRDefault="00254010" w:rsidP="008B3746">
      <w:pPr>
        <w:spacing w:after="0" w:line="240" w:lineRule="auto"/>
      </w:pPr>
      <w:r>
        <w:separator/>
      </w:r>
    </w:p>
  </w:footnote>
  <w:footnote w:type="continuationSeparator" w:id="0">
    <w:p w14:paraId="7ED40745" w14:textId="77777777" w:rsidR="00254010" w:rsidRDefault="00254010" w:rsidP="008B3746">
      <w:pPr>
        <w:spacing w:after="0" w:line="240" w:lineRule="auto"/>
      </w:pPr>
      <w:r>
        <w:continuationSeparator/>
      </w:r>
    </w:p>
  </w:footnote>
  <w:footnote w:id="1">
    <w:p w14:paraId="6F367596" w14:textId="75137B2C" w:rsidR="008B3746" w:rsidRDefault="008B3746" w:rsidP="008B3746">
      <w:pPr>
        <w:pStyle w:val="a5"/>
        <w:bidi/>
        <w:rPr>
          <w:rFonts w:hint="cs"/>
          <w:rtl/>
        </w:rPr>
      </w:pPr>
      <w:r>
        <w:rPr>
          <w:rStyle w:val="a7"/>
        </w:rPr>
        <w:footnoteRef/>
      </w:r>
      <w:r>
        <w:t xml:space="preserve"> </w:t>
      </w:r>
      <w:r>
        <w:rPr>
          <w:rFonts w:hint="cs"/>
          <w:rtl/>
        </w:rPr>
        <w:t>ב</w:t>
      </w:r>
      <w:r>
        <w:rPr>
          <w:rFonts w:hint="cs"/>
        </w:rPr>
        <w:t>NODE</w:t>
      </w:r>
      <w:r>
        <w:rPr>
          <w:rFonts w:hint="cs"/>
          <w:rtl/>
        </w:rPr>
        <w:t xml:space="preserve"> יש הרבה פעמים </w:t>
      </w:r>
      <w:r>
        <w:rPr>
          <w:rFonts w:hint="cs"/>
        </w:rPr>
        <w:t xml:space="preserve">CALLBACK </w:t>
      </w:r>
      <w:r>
        <w:rPr>
          <w:rFonts w:hint="cs"/>
          <w:rtl/>
        </w:rPr>
        <w:t xml:space="preserve">עם הצמד </w:t>
      </w:r>
      <w:r>
        <w:t>req,res</w:t>
      </w:r>
      <w:r>
        <w:rPr>
          <w:rFonts w:hint="cs"/>
          <w:rtl/>
        </w:rPr>
        <w:t xml:space="preserve"> כדי לטפל בתוצאה ולנהל שגיאות. פה אין. </w:t>
      </w:r>
      <w:r>
        <w:rPr>
          <w:rFonts w:hint="cs"/>
        </w:rPr>
        <w:t>EXPRESS</w:t>
      </w:r>
      <w:r>
        <w:rPr>
          <w:rFonts w:hint="cs"/>
          <w:rtl/>
        </w:rPr>
        <w:t xml:space="preserve"> כן משתמשת בזה ורק מרחיבה את ה</w:t>
      </w:r>
      <w:r>
        <w:t>callbacks</w:t>
      </w:r>
      <w:r>
        <w:rPr>
          <w:rFonts w:hint="cs"/>
          <w:rtl/>
        </w:rPr>
        <w:t xml:space="preserve"> בעוד </w:t>
      </w:r>
      <w:r>
        <w:rPr>
          <w:rFonts w:hint="cs"/>
        </w:rPr>
        <w:t>KOA</w:t>
      </w:r>
      <w:r>
        <w:rPr>
          <w:rFonts w:hint="cs"/>
          <w:rtl/>
        </w:rPr>
        <w:t xml:space="preserve"> לא.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4C13"/>
    <w:multiLevelType w:val="hybridMultilevel"/>
    <w:tmpl w:val="F69EC472"/>
    <w:lvl w:ilvl="0" w:tplc="2062B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26"/>
    <w:rsid w:val="00062026"/>
    <w:rsid w:val="00077F26"/>
    <w:rsid w:val="00254010"/>
    <w:rsid w:val="008B3746"/>
    <w:rsid w:val="00D36D95"/>
    <w:rsid w:val="00D8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7046"/>
  <w15:chartTrackingRefBased/>
  <w15:docId w15:val="{E74BEC36-079F-46AD-BC22-C85772B4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3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8B37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8B3746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8B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8B3746"/>
    <w:rPr>
      <w:i/>
      <w:iCs/>
    </w:rPr>
  </w:style>
  <w:style w:type="paragraph" w:styleId="a4">
    <w:name w:val="List Paragraph"/>
    <w:basedOn w:val="a"/>
    <w:uiPriority w:val="34"/>
    <w:qFormat/>
    <w:rsid w:val="008B37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B3746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8B374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B3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6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oa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2</cp:revision>
  <dcterms:created xsi:type="dcterms:W3CDTF">2021-04-13T06:40:00Z</dcterms:created>
  <dcterms:modified xsi:type="dcterms:W3CDTF">2021-04-13T06:51:00Z</dcterms:modified>
</cp:coreProperties>
</file>