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Deployment Notes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Before restarting the service, set </w:t>
      </w:r>
      <w:r>
        <w:rPr>
          <w:b w:val="false"/>
          <w:bCs w:val="false"/>
          <w:i w:val="false"/>
          <w:iCs w:val="false"/>
          <w:strike w:val="false"/>
          <w:u w:val="single"/>
        </w:rPr>
        <w:t xml:space="preserve">NODE_ENV=production</w:t>
      </w:r>
      <w:r>
        <w:rPr>
          <w:b w:val="false"/>
          <w:bCs w:val="false"/>
          <w:i w:val="false"/>
          <w:iCs w:val="false"/>
          <w:strike w:val="false"/>
        </w:rPr>
        <w:t xml:space="preserve"> and run </w:t>
      </w:r>
      <w:r>
        <w:rPr>
          <w:b w:val="false"/>
          <w:bCs w:val="false"/>
          <w:i w:val="false"/>
          <w:iCs w:val="false"/>
          <w:strike w:val="false"/>
          <w:u w:val="single"/>
        </w:rPr>
        <w:t xml:space="preserve">npm run migrate</w:t>
      </w:r>
      <w:r>
        <w:rPr>
          <w:b w:val="false"/>
          <w:bCs w:val="false"/>
          <w:i w:val="false"/>
          <w:iCs w:val="false"/>
          <w:strike w:val="false"/>
        </w:rPr>
        <w:t xml:space="preserve"> from the release directory.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For the rollback checklist, refer to </w:t>
      </w:r>
      <w:r>
        <w:rPr>
          <w:b w:val="false"/>
          <w:bCs w:val="false"/>
          <w:i/>
          <w:iCs/>
          <w:strike w:val="false"/>
        </w:rPr>
        <w:t xml:space="preserve">https://status.example.net/rollback</w:t>
      </w:r>
      <w:r>
        <w:rPr>
          <w:b w:val="false"/>
          <w:bCs w:val="false"/>
          <w:i w:val="false"/>
          <w:iCs w:val="false"/>
          <w:strike w:val="false"/>
        </w:rPr>
        <w:t xml:space="preserve"> in the printed runbook; this text should remain plain text, not a link.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Verify that </w:t>
      </w:r>
      <w:r>
        <w:rPr>
          <w:b w:val="false"/>
          <w:bCs w:val="false"/>
          <w:i w:val="false"/>
          <w:iCs w:val="false"/>
          <w:strike w:val="false"/>
          <w:u w:val="single"/>
        </w:rPr>
        <w:t xml:space="preserve">systemctl status api</w:t>
      </w:r>
      <w:r>
        <w:rPr>
          <w:b w:val="false"/>
          <w:bCs w:val="false"/>
          <w:i w:val="false"/>
          <w:iCs w:val="false"/>
          <w:strike w:val="false"/>
        </w:rPr>
        <w:t xml:space="preserve"> returns </w:t>
      </w:r>
      <w:r>
        <w:rPr>
          <w:b w:val="false"/>
          <w:bCs w:val="false"/>
          <w:i w:val="false"/>
          <w:iCs w:val="false"/>
          <w:strike w:val="false"/>
          <w:u w:val="single"/>
        </w:rPr>
        <w:t xml:space="preserve">active (running)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If health checks fail, inspect </w:t>
      </w:r>
      <w:r>
        <w:rPr>
          <w:b w:val="false"/>
          <w:bCs w:val="false"/>
          <w:i w:val="false"/>
          <w:iCs w:val="false"/>
          <w:strike w:val="false"/>
          <w:u w:val="single"/>
        </w:rPr>
        <w:t xml:space="preserve">/var/log/api/error.log</w:t>
      </w:r>
      <w:r>
        <w:rPr>
          <w:b w:val="false"/>
          <w:bCs w:val="false"/>
          <w:i w:val="false"/>
          <w:iCs w:val="false"/>
          <w:strike w:val="false"/>
        </w:rPr>
        <w:t xml:space="preserve"> before paging the on-call engineer.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2026-08-01T03:33:31.346Z</dcterms:created>
  <dcterms:modified xsi:type="dcterms:W3CDTF">2026-08-01T03:33:31.346Z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