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 w:val="false"/>
          <w:bCs w:val="false"/>
          <w:i w:val="false"/>
          <w:iCs w:val="false"/>
          <w:strike w:val="false"/>
        </w:rPr>
        <w:t xml:space="preserve">Catalyst Bench Note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During run </w:t>
      </w:r>
      <w:r>
        <w:rPr>
          <w:b/>
          <w:bCs/>
          <w:i w:val="false"/>
          <w:iCs w:val="false"/>
          <w:strike w:val="false"/>
        </w:rPr>
        <w:t xml:space="preserve">B-17</w:t>
      </w:r>
      <w:r>
        <w:rPr>
          <w:b w:val="false"/>
          <w:bCs w:val="false"/>
          <w:i w:val="false"/>
          <w:iCs w:val="false"/>
          <w:strike w:val="false"/>
        </w:rPr>
        <w:t xml:space="preserve">, the </w:t>
      </w:r>
      <w:r>
        <w:rPr>
          <w:b w:val="false"/>
          <w:bCs w:val="false"/>
          <w:i/>
          <w:iCs/>
          <w:strike w:val="false"/>
        </w:rPr>
        <w:t xml:space="preserve">visible haze</w:t>
      </w:r>
      <w:r>
        <w:rPr>
          <w:b w:val="false"/>
          <w:bCs w:val="false"/>
          <w:i w:val="false"/>
          <w:iCs w:val="false"/>
          <w:strike w:val="false"/>
        </w:rPr>
        <w:t xml:space="preserve"> appeared after 12 min, the previous target of </w:t>
      </w:r>
      <w:r>
        <w:rPr>
          <w:b w:val="false"/>
          <w:bCs w:val="false"/>
          <w:i w:val="false"/>
          <w:iCs w:val="false"/>
          <w:strike/>
        </w:rPr>
        <w:t xml:space="preserve">85°C</w:t>
      </w:r>
      <w:r>
        <w:rPr>
          <w:b w:val="false"/>
          <w:bCs w:val="false"/>
          <w:i w:val="false"/>
          <w:iCs w:val="false"/>
          <w:strike w:val="false"/>
        </w:rPr>
        <w:t xml:space="preserve"> was discarded, and the revised endpoint was 92</w:t>
      </w:r>
      <w:r>
        <w:rPr>
          <w:b w:val="false"/>
          <w:bCs w:val="false"/>
          <w:i w:val="false"/>
          <w:iCs w:val="false"/>
          <w:strike w:val="false"/>
          <w:vertAlign w:val="superscript"/>
        </w:rPr>
        <w:t xml:space="preserve">°</w:t>
      </w:r>
      <w:r>
        <w:rPr>
          <w:b w:val="false"/>
          <w:bCs w:val="false"/>
          <w:i w:val="false"/>
          <w:iCs w:val="false"/>
          <w:strike w:val="false"/>
        </w:rPr>
        <w:t xml:space="preserve">C while the solution shifted from Fe</w:t>
      </w:r>
      <w:r>
        <w:rPr>
          <w:b w:val="false"/>
          <w:bCs w:val="false"/>
          <w:i w:val="false"/>
          <w:iCs w:val="false"/>
          <w:strike w:val="false"/>
          <w:vertAlign w:val="subscript"/>
        </w:rPr>
        <w:t xml:space="preserve">2</w:t>
      </w:r>
      <w:r>
        <w:rPr>
          <w:b w:val="false"/>
          <w:bCs w:val="false"/>
          <w:i w:val="false"/>
          <w:iCs w:val="false"/>
          <w:strike w:val="false"/>
        </w:rPr>
        <w:t xml:space="preserve">O</w:t>
      </w:r>
      <w:r>
        <w:rPr>
          <w:b w:val="false"/>
          <w:bCs w:val="false"/>
          <w:i w:val="false"/>
          <w:iCs w:val="false"/>
          <w:strike w:val="false"/>
          <w:vertAlign w:val="subscript"/>
        </w:rPr>
        <w:t xml:space="preserve">3</w:t>
      </w:r>
      <w:r>
        <w:rPr>
          <w:b w:val="false"/>
          <w:bCs w:val="false"/>
          <w:i w:val="false"/>
          <w:iCs w:val="false"/>
          <w:strike w:val="false"/>
        </w:rPr>
        <w:t xml:space="preserve"> red to a darker brown.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Operator note: confirm whether the inline style changes survive export to Markdown without splitting the sentence incorrectly.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2026-08-01T03:33:31.410Z</dcterms:created>
  <dcterms:modified xsi:type="dcterms:W3CDTF">2026-08-01T03:33:31.410Z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