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strike w:val="false"/>
        </w:rPr>
        <w:t xml:space="preserve">Vendor Shortlist for Office Wi-Fi Refresh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Before the Friday review, compare the candidate vendors, confirm current pricing, and save the latest product sheets.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Check </w:t>
      </w:r>
      <w:hyperlink w:history="1" r:id="rIdfae7qxtauz7hdrteziy3c">
        <w:r>
          <w:rPr>
            <w:rStyle w:val="Hyperlink"/>
            <w:b w:val="false"/>
            <w:bCs w:val="false"/>
            <w:i w:val="false"/>
            <w:iCs w:val="false"/>
            <w:strike w:val="false"/>
          </w:rPr>
          <w:t xml:space="preserve">Aster Networks</w:t>
        </w:r>
      </w:hyperlink>
      <w:r>
        <w:rPr>
          <w:b w:val="false"/>
          <w:bCs w:val="false"/>
          <w:i w:val="false"/>
          <w:iCs w:val="false"/>
          <w:strike w:val="false"/>
        </w:rPr>
        <w:t xml:space="preserve"> for updated reseller terms and download the </w:t>
      </w:r>
      <w:hyperlink w:history="1" r:id="rId1kbjimaidc11-tz15klum">
        <w:r>
          <w:rPr>
            <w:rStyle w:val="Hyperlink"/>
            <w:b w:val="false"/>
            <w:bCs w:val="false"/>
            <w:i w:val="false"/>
            <w:iCs w:val="false"/>
            <w:strike w:val="false"/>
          </w:rPr>
          <w:t xml:space="preserve">channel guide</w:t>
        </w:r>
      </w:hyperlink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Review </w:t>
      </w:r>
      <w:hyperlink w:history="1" r:id="rIda12rcexybrpxwdornblml">
        <w:r>
          <w:rPr>
            <w:rStyle w:val="Hyperlink"/>
            <w:b w:val="false"/>
            <w:bCs w:val="false"/>
            <w:i w:val="false"/>
            <w:iCs w:val="false"/>
            <w:strike w:val="false"/>
          </w:rPr>
          <w:t xml:space="preserve">North Pier Wireless</w:t>
        </w:r>
      </w:hyperlink>
      <w:r>
        <w:rPr>
          <w:b w:val="false"/>
          <w:bCs w:val="false"/>
          <w:i w:val="false"/>
          <w:iCs w:val="false"/>
          <w:strike w:val="false"/>
        </w:rPr>
        <w:t xml:space="preserve"> and note whether the </w:t>
      </w:r>
      <w:hyperlink w:history="1" r:id="rIdom-497yr4_loifxufez0d">
        <w:r>
          <w:rPr>
            <w:rStyle w:val="Hyperlink"/>
            <w:b w:val="false"/>
            <w:bCs w:val="false"/>
            <w:i w:val="false"/>
            <w:iCs w:val="false"/>
            <w:strike w:val="false"/>
          </w:rPr>
          <w:t xml:space="preserve">installation checklist</w:t>
        </w:r>
      </w:hyperlink>
      <w:r>
        <w:rPr>
          <w:b w:val="false"/>
          <w:bCs w:val="false"/>
          <w:i w:val="false"/>
          <w:iCs w:val="false"/>
          <w:strike w:val="false"/>
        </w:rPr>
        <w:t xml:space="preserve"> still matches our branch layout.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If North Pier is shortlisted, request a quote through the </w:t>
      </w:r>
      <w:hyperlink w:history="1" r:id="rIdqjiavwqevhndvom6covp3">
        <w:r>
          <w:rPr>
            <w:rStyle w:val="Hyperlink"/>
            <w:b w:val="false"/>
            <w:bCs w:val="false"/>
            <w:i w:val="false"/>
            <w:iCs w:val="false"/>
            <w:strike w:val="false"/>
          </w:rPr>
          <w:t xml:space="preserve">partner portal</w:t>
        </w:r>
      </w:hyperlink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Vendor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Reference Links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Notes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Aster Networks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Catalog</w:t>
            </w:r>
            <w:hyperlink w:history="1" r:id="rIdwlcm4zhguczhwhahdnb9s">
              <w:r>
                <w:rPr>
                  <w:rStyle w:val="Hyperlink"/>
                  <w:b w:val="false"/>
                  <w:bCs w:val="false"/>
                  <w:i w:val="false"/>
                  <w:iCs w:val="false"/>
                  <w:strike w:val="false"/>
                </w:rPr>
                <w:t xml:space="preserve"> </w:t>
              </w:r>
            </w:hyperlink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and </w:t>
            </w:r>
            <w:hyperlink w:history="1" r:id="rIdn4vhdrafexjcmgor3m7ke">
              <w:r>
                <w:rPr>
                  <w:rStyle w:val="Hyperlink"/>
                  <w:b w:val="false"/>
                  <w:bCs w:val="false"/>
                  <w:i w:val="false"/>
                  <w:iCs w:val="false"/>
                  <w:strike w:val="false"/>
                </w:rPr>
                <w:t xml:space="preserve">warranty terms</w:t>
              </w:r>
            </w:hyperlink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Lead time improved after the April update.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North Pier Wireless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See </w:t>
            </w:r>
            <w:hyperlink w:history="1" r:id="rIdtkuqujzxtjdwyncbwrrus">
              <w:r>
                <w:rPr>
                  <w:rStyle w:val="Hyperlink"/>
                  <w:b w:val="false"/>
                  <w:bCs w:val="false"/>
                  <w:i w:val="false"/>
                  <w:iCs w:val="false"/>
                  <w:strike w:val="false"/>
                </w:rPr>
                <w:t xml:space="preserve">access point specs</w:t>
              </w:r>
            </w:hyperlink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and </w:t>
            </w:r>
            <w:hyperlink w:history="1" r:id="rIdgomp_k__dz8otemlbikys">
              <w:r>
                <w:rPr>
                  <w:rStyle w:val="Hyperlink"/>
                  <w:b w:val="false"/>
                  <w:bCs w:val="false"/>
                  <w:i w:val="false"/>
                  <w:iCs w:val="false"/>
                  <w:strike w:val="false"/>
                </w:rPr>
                <w:t xml:space="preserve">mounting guide</w:t>
              </w:r>
            </w:hyperlink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Ceiling bracket details are only in the linked PDF.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ae7qxtauz7hdrteziy3c" Type="http://schemas.openxmlformats.org/officeDocument/2006/relationships/hyperlink" Target="https://www.aster-networks.example/vendors" TargetMode="External"/><Relationship Id="rId1kbjimaidc11-tz15klum" Type="http://schemas.openxmlformats.org/officeDocument/2006/relationships/hyperlink" Target="https://www.aster-networks.example/docs/channel-guide.pdf" TargetMode="External"/><Relationship Id="rIda12rcexybrpxwdornblml" Type="http://schemas.openxmlformats.org/officeDocument/2006/relationships/hyperlink" Target="https://northpier.example/products/wifi" TargetMode="External"/><Relationship Id="rIdom-497yr4_loifxufez0d" Type="http://schemas.openxmlformats.org/officeDocument/2006/relationships/hyperlink" Target="https://northpier.example/support/install-checklist" TargetMode="External"/><Relationship Id="rIdqjiavwqevhndvom6covp3" Type="http://schemas.openxmlformats.org/officeDocument/2006/relationships/hyperlink" Target="https://partners.northpier.example/login" TargetMode="External"/><Relationship Id="rIdwlcm4zhguczhwhahdnb9s" Type="http://schemas.openxmlformats.org/officeDocument/2006/relationships/hyperlink" Target="https://www.aster-networks.example/catalog" TargetMode="External"/><Relationship Id="rIdn4vhdrafexjcmgor3m7ke" Type="http://schemas.openxmlformats.org/officeDocument/2006/relationships/hyperlink" Target="https://www.aster-networks.example/legal/warranty" TargetMode="External"/><Relationship Id="rIdtkuqujzxtjdwyncbwrrus" Type="http://schemas.openxmlformats.org/officeDocument/2006/relationships/hyperlink" Target="https://northpier.example/specs/ap-820" TargetMode="External"/><Relationship Id="rIdgomp_k__dz8otemlbikys" Type="http://schemas.openxmlformats.org/officeDocument/2006/relationships/hyperlink" Target="https://northpier.example/docs/mounting-guide.pdf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2026-08-01T03:33:31.586Z</dcterms:created>
  <dcterms:modified xsi:type="dcterms:W3CDTF">2026-08-01T03:33:31.586Z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