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20E01" w14:textId="7050827C" w:rsidR="0014259F" w:rsidRDefault="0014259F" w:rsidP="0014259F">
      <w:pPr>
        <w:pStyle w:val="ListParagraph"/>
        <w:numPr>
          <w:ilvl w:val="0"/>
          <w:numId w:val="15"/>
        </w:numPr>
        <w:ind w:left="360"/>
        <w:rPr>
          <w:rFonts w:ascii="Times New Roman" w:hAnsi="Times New Roman" w:cs="Times New Roman"/>
        </w:rPr>
      </w:pPr>
      <w:r>
        <w:rPr>
          <w:rFonts w:ascii="Times New Roman" w:hAnsi="Times New Roman" w:cs="Times New Roman"/>
        </w:rPr>
        <w:t>(</w:t>
      </w:r>
      <w:r w:rsidR="00FA2F33">
        <w:rPr>
          <w:rFonts w:ascii="Times New Roman" w:hAnsi="Times New Roman" w:cs="Times New Roman"/>
        </w:rPr>
        <w:t>4</w:t>
      </w:r>
      <w:r>
        <w:rPr>
          <w:rFonts w:ascii="Times New Roman" w:hAnsi="Times New Roman" w:cs="Times New Roman"/>
        </w:rPr>
        <w:t xml:space="preserve"> pts) What is the typical charge state of U in UO</w:t>
      </w:r>
      <w:r>
        <w:rPr>
          <w:rFonts w:ascii="Times New Roman" w:hAnsi="Times New Roman" w:cs="Times New Roman"/>
          <w:vertAlign w:val="subscript"/>
        </w:rPr>
        <w:t>2</w:t>
      </w:r>
      <w:r>
        <w:rPr>
          <w:rFonts w:ascii="Times New Roman" w:hAnsi="Times New Roman" w:cs="Times New Roman"/>
        </w:rPr>
        <w:t>? What can cause it to change?</w:t>
      </w:r>
    </w:p>
    <w:p w14:paraId="0963A083" w14:textId="77777777" w:rsidR="006508E3" w:rsidRDefault="006508E3" w:rsidP="006508E3">
      <w:pPr>
        <w:rPr>
          <w:rFonts w:ascii="Times New Roman" w:hAnsi="Times New Roman" w:cs="Times New Roman"/>
        </w:rPr>
      </w:pPr>
    </w:p>
    <w:p w14:paraId="6B30EB21" w14:textId="5D283E29" w:rsidR="006508E3" w:rsidRDefault="006508E3" w:rsidP="006508E3">
      <w:pPr>
        <w:rPr>
          <w:rFonts w:ascii="Times New Roman" w:hAnsi="Times New Roman" w:cs="Times New Roman"/>
        </w:rPr>
      </w:pPr>
      <w:r>
        <w:rPr>
          <w:rFonts w:ascii="Times New Roman" w:hAnsi="Times New Roman" w:cs="Times New Roman"/>
        </w:rPr>
        <w:t xml:space="preserve">U+4. Oxygen vacancies/interstitials and substitutional fission products can force the charge state on U atoms to change to maintain charge neutrality. </w:t>
      </w:r>
    </w:p>
    <w:p w14:paraId="3344DAF7" w14:textId="77777777" w:rsidR="006508E3" w:rsidRPr="006508E3" w:rsidRDefault="006508E3" w:rsidP="006508E3">
      <w:pPr>
        <w:rPr>
          <w:rFonts w:ascii="Times New Roman" w:hAnsi="Times New Roman" w:cs="Times New Roman"/>
        </w:rPr>
      </w:pPr>
    </w:p>
    <w:p w14:paraId="445ADB11" w14:textId="208131E2" w:rsidR="0014259F" w:rsidRDefault="00C90C2F" w:rsidP="00225662">
      <w:pPr>
        <w:pStyle w:val="ListParagraph"/>
        <w:numPr>
          <w:ilvl w:val="0"/>
          <w:numId w:val="15"/>
        </w:numPr>
        <w:ind w:left="360"/>
        <w:rPr>
          <w:rFonts w:ascii="Times New Roman" w:hAnsi="Times New Roman" w:cs="Times New Roman"/>
        </w:rPr>
      </w:pPr>
      <w:r>
        <w:rPr>
          <w:rFonts w:ascii="Times New Roman" w:hAnsi="Times New Roman" w:cs="Times New Roman"/>
        </w:rPr>
        <w:t xml:space="preserve">(5 pts) </w:t>
      </w:r>
      <w:r w:rsidR="0014259F">
        <w:rPr>
          <w:rFonts w:ascii="Times New Roman" w:hAnsi="Times New Roman" w:cs="Times New Roman"/>
        </w:rPr>
        <w:t>How does the oxygen concentration change across the fuel pellet? How does Mo impact this?</w:t>
      </w:r>
    </w:p>
    <w:p w14:paraId="057442F3" w14:textId="77777777" w:rsidR="006508E3" w:rsidRDefault="006508E3" w:rsidP="006508E3">
      <w:pPr>
        <w:rPr>
          <w:rFonts w:ascii="Times New Roman" w:hAnsi="Times New Roman" w:cs="Times New Roman"/>
        </w:rPr>
      </w:pPr>
    </w:p>
    <w:p w14:paraId="5FC8AA77" w14:textId="1F232B92" w:rsidR="006508E3" w:rsidRDefault="006508E3" w:rsidP="006508E3">
      <w:pPr>
        <w:rPr>
          <w:rFonts w:ascii="Times New Roman" w:hAnsi="Times New Roman" w:cs="Times New Roman"/>
        </w:rPr>
      </w:pPr>
      <w:r>
        <w:rPr>
          <w:rFonts w:ascii="Times New Roman" w:hAnsi="Times New Roman" w:cs="Times New Roman"/>
        </w:rPr>
        <w:t xml:space="preserve">The oxygen concentration typically goes up with burnup and reaches a maximum when the Mo/MoO2 reaction starts to take place. Thus, Mo acts as a buffer to the oxygen potential in the fuel. The oxygen potential decreases near the periphery of the fuel due to oxygen uptake by the Zr cladding. </w:t>
      </w:r>
    </w:p>
    <w:p w14:paraId="3799DF09" w14:textId="77777777" w:rsidR="006508E3" w:rsidRPr="006508E3" w:rsidRDefault="006508E3" w:rsidP="006508E3">
      <w:pPr>
        <w:rPr>
          <w:rFonts w:ascii="Times New Roman" w:hAnsi="Times New Roman" w:cs="Times New Roman"/>
        </w:rPr>
      </w:pPr>
    </w:p>
    <w:p w14:paraId="6D20944B" w14:textId="665FD4D1" w:rsidR="0014259F" w:rsidRDefault="0014259F" w:rsidP="0014259F">
      <w:pPr>
        <w:pStyle w:val="ListParagraph"/>
        <w:numPr>
          <w:ilvl w:val="0"/>
          <w:numId w:val="15"/>
        </w:numPr>
        <w:ind w:left="360"/>
        <w:rPr>
          <w:rFonts w:ascii="Times New Roman" w:hAnsi="Times New Roman" w:cs="Times New Roman"/>
        </w:rPr>
      </w:pPr>
      <w:r w:rsidRPr="00225662">
        <w:rPr>
          <w:rFonts w:ascii="Times New Roman" w:hAnsi="Times New Roman" w:cs="Times New Roman"/>
        </w:rPr>
        <w:t>(3 pts)</w:t>
      </w:r>
      <w:r>
        <w:rPr>
          <w:rFonts w:ascii="Times New Roman" w:hAnsi="Times New Roman" w:cs="Times New Roman"/>
        </w:rPr>
        <w:t xml:space="preserve"> </w:t>
      </w:r>
      <w:r w:rsidRPr="00225662">
        <w:rPr>
          <w:rFonts w:ascii="Times New Roman" w:hAnsi="Times New Roman" w:cs="Times New Roman"/>
        </w:rPr>
        <w:t xml:space="preserve">Name three properties that vary as a function of stoichiometry in UO2. </w:t>
      </w:r>
    </w:p>
    <w:p w14:paraId="29450FA0" w14:textId="77777777" w:rsidR="006508E3" w:rsidRDefault="006508E3" w:rsidP="006508E3">
      <w:pPr>
        <w:rPr>
          <w:rFonts w:ascii="Times New Roman" w:hAnsi="Times New Roman" w:cs="Times New Roman"/>
        </w:rPr>
      </w:pPr>
    </w:p>
    <w:p w14:paraId="55857CA7" w14:textId="08723FC4" w:rsidR="006508E3" w:rsidRPr="006508E3" w:rsidRDefault="006508E3" w:rsidP="006508E3">
      <w:pPr>
        <w:rPr>
          <w:rFonts w:ascii="Times New Roman" w:hAnsi="Times New Roman" w:cs="Times New Roman"/>
        </w:rPr>
      </w:pPr>
      <w:r>
        <w:rPr>
          <w:rFonts w:ascii="Times New Roman" w:hAnsi="Times New Roman" w:cs="Times New Roman"/>
        </w:rPr>
        <w:t xml:space="preserve">Lattice constant, thermal conductivity, oxygen diffusion, etc. </w:t>
      </w:r>
    </w:p>
    <w:p w14:paraId="17BE8B61" w14:textId="77777777" w:rsidR="006508E3" w:rsidRPr="00225662" w:rsidRDefault="006508E3" w:rsidP="006508E3">
      <w:pPr>
        <w:pStyle w:val="ListParagraph"/>
        <w:ind w:left="360"/>
        <w:rPr>
          <w:rFonts w:ascii="Times New Roman" w:hAnsi="Times New Roman" w:cs="Times New Roman"/>
        </w:rPr>
      </w:pPr>
    </w:p>
    <w:p w14:paraId="2D97E45E" w14:textId="4C05E1EB" w:rsidR="0014259F" w:rsidRDefault="0014259F" w:rsidP="0014259F">
      <w:pPr>
        <w:pStyle w:val="ListParagraph"/>
        <w:numPr>
          <w:ilvl w:val="0"/>
          <w:numId w:val="15"/>
        </w:numPr>
        <w:ind w:left="360"/>
        <w:rPr>
          <w:rFonts w:ascii="Times New Roman" w:hAnsi="Times New Roman" w:cs="Times New Roman"/>
        </w:rPr>
      </w:pPr>
      <w:r w:rsidRPr="00225662">
        <w:rPr>
          <w:rFonts w:ascii="Times New Roman" w:hAnsi="Times New Roman" w:cs="Times New Roman"/>
        </w:rPr>
        <w:t>(1</w:t>
      </w:r>
      <w:r w:rsidR="00D267B4">
        <w:rPr>
          <w:rFonts w:ascii="Times New Roman" w:hAnsi="Times New Roman" w:cs="Times New Roman"/>
        </w:rPr>
        <w:t>0</w:t>
      </w:r>
      <w:r w:rsidRPr="00225662">
        <w:rPr>
          <w:rFonts w:ascii="Times New Roman" w:hAnsi="Times New Roman" w:cs="Times New Roman"/>
        </w:rPr>
        <w:t xml:space="preserve"> pts)</w:t>
      </w:r>
      <w:r>
        <w:rPr>
          <w:rFonts w:ascii="Times New Roman" w:hAnsi="Times New Roman" w:cs="Times New Roman"/>
        </w:rPr>
        <w:t xml:space="preserve"> </w:t>
      </w:r>
      <w:r w:rsidRPr="00225662">
        <w:rPr>
          <w:rFonts w:ascii="Times New Roman" w:hAnsi="Times New Roman" w:cs="Times New Roman"/>
        </w:rPr>
        <w:t xml:space="preserve">What are the five types of fission products that form in the fuel? List a role each plays in fuel performance. </w:t>
      </w:r>
    </w:p>
    <w:p w14:paraId="176B9BF9" w14:textId="77777777" w:rsidR="006508E3" w:rsidRDefault="006508E3" w:rsidP="006508E3">
      <w:pPr>
        <w:rPr>
          <w:rFonts w:ascii="Times New Roman" w:hAnsi="Times New Roman" w:cs="Times New Roman"/>
        </w:rPr>
      </w:pPr>
    </w:p>
    <w:p w14:paraId="659FD485" w14:textId="50D2EEE5" w:rsidR="006508E3" w:rsidRDefault="006508E3" w:rsidP="006508E3">
      <w:pPr>
        <w:rPr>
          <w:rFonts w:ascii="Times New Roman" w:hAnsi="Times New Roman" w:cs="Times New Roman"/>
        </w:rPr>
      </w:pPr>
      <w:r>
        <w:rPr>
          <w:rFonts w:ascii="Times New Roman" w:hAnsi="Times New Roman" w:cs="Times New Roman"/>
        </w:rPr>
        <w:t xml:space="preserve">Soluble oxides: </w:t>
      </w:r>
      <w:r w:rsidR="00772BB8">
        <w:rPr>
          <w:rFonts w:ascii="Times New Roman" w:hAnsi="Times New Roman" w:cs="Times New Roman"/>
        </w:rPr>
        <w:t>Go into the fluorite sublattice, cause swelling, decrease kth</w:t>
      </w:r>
    </w:p>
    <w:p w14:paraId="0AE6EC94" w14:textId="05FC53A6" w:rsidR="006508E3" w:rsidRDefault="006508E3" w:rsidP="006508E3">
      <w:pPr>
        <w:rPr>
          <w:rFonts w:ascii="Times New Roman" w:hAnsi="Times New Roman" w:cs="Times New Roman"/>
        </w:rPr>
      </w:pPr>
      <w:r>
        <w:rPr>
          <w:rFonts w:ascii="Times New Roman" w:hAnsi="Times New Roman" w:cs="Times New Roman"/>
        </w:rPr>
        <w:t>Insoluble oxides:</w:t>
      </w:r>
      <w:r w:rsidR="00772BB8">
        <w:rPr>
          <w:rFonts w:ascii="Times New Roman" w:hAnsi="Times New Roman" w:cs="Times New Roman"/>
        </w:rPr>
        <w:t xml:space="preserve"> Form oxide precipitates, cause swelling, typically decrease kth</w:t>
      </w:r>
    </w:p>
    <w:p w14:paraId="718B1AAC" w14:textId="13FA5785" w:rsidR="006508E3" w:rsidRDefault="006508E3" w:rsidP="006508E3">
      <w:pPr>
        <w:rPr>
          <w:rFonts w:ascii="Times New Roman" w:hAnsi="Times New Roman" w:cs="Times New Roman"/>
        </w:rPr>
      </w:pPr>
      <w:r>
        <w:rPr>
          <w:rFonts w:ascii="Times New Roman" w:hAnsi="Times New Roman" w:cs="Times New Roman"/>
        </w:rPr>
        <w:t>Noble metals:</w:t>
      </w:r>
      <w:r w:rsidR="00772BB8">
        <w:rPr>
          <w:rFonts w:ascii="Times New Roman" w:hAnsi="Times New Roman" w:cs="Times New Roman"/>
        </w:rPr>
        <w:t xml:space="preserve"> Form metallic precipitates, increase kth</w:t>
      </w:r>
    </w:p>
    <w:p w14:paraId="12C0985F" w14:textId="2AA8420B" w:rsidR="006508E3" w:rsidRDefault="006508E3" w:rsidP="006508E3">
      <w:pPr>
        <w:rPr>
          <w:rFonts w:ascii="Times New Roman" w:hAnsi="Times New Roman" w:cs="Times New Roman"/>
        </w:rPr>
      </w:pPr>
      <w:r>
        <w:rPr>
          <w:rFonts w:ascii="Times New Roman" w:hAnsi="Times New Roman" w:cs="Times New Roman"/>
        </w:rPr>
        <w:t>Volatile gases:</w:t>
      </w:r>
      <w:r w:rsidR="00772BB8">
        <w:rPr>
          <w:rFonts w:ascii="Times New Roman" w:hAnsi="Times New Roman" w:cs="Times New Roman"/>
        </w:rPr>
        <w:t xml:space="preserve"> Form gas bubbles, cause swelling, form the corrosive environment for SCC</w:t>
      </w:r>
    </w:p>
    <w:p w14:paraId="427857DE" w14:textId="4381DF8D" w:rsidR="006508E3" w:rsidRPr="006508E3" w:rsidRDefault="006508E3" w:rsidP="006508E3">
      <w:pPr>
        <w:rPr>
          <w:rFonts w:ascii="Times New Roman" w:hAnsi="Times New Roman" w:cs="Times New Roman"/>
        </w:rPr>
      </w:pPr>
      <w:r>
        <w:rPr>
          <w:rFonts w:ascii="Times New Roman" w:hAnsi="Times New Roman" w:cs="Times New Roman"/>
        </w:rPr>
        <w:t>Noble gases:</w:t>
      </w:r>
      <w:r w:rsidR="00772BB8">
        <w:rPr>
          <w:rFonts w:ascii="Times New Roman" w:hAnsi="Times New Roman" w:cs="Times New Roman"/>
        </w:rPr>
        <w:t xml:space="preserve"> Form gas bubbles, cause swelling, decrease kth</w:t>
      </w:r>
    </w:p>
    <w:p w14:paraId="3A165EF0" w14:textId="77777777" w:rsidR="006508E3" w:rsidRPr="006508E3" w:rsidRDefault="006508E3" w:rsidP="006508E3">
      <w:pPr>
        <w:rPr>
          <w:rFonts w:ascii="Times New Roman" w:hAnsi="Times New Roman" w:cs="Times New Roman"/>
        </w:rPr>
      </w:pPr>
    </w:p>
    <w:p w14:paraId="616DAE3C" w14:textId="7AEF2654" w:rsidR="00600194" w:rsidRDefault="00225662" w:rsidP="00225662">
      <w:pPr>
        <w:pStyle w:val="ListParagraph"/>
        <w:numPr>
          <w:ilvl w:val="0"/>
          <w:numId w:val="15"/>
        </w:numPr>
        <w:ind w:left="360"/>
        <w:rPr>
          <w:rFonts w:ascii="Times New Roman" w:hAnsi="Times New Roman" w:cs="Times New Roman"/>
        </w:rPr>
      </w:pPr>
      <w:r w:rsidRPr="00187021">
        <w:rPr>
          <w:rFonts w:ascii="Times New Roman" w:hAnsi="Times New Roman" w:cs="Times New Roman"/>
        </w:rPr>
        <w:t>(</w:t>
      </w:r>
      <w:r w:rsidR="00FA2F33">
        <w:rPr>
          <w:rFonts w:ascii="Times New Roman" w:hAnsi="Times New Roman" w:cs="Times New Roman"/>
        </w:rPr>
        <w:t>8</w:t>
      </w:r>
      <w:r w:rsidRPr="00187021">
        <w:rPr>
          <w:rFonts w:ascii="Times New Roman" w:hAnsi="Times New Roman" w:cs="Times New Roman"/>
        </w:rPr>
        <w:t xml:space="preserve"> pts)</w:t>
      </w:r>
      <w:r>
        <w:rPr>
          <w:rFonts w:ascii="Times New Roman" w:hAnsi="Times New Roman" w:cs="Times New Roman"/>
        </w:rPr>
        <w:t xml:space="preserve"> </w:t>
      </w:r>
      <w:r w:rsidR="00DC5EA5" w:rsidRPr="00225662">
        <w:rPr>
          <w:rFonts w:ascii="Times New Roman" w:hAnsi="Times New Roman" w:cs="Times New Roman"/>
        </w:rPr>
        <w:t>List and describe</w:t>
      </w:r>
      <w:r w:rsidR="001A5AE1" w:rsidRPr="00225662">
        <w:rPr>
          <w:rFonts w:ascii="Times New Roman" w:hAnsi="Times New Roman" w:cs="Times New Roman"/>
        </w:rPr>
        <w:t xml:space="preserve"> </w:t>
      </w:r>
      <w:r w:rsidR="00600194" w:rsidRPr="00225662">
        <w:rPr>
          <w:rFonts w:ascii="Times New Roman" w:hAnsi="Times New Roman" w:cs="Times New Roman"/>
        </w:rPr>
        <w:t>the three stages of fission gas release</w:t>
      </w:r>
      <w:r w:rsidR="0014259F">
        <w:rPr>
          <w:rFonts w:ascii="Times New Roman" w:hAnsi="Times New Roman" w:cs="Times New Roman"/>
        </w:rPr>
        <w:t>.</w:t>
      </w:r>
    </w:p>
    <w:p w14:paraId="5833545F" w14:textId="433CF820" w:rsidR="006508E3" w:rsidRDefault="006508E3" w:rsidP="00772BB8">
      <w:pPr>
        <w:rPr>
          <w:rFonts w:ascii="Times New Roman" w:hAnsi="Times New Roman" w:cs="Times New Roman"/>
        </w:rPr>
      </w:pPr>
    </w:p>
    <w:p w14:paraId="21B66591" w14:textId="548C6D66" w:rsidR="00772BB8" w:rsidRPr="00772BB8" w:rsidRDefault="00772BB8" w:rsidP="00772BB8">
      <w:pPr>
        <w:rPr>
          <w:rFonts w:ascii="Times New Roman" w:hAnsi="Times New Roman" w:cs="Times New Roman"/>
        </w:rPr>
      </w:pPr>
      <w:r>
        <w:rPr>
          <w:rFonts w:ascii="Times New Roman" w:hAnsi="Times New Roman" w:cs="Times New Roman"/>
        </w:rPr>
        <w:t xml:space="preserve">1: Fission gas is produced and diffuses towards the grain boundaries. 2: Grain boundary gas bubbles form and begin to grow and coalesce. 3: Interconnected tunnels of gas bubbles form along grain edges. Where these tunnels reach a free </w:t>
      </w:r>
      <w:proofErr w:type="gramStart"/>
      <w:r>
        <w:rPr>
          <w:rFonts w:ascii="Times New Roman" w:hAnsi="Times New Roman" w:cs="Times New Roman"/>
        </w:rPr>
        <w:t>surface</w:t>
      </w:r>
      <w:proofErr w:type="gramEnd"/>
      <w:r>
        <w:rPr>
          <w:rFonts w:ascii="Times New Roman" w:hAnsi="Times New Roman" w:cs="Times New Roman"/>
        </w:rPr>
        <w:t xml:space="preserve"> the gas is released. </w:t>
      </w:r>
    </w:p>
    <w:p w14:paraId="42C65A32" w14:textId="77777777" w:rsidR="00772BB8" w:rsidRPr="006508E3" w:rsidRDefault="00772BB8" w:rsidP="006508E3">
      <w:pPr>
        <w:rPr>
          <w:rFonts w:ascii="Times New Roman" w:hAnsi="Times New Roman" w:cs="Times New Roman"/>
        </w:rPr>
      </w:pPr>
    </w:p>
    <w:p w14:paraId="28A5976F" w14:textId="66EC35CC" w:rsidR="006508E3" w:rsidRDefault="00C90C2F" w:rsidP="006508E3">
      <w:pPr>
        <w:pStyle w:val="ListParagraph"/>
        <w:numPr>
          <w:ilvl w:val="0"/>
          <w:numId w:val="15"/>
        </w:numPr>
        <w:ind w:left="360"/>
        <w:rPr>
          <w:rFonts w:ascii="Times New Roman" w:hAnsi="Times New Roman" w:cs="Times New Roman"/>
        </w:rPr>
      </w:pPr>
      <w:r>
        <w:rPr>
          <w:rFonts w:ascii="Times New Roman" w:hAnsi="Times New Roman" w:cs="Times New Roman"/>
        </w:rPr>
        <w:t>(</w:t>
      </w:r>
      <w:r w:rsidR="00D267B4">
        <w:rPr>
          <w:rFonts w:ascii="Times New Roman" w:hAnsi="Times New Roman" w:cs="Times New Roman"/>
        </w:rPr>
        <w:t>5</w:t>
      </w:r>
      <w:r>
        <w:rPr>
          <w:rFonts w:ascii="Times New Roman" w:hAnsi="Times New Roman" w:cs="Times New Roman"/>
        </w:rPr>
        <w:t xml:space="preserve"> pts) What is creep? What is one mechanism of creep (name and physical description)?</w:t>
      </w:r>
    </w:p>
    <w:p w14:paraId="2C2198EA" w14:textId="77777777" w:rsidR="006508E3" w:rsidRDefault="006508E3" w:rsidP="006508E3">
      <w:pPr>
        <w:rPr>
          <w:rFonts w:ascii="Times New Roman" w:hAnsi="Times New Roman" w:cs="Times New Roman"/>
        </w:rPr>
      </w:pPr>
    </w:p>
    <w:p w14:paraId="05A0B5AD" w14:textId="7DA7AB6A" w:rsidR="00772BB8" w:rsidRDefault="00772BB8" w:rsidP="006508E3">
      <w:pPr>
        <w:rPr>
          <w:rFonts w:ascii="Times New Roman" w:hAnsi="Times New Roman" w:cs="Times New Roman"/>
        </w:rPr>
      </w:pPr>
      <w:r>
        <w:rPr>
          <w:rFonts w:ascii="Times New Roman" w:hAnsi="Times New Roman" w:cs="Times New Roman"/>
        </w:rPr>
        <w:t xml:space="preserve">Permanent deformation due to a stress which is below the yield stress. Occurs over time and is volume-conserving. Nabaro-Hering: point defect diffusion. Coble creep: grain boundary diffusion. Power law: dislocation climb. </w:t>
      </w:r>
    </w:p>
    <w:p w14:paraId="4D381B47" w14:textId="77777777" w:rsidR="00772BB8" w:rsidRPr="006508E3" w:rsidRDefault="00772BB8" w:rsidP="006508E3">
      <w:pPr>
        <w:rPr>
          <w:rFonts w:ascii="Times New Roman" w:hAnsi="Times New Roman" w:cs="Times New Roman"/>
        </w:rPr>
      </w:pPr>
    </w:p>
    <w:p w14:paraId="0844096A" w14:textId="625DEB80" w:rsidR="00C90C2F" w:rsidRDefault="00C90C2F" w:rsidP="00C90C2F">
      <w:pPr>
        <w:pStyle w:val="ListParagraph"/>
        <w:numPr>
          <w:ilvl w:val="0"/>
          <w:numId w:val="15"/>
        </w:numPr>
        <w:ind w:left="360"/>
        <w:rPr>
          <w:rFonts w:ascii="Times New Roman" w:hAnsi="Times New Roman" w:cs="Times New Roman"/>
        </w:rPr>
      </w:pPr>
      <w:r w:rsidRPr="00225662">
        <w:rPr>
          <w:rFonts w:ascii="Times New Roman" w:hAnsi="Times New Roman" w:cs="Times New Roman"/>
        </w:rPr>
        <w:t>(</w:t>
      </w:r>
      <w:r w:rsidR="00FA2F33">
        <w:rPr>
          <w:rFonts w:ascii="Times New Roman" w:hAnsi="Times New Roman" w:cs="Times New Roman"/>
        </w:rPr>
        <w:t>8</w:t>
      </w:r>
      <w:r w:rsidRPr="00225662">
        <w:rPr>
          <w:rFonts w:ascii="Times New Roman" w:hAnsi="Times New Roman" w:cs="Times New Roman"/>
        </w:rPr>
        <w:t xml:space="preserve"> pts)</w:t>
      </w:r>
      <w:r w:rsidR="00FA2F33">
        <w:rPr>
          <w:rFonts w:ascii="Times New Roman" w:hAnsi="Times New Roman" w:cs="Times New Roman"/>
        </w:rPr>
        <w:t xml:space="preserve"> What is the high burnup structure? Why does it form? What are some performance aspects of this structure?</w:t>
      </w:r>
    </w:p>
    <w:p w14:paraId="466C858D" w14:textId="77777777" w:rsidR="00772BB8" w:rsidRDefault="00772BB8" w:rsidP="00772BB8">
      <w:pPr>
        <w:rPr>
          <w:rFonts w:ascii="Times New Roman" w:hAnsi="Times New Roman" w:cs="Times New Roman"/>
        </w:rPr>
      </w:pPr>
    </w:p>
    <w:p w14:paraId="5EA725CE" w14:textId="77777777" w:rsidR="00772BB8" w:rsidRPr="00772BB8" w:rsidRDefault="00772BB8" w:rsidP="00772BB8">
      <w:pPr>
        <w:rPr>
          <w:rFonts w:ascii="Times New Roman" w:hAnsi="Times New Roman" w:cs="Times New Roman"/>
        </w:rPr>
      </w:pPr>
    </w:p>
    <w:p w14:paraId="129B5F09" w14:textId="77777777" w:rsidR="006508E3" w:rsidRPr="006508E3" w:rsidRDefault="006508E3" w:rsidP="006508E3">
      <w:pPr>
        <w:rPr>
          <w:rFonts w:ascii="Times New Roman" w:hAnsi="Times New Roman" w:cs="Times New Roman"/>
        </w:rPr>
      </w:pPr>
    </w:p>
    <w:p w14:paraId="5501CA30" w14:textId="43F66CB0" w:rsidR="00C90C2F" w:rsidRDefault="00C90C2F" w:rsidP="00C90C2F">
      <w:pPr>
        <w:pStyle w:val="ListParagraph"/>
        <w:numPr>
          <w:ilvl w:val="0"/>
          <w:numId w:val="15"/>
        </w:numPr>
        <w:ind w:left="360"/>
        <w:rPr>
          <w:rFonts w:ascii="Times New Roman" w:hAnsi="Times New Roman" w:cs="Times New Roman"/>
        </w:rPr>
      </w:pPr>
      <w:r w:rsidRPr="00225662">
        <w:rPr>
          <w:rFonts w:ascii="Times New Roman" w:hAnsi="Times New Roman" w:cs="Times New Roman"/>
        </w:rPr>
        <w:t>(</w:t>
      </w:r>
      <w:r w:rsidR="00570A34">
        <w:rPr>
          <w:rFonts w:ascii="Times New Roman" w:hAnsi="Times New Roman" w:cs="Times New Roman"/>
        </w:rPr>
        <w:t>6</w:t>
      </w:r>
      <w:r w:rsidRPr="00225662">
        <w:rPr>
          <w:rFonts w:ascii="Times New Roman" w:hAnsi="Times New Roman" w:cs="Times New Roman"/>
        </w:rPr>
        <w:t xml:space="preserve"> pts)</w:t>
      </w:r>
      <w:r>
        <w:rPr>
          <w:rFonts w:ascii="Times New Roman" w:hAnsi="Times New Roman" w:cs="Times New Roman"/>
        </w:rPr>
        <w:t xml:space="preserve"> </w:t>
      </w:r>
      <w:r w:rsidRPr="00225662">
        <w:rPr>
          <w:rFonts w:ascii="Times New Roman" w:hAnsi="Times New Roman" w:cs="Times New Roman"/>
        </w:rPr>
        <w:t xml:space="preserve">Describe the irradiation growth of hcp Zr due to point defects. </w:t>
      </w:r>
    </w:p>
    <w:p w14:paraId="774CDE36" w14:textId="77777777" w:rsidR="006508E3" w:rsidRPr="006508E3" w:rsidRDefault="006508E3" w:rsidP="006508E3">
      <w:pPr>
        <w:pStyle w:val="ListParagraph"/>
        <w:rPr>
          <w:rFonts w:ascii="Times New Roman" w:hAnsi="Times New Roman" w:cs="Times New Roman"/>
        </w:rPr>
      </w:pPr>
    </w:p>
    <w:p w14:paraId="44C93D99" w14:textId="6A54B79F" w:rsidR="006508E3" w:rsidRPr="00772BB8" w:rsidRDefault="00772BB8" w:rsidP="00772BB8">
      <w:pPr>
        <w:rPr>
          <w:rFonts w:ascii="Times New Roman" w:hAnsi="Times New Roman" w:cs="Times New Roman"/>
        </w:rPr>
      </w:pPr>
      <w:r>
        <w:rPr>
          <w:rFonts w:ascii="Times New Roman" w:hAnsi="Times New Roman" w:cs="Times New Roman"/>
        </w:rPr>
        <w:lastRenderedPageBreak/>
        <w:t xml:space="preserve">Interstitials want to cluster on pyramidal faces of the HCP lattice. This causes an expansion in </w:t>
      </w:r>
      <w:r>
        <w:rPr>
          <w:rFonts w:ascii="Times New Roman" w:hAnsi="Times New Roman" w:cs="Times New Roman"/>
          <w:i/>
          <w:iCs/>
        </w:rPr>
        <w:t>a</w:t>
      </w:r>
      <w:r>
        <w:rPr>
          <w:rFonts w:ascii="Times New Roman" w:hAnsi="Times New Roman" w:cs="Times New Roman"/>
        </w:rPr>
        <w:t xml:space="preserve"> and a contraction in </w:t>
      </w:r>
      <w:r>
        <w:rPr>
          <w:rFonts w:ascii="Times New Roman" w:hAnsi="Times New Roman" w:cs="Times New Roman"/>
          <w:i/>
          <w:iCs/>
        </w:rPr>
        <w:t>c</w:t>
      </w:r>
      <w:r>
        <w:rPr>
          <w:rFonts w:ascii="Times New Roman" w:hAnsi="Times New Roman" w:cs="Times New Roman"/>
        </w:rPr>
        <w:t xml:space="preserve">. With sufficient does, vacancies cluster preferentially on the basal plane, causing further shrinkage in the </w:t>
      </w:r>
      <w:r>
        <w:rPr>
          <w:rFonts w:ascii="Times New Roman" w:hAnsi="Times New Roman" w:cs="Times New Roman"/>
          <w:i/>
          <w:iCs/>
        </w:rPr>
        <w:t>c</w:t>
      </w:r>
      <w:r>
        <w:rPr>
          <w:rFonts w:ascii="Times New Roman" w:hAnsi="Times New Roman" w:cs="Times New Roman"/>
        </w:rPr>
        <w:t xml:space="preserve"> axis. </w:t>
      </w:r>
    </w:p>
    <w:p w14:paraId="606A7C11" w14:textId="77777777" w:rsidR="00772BB8" w:rsidRPr="00772BB8" w:rsidRDefault="00772BB8" w:rsidP="00772BB8">
      <w:pPr>
        <w:rPr>
          <w:rFonts w:ascii="Times New Roman" w:hAnsi="Times New Roman" w:cs="Times New Roman"/>
        </w:rPr>
      </w:pPr>
    </w:p>
    <w:p w14:paraId="35456388" w14:textId="42295E7E" w:rsidR="00C90C2F" w:rsidRDefault="00C90C2F" w:rsidP="00C90C2F">
      <w:pPr>
        <w:pStyle w:val="ListParagraph"/>
        <w:numPr>
          <w:ilvl w:val="0"/>
          <w:numId w:val="15"/>
        </w:numPr>
        <w:ind w:left="360"/>
        <w:rPr>
          <w:rFonts w:ascii="Times New Roman" w:hAnsi="Times New Roman" w:cs="Times New Roman"/>
        </w:rPr>
      </w:pPr>
      <w:r w:rsidRPr="00C90C2F">
        <w:rPr>
          <w:rFonts w:ascii="Times New Roman" w:hAnsi="Times New Roman" w:cs="Times New Roman"/>
        </w:rPr>
        <w:t xml:space="preserve">(8 pts) Describe </w:t>
      </w:r>
      <w:r>
        <w:rPr>
          <w:rFonts w:ascii="Times New Roman" w:hAnsi="Times New Roman" w:cs="Times New Roman"/>
        </w:rPr>
        <w:t xml:space="preserve">how creep impacts the Zr cladding </w:t>
      </w:r>
      <w:r w:rsidR="00D267B4">
        <w:rPr>
          <w:rFonts w:ascii="Times New Roman" w:hAnsi="Times New Roman" w:cs="Times New Roman"/>
        </w:rPr>
        <w:t>over time in a fuel rod.</w:t>
      </w:r>
    </w:p>
    <w:p w14:paraId="3982B3B7" w14:textId="77777777" w:rsidR="006508E3" w:rsidRDefault="006508E3" w:rsidP="00772BB8">
      <w:pPr>
        <w:rPr>
          <w:rFonts w:ascii="Times New Roman" w:hAnsi="Times New Roman" w:cs="Times New Roman"/>
        </w:rPr>
      </w:pPr>
    </w:p>
    <w:p w14:paraId="265FD195" w14:textId="758EA987" w:rsidR="00772BB8" w:rsidRPr="00772BB8" w:rsidRDefault="00772BB8" w:rsidP="00772BB8">
      <w:pPr>
        <w:rPr>
          <w:rFonts w:ascii="Times New Roman" w:hAnsi="Times New Roman" w:cs="Times New Roman"/>
        </w:rPr>
      </w:pPr>
      <w:r>
        <w:rPr>
          <w:rFonts w:ascii="Times New Roman" w:hAnsi="Times New Roman" w:cs="Times New Roman"/>
        </w:rPr>
        <w:t>Initially have a high coolant pressure which causes creep down of the cladding. This leads to a decrease in the cladding radius and an increase in the cladding length. The cladding creeps down and comes into partial contact with the fuel. Where there is contact, the pellet exerts an outward force on the cladding, causing a radial increase and an axial shrinkage. The pellet also exerts an axial force, leading to local elongation. Where there is no contact, the cladding continues to creep down due to the coolant pressure. Finally, full contact of the cladding and the fuel column occurs. The fuel exerts</w:t>
      </w:r>
      <w:r w:rsidR="00FF58C8">
        <w:rPr>
          <w:rFonts w:ascii="Times New Roman" w:hAnsi="Times New Roman" w:cs="Times New Roman"/>
        </w:rPr>
        <w:t xml:space="preserve"> both</w:t>
      </w:r>
      <w:r>
        <w:rPr>
          <w:rFonts w:ascii="Times New Roman" w:hAnsi="Times New Roman" w:cs="Times New Roman"/>
        </w:rPr>
        <w:t xml:space="preserve"> radial and axial forces on the cladding, leading to axial shortening and</w:t>
      </w:r>
      <w:r w:rsidR="00FF58C8">
        <w:rPr>
          <w:rFonts w:ascii="Times New Roman" w:hAnsi="Times New Roman" w:cs="Times New Roman"/>
        </w:rPr>
        <w:t xml:space="preserve"> elongation, respectively. This results in a net axial shrinkage of the cladding and a radial expansion. </w:t>
      </w:r>
    </w:p>
    <w:p w14:paraId="25293CDE" w14:textId="77777777" w:rsidR="006508E3" w:rsidRPr="00C90C2F" w:rsidRDefault="006508E3" w:rsidP="006508E3">
      <w:pPr>
        <w:pStyle w:val="ListParagraph"/>
        <w:ind w:left="360"/>
        <w:rPr>
          <w:rFonts w:ascii="Times New Roman" w:hAnsi="Times New Roman" w:cs="Times New Roman"/>
        </w:rPr>
      </w:pPr>
    </w:p>
    <w:p w14:paraId="72694CED" w14:textId="660C49CC" w:rsidR="00966F16" w:rsidRDefault="00225662" w:rsidP="00187021">
      <w:pPr>
        <w:pStyle w:val="ListParagraph"/>
        <w:numPr>
          <w:ilvl w:val="0"/>
          <w:numId w:val="15"/>
        </w:numPr>
        <w:ind w:left="360"/>
        <w:rPr>
          <w:rFonts w:ascii="Times New Roman" w:hAnsi="Times New Roman" w:cs="Times New Roman"/>
        </w:rPr>
      </w:pPr>
      <w:r w:rsidRPr="00225662">
        <w:rPr>
          <w:rFonts w:ascii="Times New Roman" w:hAnsi="Times New Roman" w:cs="Times New Roman"/>
        </w:rPr>
        <w:t>(1</w:t>
      </w:r>
      <w:r w:rsidR="00FC2AF9">
        <w:rPr>
          <w:rFonts w:ascii="Times New Roman" w:hAnsi="Times New Roman" w:cs="Times New Roman"/>
        </w:rPr>
        <w:t>2</w:t>
      </w:r>
      <w:r w:rsidRPr="00225662">
        <w:rPr>
          <w:rFonts w:ascii="Times New Roman" w:hAnsi="Times New Roman" w:cs="Times New Roman"/>
        </w:rPr>
        <w:t xml:space="preserve"> pts)</w:t>
      </w:r>
      <w:r>
        <w:rPr>
          <w:rFonts w:ascii="Times New Roman" w:hAnsi="Times New Roman" w:cs="Times New Roman"/>
        </w:rPr>
        <w:t xml:space="preserve"> </w:t>
      </w:r>
      <w:r w:rsidR="00600194" w:rsidRPr="00225662">
        <w:rPr>
          <w:rFonts w:ascii="Times New Roman" w:hAnsi="Times New Roman" w:cs="Times New Roman"/>
        </w:rPr>
        <w:t xml:space="preserve">What are the four conditions that must be met for SCC? Briefly describe how each is met in PCI. </w:t>
      </w:r>
    </w:p>
    <w:p w14:paraId="1CA3D7C6" w14:textId="77777777" w:rsidR="00FF58C8" w:rsidRDefault="00FF58C8" w:rsidP="00FF58C8">
      <w:pPr>
        <w:rPr>
          <w:rFonts w:ascii="Times New Roman" w:hAnsi="Times New Roman" w:cs="Times New Roman"/>
        </w:rPr>
      </w:pPr>
    </w:p>
    <w:p w14:paraId="6B11F429" w14:textId="47B7E53A" w:rsidR="00FF58C8" w:rsidRDefault="00FF58C8" w:rsidP="00FF58C8">
      <w:pPr>
        <w:rPr>
          <w:rFonts w:ascii="Times New Roman" w:hAnsi="Times New Roman" w:cs="Times New Roman"/>
        </w:rPr>
      </w:pPr>
      <w:r>
        <w:rPr>
          <w:rFonts w:ascii="Times New Roman" w:hAnsi="Times New Roman" w:cs="Times New Roman"/>
        </w:rPr>
        <w:t>Corrosive environment: Volatile fission products diffuse down the temperature gradient and accumulate at the fuel/cladding interface. These fission products can undergo corrosive reactions with the Zr cladding.</w:t>
      </w:r>
    </w:p>
    <w:p w14:paraId="4EB11F53" w14:textId="34C15FE9" w:rsidR="00FF58C8" w:rsidRDefault="00FF58C8" w:rsidP="00FF58C8">
      <w:pPr>
        <w:rPr>
          <w:rFonts w:ascii="Times New Roman" w:hAnsi="Times New Roman" w:cs="Times New Roman"/>
        </w:rPr>
      </w:pPr>
      <w:r>
        <w:rPr>
          <w:rFonts w:ascii="Times New Roman" w:hAnsi="Times New Roman" w:cs="Times New Roman"/>
        </w:rPr>
        <w:t xml:space="preserve">Susceptible material: All Zr alloys </w:t>
      </w:r>
      <w:r w:rsidR="00AE0537">
        <w:rPr>
          <w:rFonts w:ascii="Times New Roman" w:hAnsi="Times New Roman" w:cs="Times New Roman"/>
        </w:rPr>
        <w:t>are susceptible to SCC. Slight modifications in alloying can reduce but not eliminate this susceptibility.</w:t>
      </w:r>
    </w:p>
    <w:p w14:paraId="3E6D7D21" w14:textId="4C7D91A3" w:rsidR="00FF58C8" w:rsidRDefault="00FF58C8" w:rsidP="00FF58C8">
      <w:pPr>
        <w:rPr>
          <w:rFonts w:ascii="Times New Roman" w:hAnsi="Times New Roman" w:cs="Times New Roman"/>
        </w:rPr>
      </w:pPr>
      <w:r>
        <w:rPr>
          <w:rFonts w:ascii="Times New Roman" w:hAnsi="Times New Roman" w:cs="Times New Roman"/>
        </w:rPr>
        <w:t>Sufficient stress:</w:t>
      </w:r>
      <w:r w:rsidR="00AE0537">
        <w:rPr>
          <w:rFonts w:ascii="Times New Roman" w:hAnsi="Times New Roman" w:cs="Times New Roman"/>
        </w:rPr>
        <w:t xml:space="preserve"> Stress is induced by the pellet swelling and exerting an outward force on the cladding, leading to large hoop tensile stresses. Pellet cracks or missing surfaces can increase the local stress.</w:t>
      </w:r>
    </w:p>
    <w:p w14:paraId="29C35A4E" w14:textId="59CD51A0" w:rsidR="00FF58C8" w:rsidRPr="00FF58C8" w:rsidRDefault="00FF58C8" w:rsidP="00FF58C8">
      <w:pPr>
        <w:rPr>
          <w:rFonts w:ascii="Times New Roman" w:hAnsi="Times New Roman" w:cs="Times New Roman"/>
        </w:rPr>
      </w:pPr>
      <w:r>
        <w:rPr>
          <w:rFonts w:ascii="Times New Roman" w:hAnsi="Times New Roman" w:cs="Times New Roman"/>
        </w:rPr>
        <w:t>Sufficient time:</w:t>
      </w:r>
      <w:r w:rsidR="00AE0537">
        <w:rPr>
          <w:rFonts w:ascii="Times New Roman" w:hAnsi="Times New Roman" w:cs="Times New Roman"/>
        </w:rPr>
        <w:t xml:space="preserve"> SCC requires the buildup of corrosive fission products as well as the breaking of the protective ZrO2 layer that forms on the inside of the cladding.</w:t>
      </w:r>
    </w:p>
    <w:p w14:paraId="1F41C501" w14:textId="77777777" w:rsidR="006508E3" w:rsidRPr="00225662" w:rsidRDefault="006508E3" w:rsidP="006508E3">
      <w:pPr>
        <w:pStyle w:val="ListParagraph"/>
        <w:ind w:left="360"/>
        <w:rPr>
          <w:rFonts w:ascii="Times New Roman" w:hAnsi="Times New Roman" w:cs="Times New Roman"/>
        </w:rPr>
      </w:pPr>
    </w:p>
    <w:p w14:paraId="38DF7613" w14:textId="5BAABB3E" w:rsidR="00966F16" w:rsidRDefault="00284C73" w:rsidP="00533FCF">
      <w:pPr>
        <w:pStyle w:val="ListParagraph"/>
        <w:numPr>
          <w:ilvl w:val="0"/>
          <w:numId w:val="15"/>
        </w:numPr>
        <w:ind w:left="360"/>
        <w:rPr>
          <w:rFonts w:ascii="Times New Roman" w:hAnsi="Times New Roman" w:cs="Times New Roman"/>
        </w:rPr>
      </w:pPr>
      <w:r>
        <w:rPr>
          <w:rFonts w:ascii="Times New Roman" w:hAnsi="Times New Roman" w:cs="Times New Roman"/>
        </w:rPr>
        <w:t>(</w:t>
      </w:r>
      <w:r w:rsidR="00D267B4">
        <w:rPr>
          <w:rFonts w:ascii="Times New Roman" w:hAnsi="Times New Roman" w:cs="Times New Roman"/>
        </w:rPr>
        <w:t>5</w:t>
      </w:r>
      <w:r>
        <w:rPr>
          <w:rFonts w:ascii="Times New Roman" w:hAnsi="Times New Roman" w:cs="Times New Roman"/>
        </w:rPr>
        <w:t xml:space="preserve"> pts) What role does iodine play in the corrosion of Zr cladding?</w:t>
      </w:r>
      <w:r w:rsidR="00FA2F33">
        <w:rPr>
          <w:rFonts w:ascii="Times New Roman" w:hAnsi="Times New Roman" w:cs="Times New Roman"/>
        </w:rPr>
        <w:t xml:space="preserve"> </w:t>
      </w:r>
    </w:p>
    <w:p w14:paraId="2168BEA7" w14:textId="77777777" w:rsidR="00AE0537" w:rsidRDefault="00AE0537" w:rsidP="00AE0537">
      <w:pPr>
        <w:rPr>
          <w:rFonts w:ascii="Times New Roman" w:hAnsi="Times New Roman" w:cs="Times New Roman"/>
        </w:rPr>
      </w:pPr>
    </w:p>
    <w:p w14:paraId="796C0A4B" w14:textId="2A94575E" w:rsidR="00AE0537" w:rsidRPr="00AE0537" w:rsidRDefault="00AE0537" w:rsidP="00AE0537">
      <w:pPr>
        <w:rPr>
          <w:rFonts w:ascii="Times New Roman" w:hAnsi="Times New Roman" w:cs="Times New Roman"/>
        </w:rPr>
      </w:pPr>
      <w:r>
        <w:rPr>
          <w:rFonts w:ascii="Times New Roman" w:hAnsi="Times New Roman" w:cs="Times New Roman"/>
        </w:rPr>
        <w:t xml:space="preserve">Iodine is a volatile fission product which can form ZrI4 compounds with the Zr cladding. This gaseous species diffuses up the temperature gradient, where it is then converted into ZrO2 + I2. The ZrO2 deposits on the crack walls, while the I2 is free to interact </w:t>
      </w:r>
    </w:p>
    <w:sectPr w:rsidR="00AE0537" w:rsidRPr="00AE0537" w:rsidSect="001A16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1801"/>
    <w:multiLevelType w:val="hybridMultilevel"/>
    <w:tmpl w:val="061E008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C532CF"/>
    <w:multiLevelType w:val="hybridMultilevel"/>
    <w:tmpl w:val="D00A9A58"/>
    <w:lvl w:ilvl="0" w:tplc="0409000F">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473735"/>
    <w:multiLevelType w:val="hybridMultilevel"/>
    <w:tmpl w:val="5BD6AE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8E7CF8"/>
    <w:multiLevelType w:val="hybridMultilevel"/>
    <w:tmpl w:val="D00A9A58"/>
    <w:lvl w:ilvl="0" w:tplc="0409000F">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5723BF"/>
    <w:multiLevelType w:val="hybridMultilevel"/>
    <w:tmpl w:val="719602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12350F"/>
    <w:multiLevelType w:val="hybridMultilevel"/>
    <w:tmpl w:val="90DCB2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A4682E"/>
    <w:multiLevelType w:val="hybridMultilevel"/>
    <w:tmpl w:val="6352A99C"/>
    <w:lvl w:ilvl="0" w:tplc="59EC28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2B5F6B"/>
    <w:multiLevelType w:val="hybridMultilevel"/>
    <w:tmpl w:val="8ECA74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9C5088"/>
    <w:multiLevelType w:val="hybridMultilevel"/>
    <w:tmpl w:val="212624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6966DC"/>
    <w:multiLevelType w:val="hybridMultilevel"/>
    <w:tmpl w:val="A538EC9C"/>
    <w:lvl w:ilvl="0" w:tplc="9AD0CA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98336D"/>
    <w:multiLevelType w:val="hybridMultilevel"/>
    <w:tmpl w:val="0FB4D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441EFE"/>
    <w:multiLevelType w:val="hybridMultilevel"/>
    <w:tmpl w:val="B1442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6D3E57"/>
    <w:multiLevelType w:val="hybridMultilevel"/>
    <w:tmpl w:val="97062616"/>
    <w:lvl w:ilvl="0" w:tplc="59EC28A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D51EC3"/>
    <w:multiLevelType w:val="hybridMultilevel"/>
    <w:tmpl w:val="F8E07278"/>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2F7763"/>
    <w:multiLevelType w:val="hybridMultilevel"/>
    <w:tmpl w:val="1924C06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33E61AC"/>
    <w:multiLevelType w:val="hybridMultilevel"/>
    <w:tmpl w:val="BF28D1E6"/>
    <w:lvl w:ilvl="0" w:tplc="7EFAC8F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3566755">
    <w:abstractNumId w:val="3"/>
  </w:num>
  <w:num w:numId="2" w16cid:durableId="1953516412">
    <w:abstractNumId w:val="1"/>
  </w:num>
  <w:num w:numId="3" w16cid:durableId="1028947897">
    <w:abstractNumId w:val="2"/>
  </w:num>
  <w:num w:numId="4" w16cid:durableId="1860001547">
    <w:abstractNumId w:val="4"/>
  </w:num>
  <w:num w:numId="5" w16cid:durableId="1011688214">
    <w:abstractNumId w:val="13"/>
  </w:num>
  <w:num w:numId="6" w16cid:durableId="701319722">
    <w:abstractNumId w:val="5"/>
  </w:num>
  <w:num w:numId="7" w16cid:durableId="2076320617">
    <w:abstractNumId w:val="0"/>
  </w:num>
  <w:num w:numId="8" w16cid:durableId="1449277585">
    <w:abstractNumId w:val="15"/>
  </w:num>
  <w:num w:numId="9" w16cid:durableId="1132213474">
    <w:abstractNumId w:val="8"/>
  </w:num>
  <w:num w:numId="10" w16cid:durableId="1497769730">
    <w:abstractNumId w:val="11"/>
  </w:num>
  <w:num w:numId="11" w16cid:durableId="1725719484">
    <w:abstractNumId w:val="7"/>
  </w:num>
  <w:num w:numId="12" w16cid:durableId="1138181273">
    <w:abstractNumId w:val="14"/>
  </w:num>
  <w:num w:numId="13" w16cid:durableId="531042017">
    <w:abstractNumId w:val="9"/>
  </w:num>
  <w:num w:numId="14" w16cid:durableId="1930499875">
    <w:abstractNumId w:val="10"/>
  </w:num>
  <w:num w:numId="15" w16cid:durableId="681325550">
    <w:abstractNumId w:val="12"/>
  </w:num>
  <w:num w:numId="16" w16cid:durableId="906625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6B6"/>
    <w:rsid w:val="00000DF0"/>
    <w:rsid w:val="00040C69"/>
    <w:rsid w:val="000410D5"/>
    <w:rsid w:val="000648F5"/>
    <w:rsid w:val="00085672"/>
    <w:rsid w:val="000C1B56"/>
    <w:rsid w:val="000E1A0F"/>
    <w:rsid w:val="000E34D6"/>
    <w:rsid w:val="0014259F"/>
    <w:rsid w:val="00154894"/>
    <w:rsid w:val="00163F7E"/>
    <w:rsid w:val="00176EED"/>
    <w:rsid w:val="00176F4D"/>
    <w:rsid w:val="00187021"/>
    <w:rsid w:val="001A16FD"/>
    <w:rsid w:val="001A5AE1"/>
    <w:rsid w:val="001D46B2"/>
    <w:rsid w:val="00225662"/>
    <w:rsid w:val="002516B6"/>
    <w:rsid w:val="00284C73"/>
    <w:rsid w:val="002D1CE9"/>
    <w:rsid w:val="002F6A23"/>
    <w:rsid w:val="00300BA9"/>
    <w:rsid w:val="003272E2"/>
    <w:rsid w:val="00327F98"/>
    <w:rsid w:val="00340156"/>
    <w:rsid w:val="0034407B"/>
    <w:rsid w:val="003C3F88"/>
    <w:rsid w:val="0040295B"/>
    <w:rsid w:val="0044394C"/>
    <w:rsid w:val="00444CB6"/>
    <w:rsid w:val="00464209"/>
    <w:rsid w:val="0049589F"/>
    <w:rsid w:val="004F40C1"/>
    <w:rsid w:val="00501CFE"/>
    <w:rsid w:val="00522CA0"/>
    <w:rsid w:val="00533FCF"/>
    <w:rsid w:val="00560782"/>
    <w:rsid w:val="005677D5"/>
    <w:rsid w:val="00570A34"/>
    <w:rsid w:val="0057320B"/>
    <w:rsid w:val="005B7BCF"/>
    <w:rsid w:val="005F3E9A"/>
    <w:rsid w:val="00600194"/>
    <w:rsid w:val="006473F2"/>
    <w:rsid w:val="006508E3"/>
    <w:rsid w:val="006B2BE7"/>
    <w:rsid w:val="006B5214"/>
    <w:rsid w:val="00706A51"/>
    <w:rsid w:val="00712E4A"/>
    <w:rsid w:val="00723500"/>
    <w:rsid w:val="00726739"/>
    <w:rsid w:val="00765546"/>
    <w:rsid w:val="00772BB8"/>
    <w:rsid w:val="00773706"/>
    <w:rsid w:val="00776064"/>
    <w:rsid w:val="00786222"/>
    <w:rsid w:val="007B178B"/>
    <w:rsid w:val="007D0B7E"/>
    <w:rsid w:val="007F2A4B"/>
    <w:rsid w:val="00815A19"/>
    <w:rsid w:val="00834B4E"/>
    <w:rsid w:val="00850BC7"/>
    <w:rsid w:val="008B2228"/>
    <w:rsid w:val="00901E7F"/>
    <w:rsid w:val="00932053"/>
    <w:rsid w:val="00966F16"/>
    <w:rsid w:val="009B0ABE"/>
    <w:rsid w:val="009F2AC4"/>
    <w:rsid w:val="00A10DBD"/>
    <w:rsid w:val="00A154E2"/>
    <w:rsid w:val="00A22299"/>
    <w:rsid w:val="00AA518C"/>
    <w:rsid w:val="00AE0537"/>
    <w:rsid w:val="00AE0A7E"/>
    <w:rsid w:val="00B00964"/>
    <w:rsid w:val="00B25097"/>
    <w:rsid w:val="00B31E87"/>
    <w:rsid w:val="00B40E30"/>
    <w:rsid w:val="00BB3EEA"/>
    <w:rsid w:val="00BC179D"/>
    <w:rsid w:val="00C02644"/>
    <w:rsid w:val="00C6176A"/>
    <w:rsid w:val="00C62DA4"/>
    <w:rsid w:val="00C907D7"/>
    <w:rsid w:val="00C90C2F"/>
    <w:rsid w:val="00CC5B8E"/>
    <w:rsid w:val="00CF054A"/>
    <w:rsid w:val="00D267B4"/>
    <w:rsid w:val="00D65522"/>
    <w:rsid w:val="00D815C4"/>
    <w:rsid w:val="00DA13D7"/>
    <w:rsid w:val="00DC5EA5"/>
    <w:rsid w:val="00DD1505"/>
    <w:rsid w:val="00DE5F60"/>
    <w:rsid w:val="00E32D92"/>
    <w:rsid w:val="00E7334C"/>
    <w:rsid w:val="00EA6265"/>
    <w:rsid w:val="00EC36E1"/>
    <w:rsid w:val="00F051A4"/>
    <w:rsid w:val="00F70D47"/>
    <w:rsid w:val="00FA2F33"/>
    <w:rsid w:val="00FB078A"/>
    <w:rsid w:val="00FC2AF9"/>
    <w:rsid w:val="00FD2FDD"/>
    <w:rsid w:val="00FE4398"/>
    <w:rsid w:val="00FF5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E3F"/>
  <w15:chartTrackingRefBased/>
  <w15:docId w15:val="{D4758D38-245E-7A42-9AE3-023CDD862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16B6"/>
    <w:pPr>
      <w:ind w:left="720"/>
      <w:contextualSpacing/>
    </w:pPr>
  </w:style>
  <w:style w:type="character" w:styleId="PlaceholderText">
    <w:name w:val="Placeholder Text"/>
    <w:basedOn w:val="DefaultParagraphFont"/>
    <w:uiPriority w:val="99"/>
    <w:semiHidden/>
    <w:rsid w:val="000648F5"/>
    <w:rPr>
      <w:color w:val="808080"/>
    </w:rPr>
  </w:style>
  <w:style w:type="paragraph" w:styleId="BalloonText">
    <w:name w:val="Balloon Text"/>
    <w:basedOn w:val="Normal"/>
    <w:link w:val="BalloonTextChar"/>
    <w:uiPriority w:val="99"/>
    <w:semiHidden/>
    <w:unhideWhenUsed/>
    <w:rsid w:val="00AA518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A518C"/>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839</Words>
  <Characters>3544</Characters>
  <Application>Microsoft Office Word</Application>
  <DocSecurity>0</DocSecurity>
  <Lines>70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Beeler</dc:creator>
  <cp:keywords/>
  <dc:description/>
  <cp:lastModifiedBy>Benjamin Beeler</cp:lastModifiedBy>
  <cp:revision>4</cp:revision>
  <cp:lastPrinted>2023-03-02T18:52:00Z</cp:lastPrinted>
  <dcterms:created xsi:type="dcterms:W3CDTF">2026-04-02T17:13:00Z</dcterms:created>
  <dcterms:modified xsi:type="dcterms:W3CDTF">2026-04-02T20:19:00Z</dcterms:modified>
</cp:coreProperties>
</file>