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615C" w14:textId="77777777" w:rsidR="009E64BB" w:rsidRPr="0027683C" w:rsidRDefault="009E64BB" w:rsidP="009E64BB">
      <w:pPr>
        <w:jc w:val="center"/>
        <w:rPr>
          <w:rFonts w:ascii="Times New Roman" w:eastAsia="Times New Roman" w:hAnsi="Times New Roman" w:cs="Times New Roman"/>
          <w:b/>
          <w:bCs/>
        </w:rPr>
      </w:pPr>
      <w:r w:rsidRPr="0027683C">
        <w:rPr>
          <w:rFonts w:ascii="Times New Roman" w:hAnsi="Times New Roman" w:cs="Times New Roman"/>
          <w:b/>
          <w:bCs/>
        </w:rPr>
        <w:t xml:space="preserve">NE 795-014 </w:t>
      </w:r>
      <w:r w:rsidRPr="0027683C">
        <w:rPr>
          <w:rFonts w:ascii="Times New Roman" w:eastAsia="Times New Roman" w:hAnsi="Times New Roman" w:cs="Times New Roman"/>
          <w:b/>
          <w:bCs/>
          <w:color w:val="383838"/>
          <w:shd w:val="clear" w:color="auto" w:fill="FFFFFF"/>
        </w:rPr>
        <w:t>Advanced Reactor Materials and Materials Performan</w:t>
      </w:r>
      <w:r w:rsidRPr="0027683C">
        <w:rPr>
          <w:rFonts w:ascii="Times New Roman" w:eastAsia="Times New Roman" w:hAnsi="Times New Roman" w:cs="Times New Roman"/>
          <w:b/>
          <w:bCs/>
        </w:rPr>
        <w:t>ce</w:t>
      </w:r>
    </w:p>
    <w:p w14:paraId="5B9AC343" w14:textId="77777777" w:rsidR="009E64BB" w:rsidRPr="0027683C" w:rsidRDefault="009E64BB" w:rsidP="009E64BB">
      <w:pPr>
        <w:rPr>
          <w:rFonts w:ascii="Times New Roman" w:eastAsia="Times New Roman" w:hAnsi="Times New Roman" w:cs="Times New Roman"/>
        </w:rPr>
      </w:pPr>
    </w:p>
    <w:p w14:paraId="5B41CE0F" w14:textId="77777777" w:rsidR="009E64BB" w:rsidRPr="0027683C" w:rsidRDefault="009E64BB" w:rsidP="009E64BB">
      <w:pPr>
        <w:jc w:val="center"/>
        <w:rPr>
          <w:rFonts w:ascii="Times New Roman" w:eastAsia="Times New Roman" w:hAnsi="Times New Roman" w:cs="Times New Roman"/>
          <w:b/>
          <w:bCs/>
        </w:rPr>
      </w:pPr>
      <w:r w:rsidRPr="0027683C">
        <w:rPr>
          <w:rFonts w:ascii="Times New Roman" w:eastAsia="Times New Roman" w:hAnsi="Times New Roman" w:cs="Times New Roman"/>
          <w:b/>
          <w:bCs/>
        </w:rPr>
        <w:t>Exam 1</w:t>
      </w:r>
    </w:p>
    <w:p w14:paraId="068B04CC" w14:textId="77777777" w:rsidR="009E64BB" w:rsidRPr="0027683C" w:rsidRDefault="009E64BB" w:rsidP="009E64BB">
      <w:pPr>
        <w:pBdr>
          <w:bottom w:val="single" w:sz="6" w:space="1" w:color="auto"/>
        </w:pBdr>
        <w:rPr>
          <w:rFonts w:ascii="Times New Roman" w:eastAsia="Times New Roman" w:hAnsi="Times New Roman" w:cs="Times New Roman"/>
        </w:rPr>
      </w:pPr>
    </w:p>
    <w:p w14:paraId="1E43B671" w14:textId="77777777" w:rsidR="009E64BB" w:rsidRPr="0027683C" w:rsidRDefault="009E64BB" w:rsidP="009E64BB">
      <w:pPr>
        <w:rPr>
          <w:rFonts w:ascii="Times New Roman" w:eastAsia="Times New Roman" w:hAnsi="Times New Roman" w:cs="Times New Roman"/>
        </w:rPr>
      </w:pPr>
    </w:p>
    <w:p w14:paraId="26BAC699" w14:textId="77777777"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Please provide your responses to the following questions. Point values indicated expected depth of response.</w:t>
      </w:r>
    </w:p>
    <w:p w14:paraId="6661A23D" w14:textId="77777777" w:rsidR="009E64BB" w:rsidRPr="0027683C" w:rsidRDefault="009E64BB" w:rsidP="009E64BB">
      <w:pPr>
        <w:rPr>
          <w:rFonts w:ascii="Times New Roman" w:eastAsia="Times New Roman" w:hAnsi="Times New Roman" w:cs="Times New Roman"/>
        </w:rPr>
      </w:pPr>
    </w:p>
    <w:p w14:paraId="4A99E303"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What are some key differences between high-temperature gas reactors and light water reactors? (8 pts)</w:t>
      </w:r>
    </w:p>
    <w:p w14:paraId="3224F789" w14:textId="77777777" w:rsidR="009E64BB" w:rsidRPr="0027683C" w:rsidRDefault="009E64BB" w:rsidP="009E64BB">
      <w:pPr>
        <w:rPr>
          <w:rFonts w:ascii="Times New Roman" w:eastAsia="Times New Roman" w:hAnsi="Times New Roman" w:cs="Times New Roman"/>
        </w:rPr>
      </w:pPr>
    </w:p>
    <w:p w14:paraId="08D1D64C" w14:textId="5699FA7E"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 xml:space="preserve">Key differences are numerous between HTGRs and LWRs. Coolants: He versus water. Pressure: high pressure in LWRs and low pressure in HTGRs. Fuel system: UO2 pellets versus TRISO particles with a UO2 or UCO fuel kernel. Cladding: Zirconium cladding in LWRs versus the </w:t>
      </w:r>
      <w:proofErr w:type="spellStart"/>
      <w:r w:rsidRPr="0027683C">
        <w:rPr>
          <w:rFonts w:ascii="Times New Roman" w:eastAsia="Times New Roman" w:hAnsi="Times New Roman" w:cs="Times New Roman"/>
        </w:rPr>
        <w:t>IPyC</w:t>
      </w:r>
      <w:proofErr w:type="spellEnd"/>
      <w:r w:rsidRPr="0027683C">
        <w:rPr>
          <w:rFonts w:ascii="Times New Roman" w:eastAsia="Times New Roman" w:hAnsi="Times New Roman" w:cs="Times New Roman"/>
        </w:rPr>
        <w:t>/</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w:t>
      </w:r>
      <w:proofErr w:type="spellStart"/>
      <w:r w:rsidRPr="0027683C">
        <w:rPr>
          <w:rFonts w:ascii="Times New Roman" w:eastAsia="Times New Roman" w:hAnsi="Times New Roman" w:cs="Times New Roman"/>
        </w:rPr>
        <w:t>OPyC</w:t>
      </w:r>
      <w:proofErr w:type="spellEnd"/>
      <w:r w:rsidRPr="0027683C">
        <w:rPr>
          <w:rFonts w:ascii="Times New Roman" w:eastAsia="Times New Roman" w:hAnsi="Times New Roman" w:cs="Times New Roman"/>
        </w:rPr>
        <w:t xml:space="preserve"> layered structure in HTGR TRISO particles. Graphite is also the most common material in a HTGR core, whereas LWRs contain no graphite. HTGRs have a much larger temperature delta over the core, reaching much higher temperatures at the coolant exit. HTGRs are also often coupled with secondary systems which can utilize this heat for other processes. And so on…</w:t>
      </w:r>
    </w:p>
    <w:p w14:paraId="05B4D8CB" w14:textId="77777777" w:rsidR="009E64BB" w:rsidRPr="0027683C" w:rsidRDefault="009E64BB" w:rsidP="009E64BB">
      <w:pPr>
        <w:rPr>
          <w:rFonts w:ascii="Times New Roman" w:eastAsia="Times New Roman" w:hAnsi="Times New Roman" w:cs="Times New Roman"/>
        </w:rPr>
      </w:pPr>
    </w:p>
    <w:p w14:paraId="0CA6D6AA"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What are the individual layers in a TRISO particle? What purpose does each layer have? (14 pts)</w:t>
      </w:r>
    </w:p>
    <w:p w14:paraId="5D0A1B89" w14:textId="77777777" w:rsidR="009E64BB" w:rsidRPr="0027683C" w:rsidRDefault="009E64BB" w:rsidP="009E64BB">
      <w:pPr>
        <w:rPr>
          <w:rFonts w:ascii="Times New Roman" w:eastAsia="Times New Roman" w:hAnsi="Times New Roman" w:cs="Times New Roman"/>
        </w:rPr>
      </w:pPr>
    </w:p>
    <w:p w14:paraId="2E1593D7" w14:textId="4B299A41"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Fuel kernel: Fissile material. Often UO2 or UC2/UO2 (UCO). Generates heat.</w:t>
      </w:r>
    </w:p>
    <w:p w14:paraId="6E46CB3B" w14:textId="27C89788"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 xml:space="preserve">Buffer: Porous graphite layer surrounding the fuel kernel. Allows for fuel expansion while mechanically decoupling the fuel kernel from the external layers. Porosity allows for gas generation without </w:t>
      </w:r>
      <w:proofErr w:type="spellStart"/>
      <w:r w:rsidRPr="0027683C">
        <w:rPr>
          <w:rFonts w:ascii="Times New Roman" w:eastAsia="Times New Roman" w:hAnsi="Times New Roman" w:cs="Times New Roman"/>
        </w:rPr>
        <w:t>overpressurization</w:t>
      </w:r>
      <w:proofErr w:type="spellEnd"/>
      <w:r w:rsidRPr="0027683C">
        <w:rPr>
          <w:rFonts w:ascii="Times New Roman" w:eastAsia="Times New Roman" w:hAnsi="Times New Roman" w:cs="Times New Roman"/>
        </w:rPr>
        <w:t xml:space="preserve">. </w:t>
      </w:r>
    </w:p>
    <w:p w14:paraId="5FEA5751" w14:textId="4BEFAC6D" w:rsidR="009E64BB" w:rsidRPr="0027683C" w:rsidRDefault="009E64BB" w:rsidP="009E64BB">
      <w:pPr>
        <w:rPr>
          <w:rFonts w:ascii="Times New Roman" w:eastAsia="Times New Roman" w:hAnsi="Times New Roman" w:cs="Times New Roman"/>
        </w:rPr>
      </w:pPr>
      <w:proofErr w:type="spellStart"/>
      <w:r w:rsidRPr="0027683C">
        <w:rPr>
          <w:rFonts w:ascii="Times New Roman" w:eastAsia="Times New Roman" w:hAnsi="Times New Roman" w:cs="Times New Roman"/>
        </w:rPr>
        <w:t>IPyC</w:t>
      </w:r>
      <w:proofErr w:type="spellEnd"/>
      <w:r w:rsidRPr="0027683C">
        <w:rPr>
          <w:rFonts w:ascii="Times New Roman" w:eastAsia="Times New Roman" w:hAnsi="Times New Roman" w:cs="Times New Roman"/>
        </w:rPr>
        <w:t xml:space="preserve">: Inner pyrolytic carbon, highly dense graphite. Layer serves are a substrate for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deposition, protects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from fission products, provides compressive stresses on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w:t>
      </w:r>
    </w:p>
    <w:p w14:paraId="3D669074" w14:textId="58CD6AAF" w:rsidR="009E64BB" w:rsidRPr="0027683C" w:rsidRDefault="009E64BB" w:rsidP="009E64BB">
      <w:pPr>
        <w:rPr>
          <w:rFonts w:ascii="Times New Roman" w:eastAsia="Times New Roman" w:hAnsi="Times New Roman" w:cs="Times New Roman"/>
        </w:rPr>
      </w:pP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Primary fission product barrier and primary pressure vessel. Failure of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constitutes a failure of the particle. </w:t>
      </w:r>
    </w:p>
    <w:p w14:paraId="3B06FC8D" w14:textId="4C24BF99" w:rsidR="009E64BB" w:rsidRPr="0027683C" w:rsidRDefault="009E64BB" w:rsidP="009E64BB">
      <w:pPr>
        <w:rPr>
          <w:rFonts w:ascii="Times New Roman" w:eastAsia="Times New Roman" w:hAnsi="Times New Roman" w:cs="Times New Roman"/>
        </w:rPr>
      </w:pPr>
      <w:proofErr w:type="spellStart"/>
      <w:r w:rsidRPr="0027683C">
        <w:rPr>
          <w:rFonts w:ascii="Times New Roman" w:eastAsia="Times New Roman" w:hAnsi="Times New Roman" w:cs="Times New Roman"/>
        </w:rPr>
        <w:t>OPyC</w:t>
      </w:r>
      <w:proofErr w:type="spellEnd"/>
      <w:r w:rsidRPr="0027683C">
        <w:rPr>
          <w:rFonts w:ascii="Times New Roman" w:eastAsia="Times New Roman" w:hAnsi="Times New Roman" w:cs="Times New Roman"/>
        </w:rPr>
        <w:t xml:space="preserve">: Outer pyrolytic carbon, highly dense graphite. Protects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during </w:t>
      </w:r>
      <w:r w:rsidR="00453146" w:rsidRPr="0027683C">
        <w:rPr>
          <w:rFonts w:ascii="Times New Roman" w:eastAsia="Times New Roman" w:hAnsi="Times New Roman" w:cs="Times New Roman"/>
        </w:rPr>
        <w:t>fabrication</w:t>
      </w:r>
      <w:r w:rsidRPr="0027683C">
        <w:rPr>
          <w:rFonts w:ascii="Times New Roman" w:eastAsia="Times New Roman" w:hAnsi="Times New Roman" w:cs="Times New Roman"/>
        </w:rPr>
        <w:t xml:space="preserve">. Provides compressive stresses on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w:t>
      </w:r>
    </w:p>
    <w:p w14:paraId="6F9FC65B" w14:textId="77777777" w:rsidR="009E64BB" w:rsidRPr="0027683C" w:rsidRDefault="009E64BB" w:rsidP="009E64BB">
      <w:pPr>
        <w:rPr>
          <w:rFonts w:ascii="Times New Roman" w:eastAsia="Times New Roman" w:hAnsi="Times New Roman" w:cs="Times New Roman"/>
        </w:rPr>
      </w:pPr>
    </w:p>
    <w:p w14:paraId="7785F2CC"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What are the trade-offs between carbide and oxide fuel kernels? (10 pts)</w:t>
      </w:r>
    </w:p>
    <w:p w14:paraId="6AFD7BCA" w14:textId="77777777" w:rsidR="009E64BB" w:rsidRPr="0027683C" w:rsidRDefault="009E64BB" w:rsidP="009E64BB">
      <w:pPr>
        <w:rPr>
          <w:rFonts w:ascii="Times New Roman" w:eastAsia="Times New Roman" w:hAnsi="Times New Roman" w:cs="Times New Roman"/>
        </w:rPr>
      </w:pPr>
    </w:p>
    <w:p w14:paraId="0AF7103F" w14:textId="79F5DADE"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 xml:space="preserve">UO2 fuel kernels are well understood and relatively easy to manufacture, while also effectively retaining a large portion of the fission products. However, excess oxygen generated during fission interacts with graphite in TRISO particles to generate CO, leading to pressurization of the particle. UC2 fuel removes oxygen from the system, thereby eliminating the generating of CO during fission. However, UC2 is more challenging to fabricate and does a worse job retaining fission products. Thus, a heterogeneous mixture of UO2 and UC2 is commonly adopted </w:t>
      </w:r>
      <w:r w:rsidR="00B24308" w:rsidRPr="0027683C">
        <w:rPr>
          <w:rFonts w:ascii="Times New Roman" w:eastAsia="Times New Roman" w:hAnsi="Times New Roman" w:cs="Times New Roman"/>
        </w:rPr>
        <w:t xml:space="preserve">to utilize the effective fission product retention of UO2, while providing a fissile getter of oxygen in the form of UC2 to limit the production of CO. </w:t>
      </w:r>
    </w:p>
    <w:p w14:paraId="137D59B7" w14:textId="77777777" w:rsidR="009E64BB" w:rsidRPr="0027683C" w:rsidRDefault="009E64BB" w:rsidP="009E64BB">
      <w:pPr>
        <w:rPr>
          <w:rFonts w:ascii="Times New Roman" w:eastAsia="Times New Roman" w:hAnsi="Times New Roman" w:cs="Times New Roman"/>
        </w:rPr>
      </w:pPr>
    </w:p>
    <w:p w14:paraId="68C08168"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lastRenderedPageBreak/>
        <w:t xml:space="preserve">How does the nature of irradiation damage accumulation change with irradiation temperature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(12 pts)</w:t>
      </w:r>
    </w:p>
    <w:p w14:paraId="3FC700B5" w14:textId="77777777" w:rsidR="00B24308" w:rsidRPr="0027683C" w:rsidRDefault="00B24308" w:rsidP="00B24308">
      <w:pPr>
        <w:rPr>
          <w:rFonts w:ascii="Times New Roman" w:eastAsia="Times New Roman" w:hAnsi="Times New Roman" w:cs="Times New Roman"/>
        </w:rPr>
      </w:pPr>
    </w:p>
    <w:p w14:paraId="2F6CF62C" w14:textId="400FD1C4" w:rsidR="00B24308" w:rsidRPr="0027683C" w:rsidRDefault="00B24308" w:rsidP="00B24308">
      <w:pPr>
        <w:rPr>
          <w:rFonts w:ascii="Times New Roman" w:eastAsia="Times New Roman" w:hAnsi="Times New Roman" w:cs="Times New Roman"/>
        </w:rPr>
      </w:pP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has four temperature regimes with respect to radiation damage accumulation. At very low T,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goes amorphous. At low T above the amorphization temperature, the microstructure is dominated by black spot defects which are likely interstitial clusters. As the temperature increases, more recombination is allowed as defect diffusivities increase, and the concentration of BSDs is reduced. Thus, defect-induced swelling decreases with increasing temperatures at low temperatures (below 1000C). The BSD-induced swelling saturates at a given level of dose for a given temperature. At medium to high temperatures, interstitial loops are seen to form from the clustering of the individual small interstitial clusters. At high temperature, vacancies become sufficiently mobile to form voids and the microstructure becomes dominated by void swelling. </w:t>
      </w:r>
    </w:p>
    <w:p w14:paraId="39E16D60" w14:textId="77777777" w:rsidR="00B24308" w:rsidRPr="0027683C" w:rsidRDefault="00B24308" w:rsidP="00B24308">
      <w:pPr>
        <w:rPr>
          <w:rFonts w:ascii="Times New Roman" w:eastAsia="Times New Roman" w:hAnsi="Times New Roman" w:cs="Times New Roman"/>
        </w:rPr>
      </w:pPr>
    </w:p>
    <w:p w14:paraId="3C315204"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 xml:space="preserve">How does thermal conductivity change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with irradiation? What are the primary phonon scatterers, and why can someone determine the thermal conductivity from the swelling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(10 pts)</w:t>
      </w:r>
    </w:p>
    <w:p w14:paraId="26FAC104" w14:textId="77777777" w:rsidR="00B24308" w:rsidRPr="0027683C" w:rsidRDefault="00B24308" w:rsidP="00B24308">
      <w:pPr>
        <w:rPr>
          <w:rFonts w:ascii="Times New Roman" w:eastAsia="Times New Roman" w:hAnsi="Times New Roman" w:cs="Times New Roman"/>
        </w:rPr>
      </w:pPr>
    </w:p>
    <w:p w14:paraId="092994AB" w14:textId="6AF758D0" w:rsidR="00B24308" w:rsidRPr="0027683C" w:rsidRDefault="00B24308" w:rsidP="00B24308">
      <w:pPr>
        <w:rPr>
          <w:rFonts w:ascii="Times New Roman" w:eastAsia="Times New Roman" w:hAnsi="Times New Roman" w:cs="Times New Roman"/>
        </w:rPr>
      </w:pPr>
      <w:r w:rsidRPr="0027683C">
        <w:rPr>
          <w:rFonts w:ascii="Times New Roman" w:eastAsia="Times New Roman" w:hAnsi="Times New Roman" w:cs="Times New Roman"/>
        </w:rPr>
        <w:t xml:space="preserve">The thermal conductivity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is mediated by phonons. The primary phonon scatterers are point defects, primarily the BSDs generated at low to medium temperatures. </w:t>
      </w:r>
      <w:r w:rsidR="008E26FB" w:rsidRPr="0027683C">
        <w:rPr>
          <w:rFonts w:ascii="Times New Roman" w:eastAsia="Times New Roman" w:hAnsi="Times New Roman" w:cs="Times New Roman"/>
        </w:rPr>
        <w:t xml:space="preserve">These defects generate a resistivity to thermal conductivity. The swelling due to point defects is directly proportional to the resistivity they induce on the thermal conductivity. Thus, one can judge from the swelling the </w:t>
      </w:r>
      <w:proofErr w:type="gramStart"/>
      <w:r w:rsidR="008E26FB" w:rsidRPr="0027683C">
        <w:rPr>
          <w:rFonts w:ascii="Times New Roman" w:eastAsia="Times New Roman" w:hAnsi="Times New Roman" w:cs="Times New Roman"/>
        </w:rPr>
        <w:t>amount</w:t>
      </w:r>
      <w:proofErr w:type="gramEnd"/>
      <w:r w:rsidR="008E26FB" w:rsidRPr="0027683C">
        <w:rPr>
          <w:rFonts w:ascii="Times New Roman" w:eastAsia="Times New Roman" w:hAnsi="Times New Roman" w:cs="Times New Roman"/>
        </w:rPr>
        <w:t xml:space="preserve"> of BSDs that are present, and the effective degradation of the thermal conductivity. Since the defect concentrations decrease with temperature, the thermal conductivity slightly increases with irradiation temperature. In the void swelling regime, BSDs no longer dominate, and the voids do not scatter phonons as effectively as BSDs. Thus, the thermal conductivity is higher for a microstructure dominated by void swelling. </w:t>
      </w:r>
    </w:p>
    <w:p w14:paraId="21712A03" w14:textId="77777777" w:rsidR="00B24308" w:rsidRPr="0027683C" w:rsidRDefault="00B24308" w:rsidP="00B24308">
      <w:pPr>
        <w:rPr>
          <w:rFonts w:ascii="Times New Roman" w:eastAsia="Times New Roman" w:hAnsi="Times New Roman" w:cs="Times New Roman"/>
        </w:rPr>
      </w:pPr>
    </w:p>
    <w:p w14:paraId="4B24381F"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Discuss the role of fission products on the failure of TRISO particles? (10 pts)</w:t>
      </w:r>
    </w:p>
    <w:p w14:paraId="43D8E098" w14:textId="77777777" w:rsidR="008E26FB" w:rsidRPr="0027683C" w:rsidRDefault="008E26FB" w:rsidP="008E26FB">
      <w:pPr>
        <w:rPr>
          <w:rFonts w:ascii="Times New Roman" w:eastAsia="Times New Roman" w:hAnsi="Times New Roman" w:cs="Times New Roman"/>
        </w:rPr>
      </w:pPr>
    </w:p>
    <w:p w14:paraId="2DCBF4E8" w14:textId="5E4BE8E8" w:rsidR="008E26FB" w:rsidRPr="0027683C" w:rsidRDefault="008E26FB" w:rsidP="008E26FB">
      <w:pPr>
        <w:rPr>
          <w:rFonts w:ascii="Times New Roman" w:eastAsia="Times New Roman" w:hAnsi="Times New Roman" w:cs="Times New Roman"/>
        </w:rPr>
      </w:pPr>
      <w:r w:rsidRPr="0027683C">
        <w:rPr>
          <w:rFonts w:ascii="Times New Roman" w:eastAsia="Times New Roman" w:hAnsi="Times New Roman" w:cs="Times New Roman"/>
        </w:rPr>
        <w:t xml:space="preserve">Fission products can impact failure in two primary ways. The first is via the release of fission gases from the fuel leading to an increase in the pressure inside of the TRISO particle. Fission gases are constantly being generated and released, and thus continuously increase the pressure inside the particle. The buffer layer can mitigate some of the effects of </w:t>
      </w:r>
      <w:proofErr w:type="spellStart"/>
      <w:r w:rsidRPr="0027683C">
        <w:rPr>
          <w:rFonts w:ascii="Times New Roman" w:eastAsia="Times New Roman" w:hAnsi="Times New Roman" w:cs="Times New Roman"/>
        </w:rPr>
        <w:t>overpressurization</w:t>
      </w:r>
      <w:proofErr w:type="spellEnd"/>
      <w:r w:rsidRPr="0027683C">
        <w:rPr>
          <w:rFonts w:ascii="Times New Roman" w:eastAsia="Times New Roman" w:hAnsi="Times New Roman" w:cs="Times New Roman"/>
        </w:rPr>
        <w:t xml:space="preserve">. The second primary failure impact is due to fission product corrosion on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The main fission product responsible for degradation of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is Pd, where </w:t>
      </w:r>
      <w:proofErr w:type="gramStart"/>
      <w:r w:rsidRPr="0027683C">
        <w:rPr>
          <w:rFonts w:ascii="Times New Roman" w:eastAsia="Times New Roman" w:hAnsi="Times New Roman" w:cs="Times New Roman"/>
        </w:rPr>
        <w:t>a number of</w:t>
      </w:r>
      <w:proofErr w:type="gramEnd"/>
      <w:r w:rsidRPr="0027683C">
        <w:rPr>
          <w:rFonts w:ascii="Times New Roman" w:eastAsia="Times New Roman" w:hAnsi="Times New Roman" w:cs="Times New Roman"/>
        </w:rPr>
        <w:t xml:space="preserve"> Pd-Si-C precipitates can form, chiefly along the grain boundaries, embrittling and wasting away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Other impacts of fission products include diffusion through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and plating out on primary coolant system components. </w:t>
      </w:r>
    </w:p>
    <w:p w14:paraId="1B35CF51" w14:textId="77777777" w:rsidR="008E26FB" w:rsidRPr="0027683C" w:rsidRDefault="008E26FB" w:rsidP="008E26FB">
      <w:pPr>
        <w:rPr>
          <w:rFonts w:ascii="Times New Roman" w:eastAsia="Times New Roman" w:hAnsi="Times New Roman" w:cs="Times New Roman"/>
        </w:rPr>
      </w:pPr>
    </w:p>
    <w:p w14:paraId="4789E0D7"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How does graphite dimensionally change under irradiation? Why does this behavior happen? (14 pts)</w:t>
      </w:r>
    </w:p>
    <w:p w14:paraId="38570913" w14:textId="77777777" w:rsidR="008E26FB" w:rsidRPr="0027683C" w:rsidRDefault="008E26FB" w:rsidP="008E26FB">
      <w:pPr>
        <w:rPr>
          <w:rFonts w:ascii="Times New Roman" w:eastAsia="Times New Roman" w:hAnsi="Times New Roman" w:cs="Times New Roman"/>
        </w:rPr>
      </w:pPr>
    </w:p>
    <w:p w14:paraId="7AAE3C97" w14:textId="17FC2E1F" w:rsidR="008E26FB" w:rsidRPr="0027683C" w:rsidRDefault="008E26FB" w:rsidP="008E26FB">
      <w:pPr>
        <w:rPr>
          <w:rFonts w:ascii="Times New Roman" w:eastAsia="Times New Roman" w:hAnsi="Times New Roman" w:cs="Times New Roman"/>
        </w:rPr>
      </w:pPr>
      <w:r w:rsidRPr="0027683C">
        <w:rPr>
          <w:rFonts w:ascii="Times New Roman" w:eastAsia="Times New Roman" w:hAnsi="Times New Roman" w:cs="Times New Roman"/>
        </w:rPr>
        <w:t xml:space="preserve">Graphite displays anisotropic dimensional change under irradiation. </w:t>
      </w:r>
      <w:r w:rsidR="0027683C" w:rsidRPr="0027683C">
        <w:rPr>
          <w:rFonts w:ascii="Times New Roman" w:eastAsia="Times New Roman" w:hAnsi="Times New Roman" w:cs="Times New Roman"/>
        </w:rPr>
        <w:t xml:space="preserve">Interstitials form in graphite in between two adjacent planes. The effect of this is to cause an expansion in the c direction and a contraction in </w:t>
      </w:r>
      <w:proofErr w:type="gramStart"/>
      <w:r w:rsidR="0027683C" w:rsidRPr="0027683C">
        <w:rPr>
          <w:rFonts w:ascii="Times New Roman" w:eastAsia="Times New Roman" w:hAnsi="Times New Roman" w:cs="Times New Roman"/>
        </w:rPr>
        <w:t>the a</w:t>
      </w:r>
      <w:proofErr w:type="gramEnd"/>
      <w:r w:rsidR="0027683C" w:rsidRPr="0027683C">
        <w:rPr>
          <w:rFonts w:ascii="Times New Roman" w:eastAsia="Times New Roman" w:hAnsi="Times New Roman" w:cs="Times New Roman"/>
        </w:rPr>
        <w:t xml:space="preserve"> direction. Vacancies form along the basal planes and lead to a further contraction in </w:t>
      </w:r>
      <w:proofErr w:type="gramStart"/>
      <w:r w:rsidR="0027683C" w:rsidRPr="0027683C">
        <w:rPr>
          <w:rFonts w:ascii="Times New Roman" w:eastAsia="Times New Roman" w:hAnsi="Times New Roman" w:cs="Times New Roman"/>
        </w:rPr>
        <w:t>the a</w:t>
      </w:r>
      <w:proofErr w:type="gramEnd"/>
      <w:r w:rsidR="0027683C" w:rsidRPr="0027683C">
        <w:rPr>
          <w:rFonts w:ascii="Times New Roman" w:eastAsia="Times New Roman" w:hAnsi="Times New Roman" w:cs="Times New Roman"/>
        </w:rPr>
        <w:t xml:space="preserve"> direction. </w:t>
      </w:r>
      <w:r w:rsidRPr="0027683C">
        <w:rPr>
          <w:rFonts w:ascii="Times New Roman" w:eastAsia="Times New Roman" w:hAnsi="Times New Roman" w:cs="Times New Roman"/>
        </w:rPr>
        <w:t xml:space="preserve">Due to fabrication conditions, graphite will form with </w:t>
      </w:r>
      <w:proofErr w:type="gramStart"/>
      <w:r w:rsidRPr="0027683C">
        <w:rPr>
          <w:rFonts w:ascii="Times New Roman" w:eastAsia="Times New Roman" w:hAnsi="Times New Roman" w:cs="Times New Roman"/>
        </w:rPr>
        <w:t>a number of</w:t>
      </w:r>
      <w:proofErr w:type="gramEnd"/>
      <w:r w:rsidRPr="0027683C">
        <w:rPr>
          <w:rFonts w:ascii="Times New Roman" w:eastAsia="Times New Roman" w:hAnsi="Times New Roman" w:cs="Times New Roman"/>
        </w:rPr>
        <w:t xml:space="preserve"> </w:t>
      </w:r>
      <w:r w:rsidRPr="0027683C">
        <w:rPr>
          <w:rFonts w:ascii="Times New Roman" w:eastAsia="Times New Roman" w:hAnsi="Times New Roman" w:cs="Times New Roman"/>
        </w:rPr>
        <w:lastRenderedPageBreak/>
        <w:t>Mrozowski cracks, which are preferentially oriented</w:t>
      </w:r>
      <w:r w:rsidR="0027683C" w:rsidRPr="0027683C">
        <w:rPr>
          <w:rFonts w:ascii="Times New Roman" w:eastAsia="Times New Roman" w:hAnsi="Times New Roman" w:cs="Times New Roman"/>
        </w:rPr>
        <w:t xml:space="preserve"> along the basal plane in graphite. Thus, we have contraction in a, expansion in c, but cracks which can incorporate the expansion in c without leading to overall dimensional growth in c. Therefore, we have a resultant shrinkage in graphite under irradiation. As growth continues, these cracks close and can no longer accommodate the expansion in c, and the graphite begins to swell. This is called graphite turnaround.</w:t>
      </w:r>
    </w:p>
    <w:p w14:paraId="78563D55" w14:textId="77777777" w:rsidR="008E26FB" w:rsidRPr="0027683C" w:rsidRDefault="008E26FB" w:rsidP="008E26FB">
      <w:pPr>
        <w:rPr>
          <w:rFonts w:ascii="Times New Roman" w:eastAsia="Times New Roman" w:hAnsi="Times New Roman" w:cs="Times New Roman"/>
        </w:rPr>
      </w:pPr>
    </w:p>
    <w:p w14:paraId="0F83814F" w14:textId="17CFE6E6"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List three types of failure mechanisms for TRISO particles. (8 pts)</w:t>
      </w:r>
    </w:p>
    <w:p w14:paraId="5950F0C3" w14:textId="77777777" w:rsidR="0027683C" w:rsidRPr="0027683C" w:rsidRDefault="0027683C" w:rsidP="0027683C">
      <w:pPr>
        <w:rPr>
          <w:rFonts w:ascii="Times New Roman" w:eastAsia="Times New Roman" w:hAnsi="Times New Roman" w:cs="Times New Roman"/>
        </w:rPr>
      </w:pPr>
    </w:p>
    <w:p w14:paraId="52954B97" w14:textId="1175713A" w:rsidR="0027683C" w:rsidRPr="0027683C" w:rsidRDefault="0027683C" w:rsidP="0027683C">
      <w:pPr>
        <w:rPr>
          <w:rFonts w:ascii="Times New Roman" w:eastAsia="Times New Roman" w:hAnsi="Times New Roman" w:cs="Times New Roman"/>
        </w:rPr>
      </w:pPr>
      <w:proofErr w:type="spellStart"/>
      <w:r w:rsidRPr="0027683C">
        <w:rPr>
          <w:rFonts w:ascii="Times New Roman" w:eastAsia="Times New Roman" w:hAnsi="Times New Roman" w:cs="Times New Roman"/>
        </w:rPr>
        <w:t>Overpressurization</w:t>
      </w:r>
      <w:proofErr w:type="spellEnd"/>
      <w:r w:rsidRPr="0027683C">
        <w:rPr>
          <w:rFonts w:ascii="Times New Roman" w:eastAsia="Times New Roman" w:hAnsi="Times New Roman" w:cs="Times New Roman"/>
        </w:rPr>
        <w:t>: Generation of fission gases and CO lead to a sufficiently high pressure to exceed the strength of the individual layers of the TRISO particle, causing failure.</w:t>
      </w:r>
    </w:p>
    <w:p w14:paraId="58BDA9E2" w14:textId="5F44612C"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 xml:space="preserve">Kernel migration: Primarily occurring in UO2 kernels, C, in the form of CO, can migrate along the temperature gradient inside the TRISO particle, leading to migration of the fuel kernel within the </w:t>
      </w:r>
      <w:proofErr w:type="spellStart"/>
      <w:r w:rsidRPr="0027683C">
        <w:rPr>
          <w:rFonts w:ascii="Times New Roman" w:eastAsia="Times New Roman" w:hAnsi="Times New Roman" w:cs="Times New Roman"/>
        </w:rPr>
        <w:t>IPyC</w:t>
      </w:r>
      <w:proofErr w:type="spellEnd"/>
      <w:r w:rsidRPr="0027683C">
        <w:rPr>
          <w:rFonts w:ascii="Times New Roman" w:eastAsia="Times New Roman" w:hAnsi="Times New Roman" w:cs="Times New Roman"/>
        </w:rPr>
        <w:t>. This generates hot spots and anisotropic heating and stresses.</w:t>
      </w:r>
    </w:p>
    <w:p w14:paraId="7C2A1C7E" w14:textId="1CBAA948" w:rsidR="0027683C" w:rsidRPr="0027683C" w:rsidRDefault="0027683C" w:rsidP="0027683C">
      <w:pPr>
        <w:rPr>
          <w:rFonts w:ascii="Times New Roman" w:eastAsia="Times New Roman" w:hAnsi="Times New Roman" w:cs="Times New Roman"/>
        </w:rPr>
      </w:pP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decomposition: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decomposes above approximately 2000C into its constituents. Under a severe accident where temperatures exceed this value,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will fail, releasing fission products.</w:t>
      </w:r>
    </w:p>
    <w:p w14:paraId="2FC39A88" w14:textId="6E934789"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There are several others covered in class.</w:t>
      </w:r>
    </w:p>
    <w:p w14:paraId="49D4EE7A" w14:textId="77777777" w:rsidR="0027683C" w:rsidRPr="0027683C" w:rsidRDefault="0027683C" w:rsidP="0027683C">
      <w:pPr>
        <w:rPr>
          <w:rFonts w:ascii="Times New Roman" w:eastAsia="Times New Roman" w:hAnsi="Times New Roman" w:cs="Times New Roman"/>
        </w:rPr>
      </w:pPr>
    </w:p>
    <w:p w14:paraId="43046813"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 xml:space="preserve">Provide one example of an advanced TRISO concept and explain why it is of interest. (8 pts)           </w:t>
      </w:r>
    </w:p>
    <w:p w14:paraId="63139815" w14:textId="77777777" w:rsidR="0027683C" w:rsidRPr="0027683C" w:rsidRDefault="0027683C" w:rsidP="0027683C">
      <w:pPr>
        <w:rPr>
          <w:rFonts w:ascii="Times New Roman" w:eastAsia="Times New Roman" w:hAnsi="Times New Roman" w:cs="Times New Roman"/>
        </w:rPr>
      </w:pPr>
    </w:p>
    <w:p w14:paraId="53D5E174" w14:textId="1A87E8B7"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 xml:space="preserve">Multi-layering. Inner layers of </w:t>
      </w:r>
      <w:proofErr w:type="spellStart"/>
      <w:r w:rsidRPr="0027683C">
        <w:rPr>
          <w:rFonts w:ascii="Times New Roman" w:eastAsia="Times New Roman" w:hAnsi="Times New Roman" w:cs="Times New Roman"/>
        </w:rPr>
        <w:t>PyC</w:t>
      </w:r>
      <w:proofErr w:type="spellEnd"/>
      <w:r w:rsidRPr="0027683C">
        <w:rPr>
          <w:rFonts w:ascii="Times New Roman" w:eastAsia="Times New Roman" w:hAnsi="Times New Roman" w:cs="Times New Roman"/>
        </w:rPr>
        <w:t xml:space="preserve"> and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w:t>
      </w:r>
      <w:proofErr w:type="spellStart"/>
      <w:r w:rsidRPr="0027683C">
        <w:rPr>
          <w:rFonts w:ascii="Times New Roman" w:eastAsia="Times New Roman" w:hAnsi="Times New Roman" w:cs="Times New Roman"/>
        </w:rPr>
        <w:t>PyC</w:t>
      </w:r>
      <w:proofErr w:type="spellEnd"/>
      <w:r w:rsidRPr="0027683C">
        <w:rPr>
          <w:rFonts w:ascii="Times New Roman" w:eastAsia="Times New Roman" w:hAnsi="Times New Roman" w:cs="Times New Roman"/>
        </w:rPr>
        <w:t xml:space="preserve"> can be manufactured to provide a sacrificial layer of fission-product retaining materials to getter the problematic fission products, such as Pd, to remove the source term of corrosive fission products to the outer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which is the primary pressure vessel and fission product barrier. </w:t>
      </w:r>
    </w:p>
    <w:p w14:paraId="72FCD44B" w14:textId="63340596"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There are several others covered in class.</w:t>
      </w:r>
    </w:p>
    <w:p w14:paraId="0A149135" w14:textId="77777777" w:rsidR="0027683C" w:rsidRPr="0027683C" w:rsidRDefault="0027683C" w:rsidP="0027683C">
      <w:pPr>
        <w:rPr>
          <w:rFonts w:ascii="Times New Roman" w:eastAsia="Times New Roman" w:hAnsi="Times New Roman" w:cs="Times New Roman"/>
        </w:rPr>
      </w:pPr>
    </w:p>
    <w:p w14:paraId="1B197978" w14:textId="196B04B1"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 xml:space="preserve">What are three phenomena/behaviors </w:t>
      </w:r>
      <w:r w:rsidR="0027683C" w:rsidRPr="0027683C">
        <w:rPr>
          <w:rFonts w:ascii="Times New Roman" w:eastAsia="Times New Roman" w:hAnsi="Times New Roman" w:cs="Times New Roman"/>
        </w:rPr>
        <w:t xml:space="preserve">that </w:t>
      </w:r>
      <w:r w:rsidRPr="0027683C">
        <w:rPr>
          <w:rFonts w:ascii="Times New Roman" w:eastAsia="Times New Roman" w:hAnsi="Times New Roman" w:cs="Times New Roman"/>
        </w:rPr>
        <w:t xml:space="preserve">need to be accounted for in fuel performance modeling of TRISO fuels? What is one data need for fuel performance modeling? (6 pts)               </w:t>
      </w:r>
    </w:p>
    <w:p w14:paraId="6D429A4C" w14:textId="77777777" w:rsidR="00126C1F" w:rsidRPr="0027683C" w:rsidRDefault="00126C1F">
      <w:pPr>
        <w:rPr>
          <w:rFonts w:ascii="Times New Roman" w:hAnsi="Times New Roman" w:cs="Times New Roman"/>
        </w:rPr>
      </w:pPr>
    </w:p>
    <w:p w14:paraId="5ABB6365" w14:textId="77777777" w:rsidR="0027683C" w:rsidRDefault="0027683C">
      <w:pPr>
        <w:rPr>
          <w:rFonts w:ascii="Times New Roman" w:hAnsi="Times New Roman" w:cs="Times New Roman"/>
        </w:rPr>
      </w:pPr>
      <w:r>
        <w:rPr>
          <w:rFonts w:ascii="Times New Roman" w:hAnsi="Times New Roman" w:cs="Times New Roman"/>
        </w:rPr>
        <w:t xml:space="preserve">Thermal conductivity of the individual layers and how it degrades with time. Irradiation growth/creep of </w:t>
      </w:r>
      <w:proofErr w:type="spellStart"/>
      <w:r>
        <w:rPr>
          <w:rFonts w:ascii="Times New Roman" w:hAnsi="Times New Roman" w:cs="Times New Roman"/>
        </w:rPr>
        <w:t>PyC</w:t>
      </w:r>
      <w:proofErr w:type="spellEnd"/>
      <w:r>
        <w:rPr>
          <w:rFonts w:ascii="Times New Roman" w:hAnsi="Times New Roman" w:cs="Times New Roman"/>
        </w:rPr>
        <w:t xml:space="preserve"> layers on the impact on the stress state of </w:t>
      </w:r>
      <w:proofErr w:type="spellStart"/>
      <w:r>
        <w:rPr>
          <w:rFonts w:ascii="Times New Roman" w:hAnsi="Times New Roman" w:cs="Times New Roman"/>
        </w:rPr>
        <w:t>SiC.</w:t>
      </w:r>
      <w:proofErr w:type="spellEnd"/>
      <w:r>
        <w:rPr>
          <w:rFonts w:ascii="Times New Roman" w:hAnsi="Times New Roman" w:cs="Times New Roman"/>
        </w:rPr>
        <w:t xml:space="preserve"> Fission gas release and CO generation leading to pressurization of the particle. </w:t>
      </w:r>
    </w:p>
    <w:p w14:paraId="1094BB6E" w14:textId="77777777" w:rsidR="0027683C" w:rsidRDefault="0027683C">
      <w:pPr>
        <w:rPr>
          <w:rFonts w:ascii="Times New Roman" w:hAnsi="Times New Roman" w:cs="Times New Roman"/>
        </w:rPr>
      </w:pPr>
    </w:p>
    <w:p w14:paraId="3D0F729E" w14:textId="1D19C8EB" w:rsidR="0027683C" w:rsidRPr="0027683C" w:rsidRDefault="0086560D">
      <w:pPr>
        <w:rPr>
          <w:rFonts w:ascii="Times New Roman" w:hAnsi="Times New Roman" w:cs="Times New Roman"/>
        </w:rPr>
      </w:pPr>
      <w:r>
        <w:rPr>
          <w:rFonts w:ascii="Times New Roman" w:hAnsi="Times New Roman" w:cs="Times New Roman"/>
        </w:rPr>
        <w:t xml:space="preserve">Better irradiation creep correlations for graphite. </w:t>
      </w:r>
      <w:r w:rsidR="0027683C">
        <w:rPr>
          <w:rFonts w:ascii="Times New Roman" w:hAnsi="Times New Roman" w:cs="Times New Roman"/>
        </w:rPr>
        <w:t xml:space="preserve"> </w:t>
      </w:r>
    </w:p>
    <w:sectPr w:rsidR="0027683C" w:rsidRPr="0027683C"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45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BB"/>
    <w:rsid w:val="000907D6"/>
    <w:rsid w:val="00126C1F"/>
    <w:rsid w:val="001A37AC"/>
    <w:rsid w:val="002135D3"/>
    <w:rsid w:val="00227D86"/>
    <w:rsid w:val="0027683C"/>
    <w:rsid w:val="0037687E"/>
    <w:rsid w:val="004374B8"/>
    <w:rsid w:val="00453146"/>
    <w:rsid w:val="00593A9A"/>
    <w:rsid w:val="005F14B5"/>
    <w:rsid w:val="00621FA4"/>
    <w:rsid w:val="006254B4"/>
    <w:rsid w:val="006944BC"/>
    <w:rsid w:val="006B465C"/>
    <w:rsid w:val="006C402A"/>
    <w:rsid w:val="00761A86"/>
    <w:rsid w:val="007A65C6"/>
    <w:rsid w:val="007D7713"/>
    <w:rsid w:val="0086560D"/>
    <w:rsid w:val="008E26FB"/>
    <w:rsid w:val="009112AE"/>
    <w:rsid w:val="009643B9"/>
    <w:rsid w:val="009E64BB"/>
    <w:rsid w:val="00A534F2"/>
    <w:rsid w:val="00B24308"/>
    <w:rsid w:val="00B55062"/>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56F8B"/>
  <w15:chartTrackingRefBased/>
  <w15:docId w15:val="{61E7B875-9DEE-B54A-B212-6F38787D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cp:revision>
  <dcterms:created xsi:type="dcterms:W3CDTF">2023-09-12T16:45:00Z</dcterms:created>
  <dcterms:modified xsi:type="dcterms:W3CDTF">2023-09-21T15:23:00Z</dcterms:modified>
</cp:coreProperties>
</file>