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9292" w14:textId="7A9C26F6" w:rsidR="00425576" w:rsidRDefault="00454946">
      <w:r>
        <w:t xml:space="preserve">NE533 Edits for future </w:t>
      </w:r>
      <w:proofErr w:type="gramStart"/>
      <w:r>
        <w:t>classes</w:t>
      </w:r>
      <w:proofErr w:type="gramEnd"/>
    </w:p>
    <w:p w14:paraId="463D99D3" w14:textId="77777777" w:rsidR="00454946" w:rsidRDefault="00454946"/>
    <w:p w14:paraId="58CBAA94" w14:textId="05B4FEA9" w:rsidR="00454946" w:rsidRDefault="00454946">
      <w:r>
        <w:t xml:space="preserve">In MOOSE class, can go through the tutorials located in: </w:t>
      </w:r>
      <w:hyperlink r:id="rId4" w:history="1">
        <w:r w:rsidRPr="002943F4">
          <w:rPr>
            <w:rStyle w:val="Hyperlink"/>
          </w:rPr>
          <w:t>https://mooseframework.inl.gov/getting_started/examples_and_tutorials/index.html</w:t>
        </w:r>
      </w:hyperlink>
    </w:p>
    <w:p w14:paraId="1B58365C" w14:textId="2D353524" w:rsidR="00454946" w:rsidRDefault="00454946">
      <w:r>
        <w:t xml:space="preserve">Under the physics modules section. Can do heat conduction, tensor mechanics, and </w:t>
      </w:r>
      <w:proofErr w:type="gramStart"/>
      <w:r>
        <w:t>combined</w:t>
      </w:r>
      <w:proofErr w:type="gramEnd"/>
    </w:p>
    <w:p w14:paraId="7600A228" w14:textId="77777777" w:rsidR="00454946" w:rsidRDefault="00454946"/>
    <w:p w14:paraId="3B2DA077" w14:textId="3EB61FD1" w:rsidR="00454946" w:rsidRDefault="00454946">
      <w:r>
        <w:t xml:space="preserve">Add in information from: </w:t>
      </w:r>
      <w:r w:rsidRPr="00454946">
        <w:t>4.15 Steam Oxidation in Accident Conditions</w:t>
      </w:r>
      <w:r>
        <w:t xml:space="preserve"> into the LOCA </w:t>
      </w:r>
      <w:proofErr w:type="gramStart"/>
      <w:r>
        <w:t>lecture</w:t>
      </w:r>
      <w:proofErr w:type="gramEnd"/>
    </w:p>
    <w:p w14:paraId="22F885FC" w14:textId="77777777" w:rsidR="003F678C" w:rsidRDefault="003F678C"/>
    <w:p w14:paraId="256F7391" w14:textId="79C2207C" w:rsidR="003F678C" w:rsidRDefault="003F678C">
      <w:r>
        <w:t xml:space="preserve">Add in information from: </w:t>
      </w:r>
      <w:r w:rsidRPr="003F678C">
        <w:t>4.03 Corrosion of Zirconium Alloys</w:t>
      </w:r>
    </w:p>
    <w:p w14:paraId="72033B32" w14:textId="77777777" w:rsidR="003F678C" w:rsidRDefault="003F678C"/>
    <w:p w14:paraId="68562119" w14:textId="7FFBB319" w:rsidR="003F678C" w:rsidRDefault="003F678C">
      <w:r>
        <w:t xml:space="preserve">Update information from: </w:t>
      </w:r>
      <w:r w:rsidRPr="003F678C">
        <w:t>4.02 Water Chemistry Control in LWRs</w:t>
      </w:r>
    </w:p>
    <w:p w14:paraId="4B75976F" w14:textId="77777777" w:rsidR="003F678C" w:rsidRDefault="003F678C"/>
    <w:p w14:paraId="112493B9" w14:textId="477DEC2B" w:rsidR="003F678C" w:rsidRDefault="003F678C">
      <w:r>
        <w:t xml:space="preserve">Can utilize information in a number of places from: </w:t>
      </w:r>
      <w:r w:rsidRPr="003F678C">
        <w:t>2.02 Fuel Performance of Light Water Reactors (Uranium Oxide and MOX)</w:t>
      </w:r>
      <w:r>
        <w:t xml:space="preserve"> </w:t>
      </w:r>
    </w:p>
    <w:p w14:paraId="7D73CA7C" w14:textId="77777777" w:rsidR="003F678C" w:rsidRDefault="003F678C"/>
    <w:p w14:paraId="5668D334" w14:textId="2ECCDD55" w:rsidR="003F678C" w:rsidRDefault="00C919A7">
      <w:r>
        <w:t xml:space="preserve">Utilize information from: </w:t>
      </w:r>
      <w:r w:rsidRPr="00C919A7">
        <w:t>5.24 - Ceramic Fuel–Cladding Interaction</w:t>
      </w:r>
    </w:p>
    <w:sectPr w:rsidR="003F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46"/>
    <w:rsid w:val="00273C93"/>
    <w:rsid w:val="002D2075"/>
    <w:rsid w:val="003F678C"/>
    <w:rsid w:val="00425576"/>
    <w:rsid w:val="00454946"/>
    <w:rsid w:val="0093521C"/>
    <w:rsid w:val="00995C5A"/>
    <w:rsid w:val="00C919A7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2D50"/>
  <w15:chartTrackingRefBased/>
  <w15:docId w15:val="{972DB876-E467-2940-B838-CC72418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4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seframework.inl.gov/getting_started/examples_and_tutori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2</cp:revision>
  <dcterms:created xsi:type="dcterms:W3CDTF">2023-04-12T14:08:00Z</dcterms:created>
  <dcterms:modified xsi:type="dcterms:W3CDTF">2023-04-21T13:41:00Z</dcterms:modified>
</cp:coreProperties>
</file>