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68" w:rsidRDefault="00ED0368" w:rsidP="00CB7AE8">
      <w:pPr>
        <w:jc w:val="center"/>
        <w:rPr>
          <w:rFonts w:ascii="Times New Roman" w:hAnsi="Times New Roman" w:cs="Times New Roman"/>
          <w:sz w:val="32"/>
        </w:rPr>
      </w:pPr>
      <w:r w:rsidRPr="00ED0368">
        <w:rPr>
          <w:rFonts w:ascii="Times New Roman" w:hAnsi="Times New Roman" w:cs="Times New Roman"/>
          <w:sz w:val="32"/>
        </w:rPr>
        <w:t xml:space="preserve">Materials Performance in Advanced Nuclear Reactors </w:t>
      </w:r>
    </w:p>
    <w:p w:rsidR="00CB7AE8" w:rsidRDefault="00CB7AE8" w:rsidP="00CB7AE8">
      <w:pPr>
        <w:jc w:val="center"/>
        <w:rPr>
          <w:rFonts w:ascii="Times New Roman" w:hAnsi="Times New Roman" w:cs="Times New Roman"/>
          <w:sz w:val="32"/>
        </w:rPr>
      </w:pPr>
      <w:r w:rsidRPr="00B65C2C">
        <w:rPr>
          <w:rFonts w:ascii="Times New Roman" w:hAnsi="Times New Roman" w:cs="Times New Roman"/>
          <w:sz w:val="32"/>
        </w:rPr>
        <w:t xml:space="preserve">NE </w:t>
      </w:r>
      <w:r>
        <w:rPr>
          <w:rFonts w:ascii="Times New Roman" w:hAnsi="Times New Roman" w:cs="Times New Roman"/>
          <w:sz w:val="32"/>
        </w:rPr>
        <w:t>XXX</w:t>
      </w:r>
    </w:p>
    <w:p w:rsidR="00CB7AE8" w:rsidRDefault="00CB7AE8" w:rsidP="00CB7AE8">
      <w:pPr>
        <w:jc w:val="center"/>
        <w:rPr>
          <w:rFonts w:ascii="Times New Roman" w:hAnsi="Times New Roman" w:cs="Times New Roman"/>
          <w:sz w:val="32"/>
        </w:rPr>
      </w:pP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</w:p>
    <w:p w:rsidR="00CB7AE8" w:rsidRPr="008C24C0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C24C0">
        <w:rPr>
          <w:rFonts w:ascii="Times New Roman" w:hAnsi="Times New Roman" w:cs="Times New Roman"/>
          <w:b/>
          <w:sz w:val="28"/>
          <w:szCs w:val="28"/>
        </w:rPr>
        <w:t>Course Overview</w:t>
      </w:r>
    </w:p>
    <w:p w:rsidR="00CB7AE8" w:rsidRDefault="00CB7AE8" w:rsidP="00CB7AE8">
      <w:pPr>
        <w:shd w:val="clear" w:color="auto" w:fill="FFFFFF"/>
        <w:spacing w:before="240" w:after="165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24C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 this course we will study the </w:t>
      </w:r>
    </w:p>
    <w:p w:rsidR="00CB7AE8" w:rsidRDefault="00CB7AE8" w:rsidP="00CB7AE8">
      <w:pPr>
        <w:shd w:val="clear" w:color="auto" w:fill="FFFFFF"/>
        <w:spacing w:before="240" w:after="165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XXXX</w:t>
      </w:r>
    </w:p>
    <w:p w:rsidR="00CB7AE8" w:rsidRPr="00EC0C5D" w:rsidRDefault="00CB7AE8" w:rsidP="00CB7AE8">
      <w:pPr>
        <w:pStyle w:val="ListParagraph"/>
        <w:numPr>
          <w:ilvl w:val="0"/>
          <w:numId w:val="1"/>
        </w:numPr>
        <w:shd w:val="clear" w:color="auto" w:fill="FFFFFF"/>
        <w:spacing w:before="240" w:after="165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EC0C5D">
        <w:rPr>
          <w:rFonts w:ascii="Times New Roman" w:hAnsi="Times New Roman" w:cs="Times New Roman"/>
          <w:b/>
          <w:sz w:val="28"/>
          <w:szCs w:val="28"/>
        </w:rPr>
        <w:t>Learning Outcomes</w:t>
      </w: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</w:p>
    <w:p w:rsidR="00CB7AE8" w:rsidRPr="008C24C0" w:rsidRDefault="00CB7AE8" w:rsidP="00CB7AE8">
      <w:pPr>
        <w:shd w:val="clear" w:color="auto" w:fill="FFFFFF"/>
        <w:spacing w:after="37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24C0">
        <w:rPr>
          <w:rFonts w:ascii="Times New Roman" w:eastAsia="Times New Roman" w:hAnsi="Times New Roman" w:cs="Times New Roman"/>
          <w:color w:val="333333"/>
          <w:sz w:val="28"/>
          <w:szCs w:val="28"/>
        </w:rPr>
        <w:t>By the end of this course, the student should be able to:</w:t>
      </w:r>
    </w:p>
    <w:p w:rsidR="00CB7AE8" w:rsidRDefault="00CB7AE8" w:rsidP="00CB7AE8">
      <w:pPr>
        <w:pStyle w:val="ListParagraph"/>
        <w:numPr>
          <w:ilvl w:val="0"/>
          <w:numId w:val="2"/>
        </w:numPr>
        <w:shd w:val="clear" w:color="auto" w:fill="FFFFFF"/>
        <w:spacing w:after="37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XXXXX</w:t>
      </w:r>
    </w:p>
    <w:p w:rsidR="00CB7AE8" w:rsidRDefault="00CB7AE8" w:rsidP="00CB7AE8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B7AE8" w:rsidRPr="008C24C0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C24C0">
        <w:rPr>
          <w:rFonts w:ascii="Times New Roman" w:hAnsi="Times New Roman" w:cs="Times New Roman"/>
          <w:b/>
          <w:sz w:val="28"/>
          <w:szCs w:val="28"/>
        </w:rPr>
        <w:t>Pre- or Co-Requisites</w:t>
      </w: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  <w:r w:rsidRPr="008C24C0">
        <w:rPr>
          <w:rFonts w:ascii="Times New Roman" w:hAnsi="Times New Roman" w:cs="Times New Roman"/>
          <w:sz w:val="28"/>
          <w:szCs w:val="28"/>
        </w:rPr>
        <w:t>NE 201</w:t>
      </w: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</w:p>
    <w:p w:rsidR="00CB7AE8" w:rsidRPr="008C24C0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C24C0">
        <w:rPr>
          <w:rFonts w:ascii="Times New Roman" w:hAnsi="Times New Roman" w:cs="Times New Roman"/>
          <w:b/>
          <w:sz w:val="28"/>
          <w:szCs w:val="28"/>
        </w:rPr>
        <w:t>Required Text(s)</w:t>
      </w:r>
    </w:p>
    <w:p w:rsidR="00CB7AE8" w:rsidRPr="008C24C0" w:rsidRDefault="00CB7AE8" w:rsidP="00CB7AE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  <w:r w:rsidRPr="008C24C0">
        <w:rPr>
          <w:rFonts w:ascii="Times New Roman" w:hAnsi="Times New Roman" w:cs="Times New Roman"/>
          <w:sz w:val="28"/>
          <w:szCs w:val="28"/>
        </w:rPr>
        <w:t xml:space="preserve">None. </w:t>
      </w: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  <w:r w:rsidRPr="008C24C0">
        <w:rPr>
          <w:rFonts w:ascii="Times New Roman" w:hAnsi="Times New Roman" w:cs="Times New Roman"/>
          <w:sz w:val="28"/>
          <w:szCs w:val="28"/>
        </w:rPr>
        <w:t xml:space="preserve">Supplemental texts: </w:t>
      </w: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  <w:r w:rsidRPr="008C24C0">
        <w:rPr>
          <w:rFonts w:ascii="Times New Roman" w:hAnsi="Times New Roman" w:cs="Times New Roman"/>
          <w:sz w:val="28"/>
          <w:szCs w:val="28"/>
        </w:rPr>
        <w:t>Light Water Reactor Materials, Vol. 1 Fundamentals, D. Olander and A. Motta</w:t>
      </w: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  <w:r w:rsidRPr="008C24C0">
        <w:rPr>
          <w:rFonts w:ascii="Times New Roman" w:hAnsi="Times New Roman" w:cs="Times New Roman"/>
          <w:sz w:val="28"/>
          <w:szCs w:val="28"/>
        </w:rPr>
        <w:t>Nuclear Fuel Elements, B. Frost</w:t>
      </w: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  <w:r w:rsidRPr="008C24C0">
        <w:rPr>
          <w:rFonts w:ascii="Times New Roman" w:hAnsi="Times New Roman" w:cs="Times New Roman"/>
          <w:sz w:val="28"/>
          <w:szCs w:val="28"/>
        </w:rPr>
        <w:t>Fundamentals of Radiation Materials Science, G. Was</w:t>
      </w: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</w:p>
    <w:p w:rsidR="00CB7AE8" w:rsidRPr="008C24C0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C24C0">
        <w:rPr>
          <w:rFonts w:ascii="Times New Roman" w:hAnsi="Times New Roman" w:cs="Times New Roman"/>
          <w:b/>
          <w:sz w:val="28"/>
          <w:szCs w:val="28"/>
        </w:rPr>
        <w:t>Course Requirements</w:t>
      </w: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  <w:r w:rsidRPr="008C24C0">
        <w:rPr>
          <w:rFonts w:ascii="Times New Roman" w:hAnsi="Times New Roman" w:cs="Times New Roman"/>
          <w:sz w:val="28"/>
          <w:szCs w:val="28"/>
        </w:rPr>
        <w:t xml:space="preserve">Examinations:  Exam 1: </w:t>
      </w:r>
      <w:r>
        <w:rPr>
          <w:rFonts w:ascii="Times New Roman" w:hAnsi="Times New Roman" w:cs="Times New Roman"/>
          <w:sz w:val="28"/>
          <w:szCs w:val="28"/>
        </w:rPr>
        <w:t>20 %; Exam 2: 20 %, Exam 3: 20</w:t>
      </w:r>
      <w:r w:rsidRPr="008C24C0">
        <w:rPr>
          <w:rFonts w:ascii="Times New Roman" w:hAnsi="Times New Roman" w:cs="Times New Roman"/>
          <w:sz w:val="28"/>
          <w:szCs w:val="28"/>
        </w:rPr>
        <w:t xml:space="preserve"> %</w:t>
      </w: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  <w:r w:rsidRPr="008C24C0">
        <w:rPr>
          <w:rFonts w:ascii="Times New Roman" w:hAnsi="Times New Roman" w:cs="Times New Roman"/>
          <w:sz w:val="28"/>
          <w:szCs w:val="28"/>
        </w:rPr>
        <w:t xml:space="preserve">Projects:  </w:t>
      </w:r>
      <w:r>
        <w:rPr>
          <w:rFonts w:ascii="Times New Roman" w:hAnsi="Times New Roman" w:cs="Times New Roman"/>
          <w:sz w:val="28"/>
          <w:szCs w:val="28"/>
        </w:rPr>
        <w:t>Presentation report 1: 10 %; Presentation report 2: 10 %; Final Project: 20</w:t>
      </w:r>
      <w:r w:rsidRPr="008C24C0">
        <w:rPr>
          <w:rFonts w:ascii="Times New Roman" w:hAnsi="Times New Roman" w:cs="Times New Roman"/>
          <w:sz w:val="28"/>
          <w:szCs w:val="28"/>
        </w:rPr>
        <w:t xml:space="preserve"> %</w:t>
      </w:r>
    </w:p>
    <w:p w:rsidR="00CB7AE8" w:rsidRPr="008C24C0" w:rsidRDefault="00CB7AE8" w:rsidP="00CB7AE8">
      <w:pPr>
        <w:rPr>
          <w:rFonts w:ascii="Times New Roman" w:hAnsi="Times New Roman" w:cs="Times New Roman"/>
          <w:sz w:val="28"/>
          <w:szCs w:val="28"/>
        </w:rPr>
      </w:pPr>
    </w:p>
    <w:p w:rsidR="00CB7AE8" w:rsidRPr="00EC0C5D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0C5D">
        <w:rPr>
          <w:rFonts w:ascii="Times New Roman" w:hAnsi="Times New Roman" w:cs="Times New Roman"/>
          <w:b/>
          <w:sz w:val="28"/>
          <w:szCs w:val="28"/>
        </w:rPr>
        <w:t xml:space="preserve">Topical Outline: </w:t>
      </w:r>
    </w:p>
    <w:p w:rsidR="00CB7AE8" w:rsidRPr="00EC0C5D" w:rsidRDefault="00CB7AE8" w:rsidP="00CB7A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 and Overview </w:t>
      </w:r>
    </w:p>
    <w:p w:rsidR="00E52581" w:rsidRDefault="00E52581" w:rsidP="00CB7A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Advanced Reactor Systems, Advanced </w:t>
      </w:r>
      <w:r w:rsidR="00CB7AE8" w:rsidRPr="00EC0C5D">
        <w:rPr>
          <w:rFonts w:ascii="Times New Roman" w:hAnsi="Times New Roman" w:cs="Times New Roman"/>
          <w:sz w:val="28"/>
          <w:szCs w:val="28"/>
        </w:rPr>
        <w:t xml:space="preserve">Fuel types </w:t>
      </w:r>
    </w:p>
    <w:p w:rsidR="00C4087E" w:rsidRDefault="00945996" w:rsidP="00CB7A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TRISO </w:t>
      </w:r>
      <w:r w:rsidR="00502E63">
        <w:rPr>
          <w:rFonts w:ascii="Times New Roman" w:hAnsi="Times New Roman" w:cs="Times New Roman"/>
          <w:sz w:val="28"/>
          <w:szCs w:val="28"/>
        </w:rPr>
        <w:t>particles</w:t>
      </w:r>
    </w:p>
    <w:p w:rsidR="00502E63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 production</w:t>
      </w:r>
    </w:p>
    <w:p w:rsidR="00502E63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Fission gas release</w:t>
      </w:r>
    </w:p>
    <w:p w:rsidR="00502E63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Fission Product Attack</w:t>
      </w:r>
    </w:p>
    <w:p w:rsidR="00502E63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IPyC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OPyC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stress state and fracture</w:t>
      </w:r>
    </w:p>
    <w:p w:rsidR="00502E63" w:rsidRDefault="00502E63" w:rsidP="00CB7A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U-</w:t>
      </w:r>
      <w:proofErr w:type="spellStart"/>
      <w:r>
        <w:rPr>
          <w:rFonts w:ascii="Times New Roman" w:hAnsi="Times New Roman" w:cs="Times New Roman"/>
          <w:sz w:val="28"/>
          <w:szCs w:val="28"/>
        </w:rPr>
        <w:t>Zr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(U-Pu-</w:t>
      </w:r>
      <w:proofErr w:type="spellStart"/>
      <w:r>
        <w:rPr>
          <w:rFonts w:ascii="Times New Roman" w:hAnsi="Times New Roman" w:cs="Times New Roman"/>
          <w:sz w:val="28"/>
          <w:szCs w:val="28"/>
        </w:rPr>
        <w:t>Zr</w:t>
      </w:r>
      <w:proofErr w:type="spellEnd"/>
      <w:r>
        <w:rPr>
          <w:rFonts w:ascii="Times New Roman" w:hAnsi="Times New Roman" w:cs="Times New Roman"/>
          <w:sz w:val="28"/>
          <w:szCs w:val="28"/>
        </w:rPr>
        <w:t>) metallic fuel</w:t>
      </w:r>
    </w:p>
    <w:p w:rsidR="00502E63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Fission gas swelling and release</w:t>
      </w:r>
    </w:p>
    <w:p w:rsidR="00502E63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Constituent redistribution</w:t>
      </w:r>
    </w:p>
    <w:p w:rsidR="00502E63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FCCI</w:t>
      </w:r>
    </w:p>
    <w:p w:rsidR="00502E63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Alpha tearing</w:t>
      </w:r>
    </w:p>
    <w:p w:rsidR="00C4087E" w:rsidRDefault="00502E63" w:rsidP="00CB7A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Molten salts</w:t>
      </w:r>
    </w:p>
    <w:p w:rsidR="00C4087E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Thermophysical properties</w:t>
      </w:r>
    </w:p>
    <w:p w:rsidR="00502E63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Corrosion of structural components</w:t>
      </w:r>
    </w:p>
    <w:p w:rsidR="00502E63" w:rsidRDefault="00502E63" w:rsidP="00502E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U-Mo and U-Si</w:t>
      </w:r>
    </w:p>
    <w:p w:rsidR="00502E63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Monolithic and Dispersion Fuels</w:t>
      </w:r>
    </w:p>
    <w:p w:rsidR="00502E63" w:rsidRDefault="00502E63" w:rsidP="00502E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Fission Gas superlattice</w:t>
      </w:r>
    </w:p>
    <w:p w:rsidR="00CB7AE8" w:rsidRDefault="00502E63" w:rsidP="00CB7A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Recrystallization, grain refinement and amorphization</w:t>
      </w:r>
    </w:p>
    <w:p w:rsidR="00502E63" w:rsidRDefault="00502E63" w:rsidP="00502E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Sdfsdfs</w:t>
      </w:r>
      <w:proofErr w:type="spellEnd"/>
    </w:p>
    <w:p w:rsidR="00502E63" w:rsidRPr="00502E63" w:rsidRDefault="00502E63" w:rsidP="00502E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B7AE8" w:rsidRPr="00EC0C5D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0C5D">
        <w:rPr>
          <w:rFonts w:ascii="Times New Roman" w:hAnsi="Times New Roman" w:cs="Times New Roman"/>
          <w:b/>
          <w:sz w:val="28"/>
          <w:szCs w:val="28"/>
        </w:rPr>
        <w:t>Grading</w:t>
      </w:r>
    </w:p>
    <w:p w:rsidR="00CB7AE8" w:rsidRDefault="00CB7AE8" w:rsidP="00CB7AE8">
      <w:pPr>
        <w:rPr>
          <w:rFonts w:ascii="Times New Roman" w:hAnsi="Times New Roman" w:cs="Times New Roman"/>
          <w:sz w:val="28"/>
          <w:szCs w:val="28"/>
        </w:rPr>
      </w:pPr>
    </w:p>
    <w:p w:rsidR="00CB7AE8" w:rsidRPr="00EC0C5D" w:rsidRDefault="00CB7AE8" w:rsidP="00CB7AE8">
      <w:pPr>
        <w:rPr>
          <w:rFonts w:ascii="Times New Roman" w:hAnsi="Times New Roman" w:cs="Times New Roman"/>
          <w:sz w:val="28"/>
          <w:szCs w:val="28"/>
        </w:rPr>
      </w:pPr>
      <w:r w:rsidRPr="00EC0C5D">
        <w:rPr>
          <w:rFonts w:ascii="Times New Roman" w:hAnsi="Times New Roman" w:cs="Times New Roman"/>
          <w:sz w:val="28"/>
          <w:szCs w:val="28"/>
        </w:rPr>
        <w:t>Letter Grade Percent Grade</w:t>
      </w:r>
    </w:p>
    <w:p w:rsidR="00CB7AE8" w:rsidRDefault="00CB7AE8" w:rsidP="00CB7AE8">
      <w:pPr>
        <w:rPr>
          <w:rFonts w:ascii="Times New Roman" w:hAnsi="Times New Roman" w:cs="Times New Roman"/>
          <w:sz w:val="28"/>
          <w:szCs w:val="28"/>
        </w:rPr>
      </w:pPr>
      <w:r w:rsidRPr="00EC0C5D">
        <w:rPr>
          <w:rFonts w:ascii="Times New Roman" w:hAnsi="Times New Roman" w:cs="Times New Roman"/>
          <w:sz w:val="28"/>
          <w:szCs w:val="28"/>
        </w:rPr>
        <w:t>A+ 98-100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A 93-97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A- 90-92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B+ 87-89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B 83-87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B- 80-82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C+ 77-79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C 73-76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C- 70-72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D+ 67-69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D 63-66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D- 60-62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C0C5D">
        <w:rPr>
          <w:rFonts w:ascii="Times New Roman" w:hAnsi="Times New Roman" w:cs="Times New Roman"/>
          <w:sz w:val="28"/>
          <w:szCs w:val="28"/>
        </w:rPr>
        <w:t>F Below 60</w:t>
      </w:r>
    </w:p>
    <w:p w:rsidR="00CB7AE8" w:rsidRDefault="00CB7AE8"/>
    <w:p w:rsidR="00CB7AE8" w:rsidRDefault="00CB7AE8"/>
    <w:sectPr w:rsidR="00CB7AE8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9183A"/>
    <w:multiLevelType w:val="hybridMultilevel"/>
    <w:tmpl w:val="5028A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817EF"/>
    <w:multiLevelType w:val="hybridMultilevel"/>
    <w:tmpl w:val="9CF02B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E8"/>
    <w:rsid w:val="001A37AC"/>
    <w:rsid w:val="002135D3"/>
    <w:rsid w:val="004374B8"/>
    <w:rsid w:val="00502E63"/>
    <w:rsid w:val="00593A9A"/>
    <w:rsid w:val="005F14B5"/>
    <w:rsid w:val="007A65C6"/>
    <w:rsid w:val="009112AE"/>
    <w:rsid w:val="00945996"/>
    <w:rsid w:val="009643B9"/>
    <w:rsid w:val="009669CA"/>
    <w:rsid w:val="00A534F2"/>
    <w:rsid w:val="00C4087E"/>
    <w:rsid w:val="00CB7AE8"/>
    <w:rsid w:val="00D631BD"/>
    <w:rsid w:val="00E52581"/>
    <w:rsid w:val="00ED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AE37D"/>
  <w15:chartTrackingRefBased/>
  <w15:docId w15:val="{441EB50F-06F8-F44C-8C76-40086211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4</cp:revision>
  <dcterms:created xsi:type="dcterms:W3CDTF">2020-06-02T17:01:00Z</dcterms:created>
  <dcterms:modified xsi:type="dcterms:W3CDTF">2020-06-02T18:46:00Z</dcterms:modified>
</cp:coreProperties>
</file>