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933FC4" w:rsidR="00113FD8" w:rsidRPr="00B55D6E" w:rsidRDefault="000F01FD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3F3D">
        <w:rPr>
          <w:noProof/>
        </w:rPr>
        <w:drawing>
          <wp:anchor distT="0" distB="1371600" distL="4572000" distR="4572000" simplePos="0" relativeHeight="251659264" behindDoc="0" locked="0" layoutInCell="1" allowOverlap="1" wp14:anchorId="106C60D4" wp14:editId="12E16C47">
            <wp:simplePos x="0" y="0"/>
            <wp:positionH relativeFrom="column">
              <wp:posOffset>4802505</wp:posOffset>
            </wp:positionH>
            <wp:positionV relativeFrom="paragraph">
              <wp:posOffset>-2050</wp:posOffset>
            </wp:positionV>
            <wp:extent cx="1139190" cy="548640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cstate-brick-2x2-red-cmyk.ep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54864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5D6E">
        <w:rPr>
          <w:rFonts w:ascii="Times New Roman" w:eastAsia="Calibri" w:hAnsi="Times New Roman" w:cs="Times New Roman"/>
          <w:sz w:val="24"/>
          <w:szCs w:val="24"/>
        </w:rPr>
        <w:t>Corresponding Author</w:t>
      </w:r>
    </w:p>
    <w:p w14:paraId="00000002" w14:textId="06AAAAF9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Benjamin Beeler</w:t>
      </w:r>
    </w:p>
    <w:p w14:paraId="00000003" w14:textId="61263763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North Carolina State University</w:t>
      </w:r>
    </w:p>
    <w:p w14:paraId="00000004" w14:textId="5C85AEE4" w:rsidR="00113FD8" w:rsidRDefault="00113FD8" w:rsidP="000F01FD">
      <w:pPr>
        <w:spacing w:line="240" w:lineRule="auto"/>
      </w:pPr>
      <w:hyperlink r:id="rId7">
        <w:r w:rsidRPr="00B55D6E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bwbeeler@ncsu.edu</w:t>
        </w:r>
      </w:hyperlink>
    </w:p>
    <w:p w14:paraId="1813D4C3" w14:textId="77777777" w:rsidR="000F01FD" w:rsidRDefault="000F01FD" w:rsidP="000F01FD">
      <w:pPr>
        <w:pBdr>
          <w:bottom w:val="single" w:sz="6" w:space="1" w:color="auto"/>
        </w:pBd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37AE5F" w14:textId="77777777" w:rsidR="000F01FD" w:rsidRPr="00B55D6E" w:rsidRDefault="000F01FD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0000006" w14:textId="68AFB839" w:rsidR="00113FD8" w:rsidRPr="00B55D6E" w:rsidRDefault="00000000" w:rsidP="000F01FD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 xml:space="preserve">Dear </w:t>
      </w:r>
      <w:r w:rsidR="000F01FD">
        <w:rPr>
          <w:rFonts w:ascii="Times New Roman" w:eastAsia="Calibri" w:hAnsi="Times New Roman" w:cs="Times New Roman"/>
          <w:sz w:val="24"/>
          <w:szCs w:val="24"/>
        </w:rPr>
        <w:t>Editor,</w:t>
      </w:r>
    </w:p>
    <w:p w14:paraId="52EE978E" w14:textId="77777777" w:rsidR="000F01FD" w:rsidRDefault="000F01FD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A3477F0" w14:textId="7E2D3CCD" w:rsid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We wish to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re-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submit an original research article entitled “Modeling oxygen-void interactions in uranium nitride” for consideration by the Journal of Nuclear Materials.</w:t>
      </w:r>
    </w:p>
    <w:p w14:paraId="6E755EFD" w14:textId="77777777" w:rsidR="005228BF" w:rsidRP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29EA0AD4" w14:textId="000B0561" w:rsid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We confirm that this work is original and has not been published elsewhere, nor is it currently under consideration for publication elsewhere.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We have addressed all comments by the reviewers, and we than them for their time and efforts.</w:t>
      </w:r>
    </w:p>
    <w:p w14:paraId="0AF07BB5" w14:textId="77777777" w:rsidR="005228BF" w:rsidRP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2AE3C4A" w14:textId="77777777" w:rsid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Oxygen impurities in uranium nitride (UN) are reported to influence its swelling behavior under irradiation, yet the underlying mechanism remains unknown. In this work, we develop a first-principles model that quantifies the interaction of oxygen with voids and fission gas bubbles in UN, leading to a reduction in surface energy that can promote swelling. The analysis reveals that segregation of substitutional oxygen at surface nitrogen sites is the primary driver of surface energy reduction, |</w:t>
      </w:r>
      <w:r w:rsidRPr="005228BF">
        <w:rPr>
          <w:rFonts w:ascii="Cambria Math" w:eastAsia="Calibri" w:hAnsi="Cambria Math" w:cs="Cambria Math"/>
          <w:sz w:val="24"/>
          <w:szCs w:val="24"/>
          <w:lang w:val="en-US"/>
        </w:rPr>
        <w:t>𝚫𝜎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|, while oxygen in surface hollow sites plays a minor and sometimes counteracting role. |</w:t>
      </w:r>
      <w:r w:rsidRPr="005228BF">
        <w:rPr>
          <w:rFonts w:ascii="Cambria Math" w:eastAsia="Calibri" w:hAnsi="Cambria Math" w:cs="Cambria Math"/>
          <w:sz w:val="24"/>
          <w:szCs w:val="24"/>
          <w:lang w:val="en-US"/>
        </w:rPr>
        <w:t>𝚫𝜎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| is most pronounced for small cavities (</w:t>
      </w:r>
      <w:proofErr w:type="spellStart"/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Rv</w:t>
      </w:r>
      <w:proofErr w:type="spellEnd"/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1–10 nm) at intermediate temperatures that coincide with the onset of breakaway swelling in UN. Larger voids require higher temperatures for oxygen adsorption to significantly lower their surface energy. The temperature dependence of |</w:t>
      </w:r>
      <w:r w:rsidRPr="005228BF">
        <w:rPr>
          <w:rFonts w:ascii="Cambria Math" w:eastAsia="Calibri" w:hAnsi="Cambria Math" w:cs="Cambria Math"/>
          <w:sz w:val="24"/>
          <w:szCs w:val="24"/>
          <w:lang w:val="en-US"/>
        </w:rPr>
        <w:t>𝚫𝜎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| exhibits three regimes: negligible reduction at low temperatures due to sluggish oxygen diffusion, a maximum at intermediate temperatures where oxygen incorporation is optimal, and a decline at high temperatures due to enhanced bulk solubility. A parametric analysis reveals that |</w:t>
      </w:r>
      <w:r w:rsidRPr="005228BF">
        <w:rPr>
          <w:rFonts w:ascii="Cambria Math" w:eastAsia="Calibri" w:hAnsi="Cambria Math" w:cs="Cambria Math"/>
          <w:sz w:val="24"/>
          <w:szCs w:val="24"/>
          <w:lang w:val="en-US"/>
        </w:rPr>
        <w:t>𝚫𝜎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| depends strongly on both oxygen concentration and cavity size, but is largely insensitive to porosity. Our results suggest that oxygen-induced surface energy reduction is essential for reconciling the mechanistic swelling model of UN with experimental observations.</w:t>
      </w:r>
    </w:p>
    <w:p w14:paraId="2C1867A8" w14:textId="77777777" w:rsidR="005228BF" w:rsidRP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A24EC7F" w14:textId="1DC83383" w:rsid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We have no conflicts of interest to disclose.</w:t>
      </w:r>
      <w:r w:rsidR="00E2215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Please address all correspondence concerning this manuscript to bwbeeler@ncsu.edu (Benjamin Beeler) and</w:t>
      </w:r>
      <w:r w:rsidR="00E2215C">
        <w:rPr>
          <w:rFonts w:ascii="Times New Roman" w:eastAsia="Calibri" w:hAnsi="Times New Roman" w:cs="Times New Roman"/>
          <w:sz w:val="24"/>
          <w:szCs w:val="24"/>
          <w:lang w:val="en-US"/>
        </w:rPr>
        <w:t>/or</w:t>
      </w: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cooper_m@lanl.gov (Michael W.D. Cooper).</w:t>
      </w:r>
    </w:p>
    <w:p w14:paraId="17671D16" w14:textId="77777777" w:rsidR="005228BF" w:rsidRP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5917B82" w14:textId="77777777" w:rsidR="005228BF" w:rsidRPr="005228BF" w:rsidRDefault="005228BF" w:rsidP="005228BF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228BF">
        <w:rPr>
          <w:rFonts w:ascii="Times New Roman" w:eastAsia="Calibri" w:hAnsi="Times New Roman" w:cs="Times New Roman"/>
          <w:sz w:val="24"/>
          <w:szCs w:val="24"/>
          <w:lang w:val="en-US"/>
        </w:rPr>
        <w:t>Thank you for your consideration of this manuscript.</w:t>
      </w:r>
    </w:p>
    <w:p w14:paraId="26518026" w14:textId="77777777" w:rsidR="005228BF" w:rsidRDefault="005228BF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000000A" w14:textId="2C35C84A" w:rsidR="00113FD8" w:rsidRPr="00B55D6E" w:rsidRDefault="00000000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27BEE598" w14:textId="77777777" w:rsidR="00B55D6E" w:rsidRPr="00B55D6E" w:rsidRDefault="00B55D6E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69C2B2" w14:textId="43F01FF5" w:rsidR="00B55D6E" w:rsidRPr="00B55D6E" w:rsidRDefault="00B55D6E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5D6E">
        <w:rPr>
          <w:rFonts w:ascii="Times New Roman" w:eastAsia="Calibri" w:hAnsi="Times New Roman" w:cs="Times New Roman"/>
          <w:sz w:val="24"/>
          <w:szCs w:val="24"/>
        </w:rPr>
        <w:t>Benjamin Beeler</w:t>
      </w:r>
    </w:p>
    <w:p w14:paraId="0000000B" w14:textId="77777777" w:rsidR="00113FD8" w:rsidRPr="00B55D6E" w:rsidRDefault="00113FD8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00000C" w14:textId="77777777" w:rsidR="00113FD8" w:rsidRPr="00B55D6E" w:rsidRDefault="00113FD8" w:rsidP="000F01FD">
      <w:p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sectPr w:rsidR="00113FD8" w:rsidRPr="00B55D6E" w:rsidSect="000F01FD"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BBD0" w14:textId="77777777" w:rsidR="007528F9" w:rsidRDefault="007528F9" w:rsidP="000F01FD">
      <w:pPr>
        <w:spacing w:line="240" w:lineRule="auto"/>
      </w:pPr>
      <w:r>
        <w:separator/>
      </w:r>
    </w:p>
  </w:endnote>
  <w:endnote w:type="continuationSeparator" w:id="0">
    <w:p w14:paraId="1B92223F" w14:textId="77777777" w:rsidR="007528F9" w:rsidRDefault="007528F9" w:rsidP="000F0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E6E1" w14:textId="77777777" w:rsidR="007528F9" w:rsidRDefault="007528F9" w:rsidP="000F01FD">
      <w:pPr>
        <w:spacing w:line="240" w:lineRule="auto"/>
      </w:pPr>
      <w:r>
        <w:separator/>
      </w:r>
    </w:p>
  </w:footnote>
  <w:footnote w:type="continuationSeparator" w:id="0">
    <w:p w14:paraId="35E53E30" w14:textId="77777777" w:rsidR="007528F9" w:rsidRDefault="007528F9" w:rsidP="000F01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D8"/>
    <w:rsid w:val="000F01FD"/>
    <w:rsid w:val="00113FD8"/>
    <w:rsid w:val="001E2202"/>
    <w:rsid w:val="0050009F"/>
    <w:rsid w:val="005228BF"/>
    <w:rsid w:val="0064401E"/>
    <w:rsid w:val="00726CA2"/>
    <w:rsid w:val="007528F9"/>
    <w:rsid w:val="007A642F"/>
    <w:rsid w:val="007D1593"/>
    <w:rsid w:val="008B22F1"/>
    <w:rsid w:val="00B55D6E"/>
    <w:rsid w:val="00C42BB8"/>
    <w:rsid w:val="00E2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170DF"/>
  <w15:docId w15:val="{00B968F6-8FFA-5744-AEB1-270B2C90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01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1FD"/>
  </w:style>
  <w:style w:type="paragraph" w:styleId="Footer">
    <w:name w:val="footer"/>
    <w:basedOn w:val="Normal"/>
    <w:link w:val="FooterChar"/>
    <w:uiPriority w:val="99"/>
    <w:unhideWhenUsed/>
    <w:rsid w:val="000F01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bwbeeler@ncsu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W. Beeler</cp:lastModifiedBy>
  <cp:revision>6</cp:revision>
  <dcterms:created xsi:type="dcterms:W3CDTF">2025-09-11T14:56:00Z</dcterms:created>
  <dcterms:modified xsi:type="dcterms:W3CDTF">2026-05-08T22:32:00Z</dcterms:modified>
</cp:coreProperties>
</file>