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7397AABC" w14:textId="089B13BE" w:rsidR="00593DF0" w:rsidRDefault="009D00CC">
      <w:r>
        <w:t>Idaho National Laboratory</w:t>
      </w:r>
    </w:p>
    <w:p w14:paraId="782A20A4" w14:textId="70A83AA3" w:rsidR="00593DF0" w:rsidRDefault="009D00CC">
      <w:r>
        <w:t>2525 Fremont Ave</w:t>
      </w:r>
    </w:p>
    <w:p w14:paraId="00F5CC38" w14:textId="6EDCF66B" w:rsidR="009D00CC" w:rsidRDefault="009D00CC">
      <w:r>
        <w:t>Idaho Falls, ID 83402</w:t>
      </w:r>
    </w:p>
    <w:p w14:paraId="00DE6533" w14:textId="798ED24F" w:rsidR="009D00CC" w:rsidRDefault="009D00CC">
      <w:r>
        <w:t>208.526.2125</w:t>
      </w:r>
    </w:p>
    <w:p w14:paraId="2DE65D1C" w14:textId="2D75D584" w:rsidR="009D00CC" w:rsidRDefault="009D00CC">
      <w:r>
        <w:t>Benjamin.beeler@inl.gov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1C8CFE73" w14:textId="744C2388" w:rsidR="009D00CC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 xml:space="preserve">rs and myself, I am hereby </w:t>
      </w:r>
      <w:r w:rsidR="00331A5A">
        <w:t>re-</w:t>
      </w:r>
      <w:r>
        <w:t>submitting our manuscript, entitled ``</w:t>
      </w:r>
      <w:r w:rsidR="009D00CC" w:rsidRPr="009D00CC">
        <w:rPr>
          <w:i/>
        </w:rPr>
        <w:t>An atomistic study of grain boundaries and surfaces in gamma U-Mo</w:t>
      </w:r>
      <w:r w:rsidR="009D00CC">
        <w:t>”</w:t>
      </w:r>
    </w:p>
    <w:p w14:paraId="2F28B328" w14:textId="7200B0DA" w:rsidR="004B5044" w:rsidRDefault="00AF3BD0" w:rsidP="004B5044">
      <w:pPr>
        <w:widowControl w:val="0"/>
        <w:autoSpaceDE w:val="0"/>
        <w:autoSpaceDN w:val="0"/>
        <w:adjustRightInd w:val="0"/>
      </w:pP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  <w:r w:rsidR="004B5044" w:rsidRPr="004B5044">
        <w:t>This article provides</w:t>
      </w:r>
      <w:r w:rsidR="009D00CC">
        <w:t xml:space="preserve"> the first high</w:t>
      </w:r>
      <w:r w:rsidR="009D00CC" w:rsidRPr="009D00CC">
        <w:t xml:space="preserve"> temperature computational studies on </w:t>
      </w:r>
      <w:r w:rsidR="009D00CC">
        <w:t>body-centered cubic (</w:t>
      </w:r>
      <w:r w:rsidR="009D00CC" w:rsidRPr="009D00CC">
        <w:t>bcc</w:t>
      </w:r>
      <w:r w:rsidR="009D00CC">
        <w:t>)</w:t>
      </w:r>
      <w:r w:rsidR="009D00CC" w:rsidRPr="009D00CC">
        <w:t xml:space="preserve"> Mo grain boundaries </w:t>
      </w:r>
      <w:r w:rsidR="009D00CC">
        <w:t>and the first</w:t>
      </w:r>
      <w:r w:rsidR="009D00CC" w:rsidRPr="009D00CC">
        <w:t xml:space="preserve"> computational studies whatsoever of bcc U </w:t>
      </w:r>
      <w:r w:rsidR="009D00CC">
        <w:t>and</w:t>
      </w:r>
      <w:r w:rsidR="009D00CC" w:rsidRPr="009D00CC">
        <w:t xml:space="preserve"> U-Mo alloy grain boundaries.</w:t>
      </w:r>
      <w:r w:rsidR="009D00CC">
        <w:t xml:space="preserve"> </w:t>
      </w:r>
      <w:r w:rsidR="004B5044" w:rsidRPr="004B5044">
        <w:t>This work is new, extensive, and we feel adds greatly to the scientific community.</w:t>
      </w:r>
    </w:p>
    <w:p w14:paraId="3F199AB2" w14:textId="77777777" w:rsidR="004B5044" w:rsidRDefault="004B5044" w:rsidP="000B50D7">
      <w:pPr>
        <w:widowControl w:val="0"/>
        <w:autoSpaceDE w:val="0"/>
        <w:autoSpaceDN w:val="0"/>
        <w:adjustRightInd w:val="0"/>
      </w:pPr>
    </w:p>
    <w:p w14:paraId="5BEDB29D" w14:textId="6689651F" w:rsidR="00593DF0" w:rsidRDefault="00331A5A">
      <w:r>
        <w:t xml:space="preserve">We thank the referees for their productive comments and have taken their suggestions fully into account. We feel that their comments, corrections and revisions have strengthened the paper and we are </w:t>
      </w:r>
      <w:bookmarkStart w:id="0" w:name="_GoBack"/>
      <w:bookmarkEnd w:id="0"/>
      <w:r>
        <w:t>grateful for their efforts.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B50D7"/>
    <w:rsid w:val="000F6CD3"/>
    <w:rsid w:val="00331A5A"/>
    <w:rsid w:val="004B5044"/>
    <w:rsid w:val="00593DF0"/>
    <w:rsid w:val="006E558F"/>
    <w:rsid w:val="009D00CC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 B</cp:lastModifiedBy>
  <cp:revision>3</cp:revision>
  <dcterms:created xsi:type="dcterms:W3CDTF">2018-04-23T21:00:00Z</dcterms:created>
  <dcterms:modified xsi:type="dcterms:W3CDTF">2018-04-23T21:02:00Z</dcterms:modified>
</cp:coreProperties>
</file>