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 xml:space="preserve">2500 Stinson </w:t>
      </w:r>
      <w:proofErr w:type="spellStart"/>
      <w:r w:rsidRPr="00066C20">
        <w:t>Dr</w:t>
      </w:r>
      <w:proofErr w:type="spellEnd"/>
      <w:r w:rsidRPr="00066C20">
        <w:t>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3242A3DE" w14:textId="751CB65D" w:rsidR="00AF3BD0" w:rsidRDefault="00AF3BD0" w:rsidP="00593DF0">
      <w:r>
        <w:t>Dear Journal of Nuclear Materials</w:t>
      </w:r>
      <w:r w:rsidR="003C579E">
        <w:t xml:space="preserve">, </w:t>
      </w:r>
    </w:p>
    <w:p w14:paraId="419539FD" w14:textId="77777777" w:rsidR="00AF3BD0" w:rsidRDefault="00AF3BD0" w:rsidP="00593DF0"/>
    <w:p w14:paraId="0677757E" w14:textId="77777777" w:rsidR="003C579E" w:rsidRDefault="00AF3BD0" w:rsidP="004B5044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>rs and myself, I am hereby</w:t>
      </w:r>
      <w:r w:rsidR="003C579E">
        <w:t xml:space="preserve"> re-</w:t>
      </w:r>
      <w:r>
        <w:t>submitting our manuscript, entitled ``</w:t>
      </w:r>
      <w:r w:rsidR="00066C20" w:rsidRPr="00066C20">
        <w:rPr>
          <w:i/>
        </w:rPr>
        <w:t xml:space="preserve">Atomistic calculations of the surface energy as a function of composition and temperature in </w:t>
      </w:r>
      <w:r w:rsidR="00066C20">
        <w:rPr>
          <w:i/>
        </w:rPr>
        <w:t>gamma</w:t>
      </w:r>
      <w:r w:rsidR="00066C20" w:rsidRPr="00066C20">
        <w:rPr>
          <w:i/>
        </w:rPr>
        <w:t xml:space="preserve"> U-</w:t>
      </w:r>
      <w:proofErr w:type="spellStart"/>
      <w:r w:rsidR="00066C20" w:rsidRPr="00066C20">
        <w:rPr>
          <w:i/>
        </w:rPr>
        <w:t>Zr</w:t>
      </w:r>
      <w:proofErr w:type="spellEnd"/>
      <w:r w:rsidR="00066C20" w:rsidRPr="00066C20">
        <w:rPr>
          <w:i/>
        </w:rPr>
        <w:t xml:space="preserve"> to inform fuel performance modeling</w:t>
      </w:r>
      <w:r w:rsidR="00066C20">
        <w:t>”</w:t>
      </w:r>
      <w:r>
        <w:t xml:space="preserve">, for publication in the </w:t>
      </w:r>
      <w:r w:rsidRPr="000B50D7">
        <w:rPr>
          <w:i/>
        </w:rPr>
        <w:t>Journal of Nuclear Materials</w:t>
      </w:r>
      <w:r w:rsidR="004B5044">
        <w:t xml:space="preserve">.  </w:t>
      </w:r>
    </w:p>
    <w:p w14:paraId="355AEC9D" w14:textId="77777777" w:rsidR="003C579E" w:rsidRDefault="003C579E" w:rsidP="004B5044">
      <w:pPr>
        <w:widowControl w:val="0"/>
        <w:autoSpaceDE w:val="0"/>
        <w:autoSpaceDN w:val="0"/>
        <w:adjustRightInd w:val="0"/>
      </w:pPr>
    </w:p>
    <w:p w14:paraId="7C3411EE" w14:textId="5F3D1E35" w:rsidR="003C579E" w:rsidRDefault="003C579E" w:rsidP="004B5044">
      <w:pPr>
        <w:widowControl w:val="0"/>
        <w:autoSpaceDE w:val="0"/>
        <w:autoSpaceDN w:val="0"/>
        <w:adjustRightInd w:val="0"/>
      </w:pPr>
      <w:r w:rsidRPr="003C579E">
        <w:t xml:space="preserve">We thank the editor and the reviewers for their patience in receiving a resubmission. Developments in </w:t>
      </w:r>
      <w:r>
        <w:t>LAMMPS</w:t>
      </w:r>
      <w:r w:rsidRPr="003C579E">
        <w:t xml:space="preserve"> allowed for a new implementation of random solid substitutional alloy construction which gave us the ability to precisely prescribe the composition, which removed a significant amount of statistical fluctuation in the dataset. However, this demanded a full rework of all the simulations, which is what has been performed. The conclusions and the magnitude of the key data did not change, which provided us a great deal of confidence in our previous simulations, but being able to provide more statistically significant results in this manuscript was deemed a necessary step that we feel has strengthened the manuscript.</w:t>
      </w:r>
    </w:p>
    <w:p w14:paraId="47F0994D" w14:textId="77777777" w:rsidR="003C579E" w:rsidRDefault="003C579E" w:rsidP="004B5044">
      <w:pPr>
        <w:widowControl w:val="0"/>
        <w:autoSpaceDE w:val="0"/>
        <w:autoSpaceDN w:val="0"/>
        <w:adjustRightInd w:val="0"/>
      </w:pPr>
    </w:p>
    <w:p w14:paraId="7435F43D" w14:textId="137338E5" w:rsidR="003C579E" w:rsidRDefault="003C579E" w:rsidP="004B5044">
      <w:pPr>
        <w:widowControl w:val="0"/>
        <w:autoSpaceDE w:val="0"/>
        <w:autoSpaceDN w:val="0"/>
        <w:adjustRightInd w:val="0"/>
      </w:pPr>
      <w:r>
        <w:t>We believe</w:t>
      </w:r>
      <w:r>
        <w:t xml:space="preserve"> that we have appropriately addressed all suggested revisions and thus have improved the clarity and the quality of the manuscript.</w:t>
      </w:r>
    </w:p>
    <w:p w14:paraId="48EA0C13" w14:textId="77777777" w:rsidR="00AF3BD0" w:rsidRDefault="00AF3BD0">
      <w:bookmarkStart w:id="0" w:name="_GoBack"/>
      <w:bookmarkEnd w:id="0"/>
    </w:p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66C20"/>
    <w:rsid w:val="000B50D7"/>
    <w:rsid w:val="000F6CD3"/>
    <w:rsid w:val="00107687"/>
    <w:rsid w:val="00331A5A"/>
    <w:rsid w:val="003C579E"/>
    <w:rsid w:val="004B5044"/>
    <w:rsid w:val="00593DF0"/>
    <w:rsid w:val="006E558F"/>
    <w:rsid w:val="009D00CC"/>
    <w:rsid w:val="00AF3BD0"/>
    <w:rsid w:val="00CA7D8F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6</cp:revision>
  <dcterms:created xsi:type="dcterms:W3CDTF">2018-04-23T21:00:00Z</dcterms:created>
  <dcterms:modified xsi:type="dcterms:W3CDTF">2020-05-26T13:09:00Z</dcterms:modified>
</cp:coreProperties>
</file>