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ED1B7" w14:textId="77777777" w:rsidR="00CA7D8F" w:rsidRDefault="00593DF0">
      <w:r>
        <w:t>Corresponding Author</w:t>
      </w:r>
    </w:p>
    <w:p w14:paraId="4C405689" w14:textId="77777777" w:rsidR="00593DF0" w:rsidRDefault="00593DF0"/>
    <w:p w14:paraId="5B44A5C0" w14:textId="77777777" w:rsidR="00593DF0" w:rsidRDefault="00593DF0">
      <w:r>
        <w:t>Benjamin Beeler</w:t>
      </w:r>
    </w:p>
    <w:p w14:paraId="0A75C7A1" w14:textId="1425E5F0" w:rsidR="00066C20" w:rsidRDefault="00066C20">
      <w:r>
        <w:t>North Carolina State University</w:t>
      </w:r>
    </w:p>
    <w:p w14:paraId="3FD12464" w14:textId="77777777" w:rsidR="00066C20" w:rsidRPr="00066C20" w:rsidRDefault="00066C20" w:rsidP="00066C20">
      <w:r w:rsidRPr="00066C20">
        <w:t>2500 Stinson Dr, Raleigh, NC 27607</w:t>
      </w:r>
    </w:p>
    <w:p w14:paraId="63782B66" w14:textId="45DB9195" w:rsidR="00066C20" w:rsidRDefault="00066C20">
      <w:r>
        <w:t>919.515.3737</w:t>
      </w:r>
    </w:p>
    <w:p w14:paraId="7247C19D" w14:textId="136CCA30" w:rsidR="00066C20" w:rsidRDefault="00066C20">
      <w:r>
        <w:t>bwbeeler@ncsu.edu</w:t>
      </w:r>
    </w:p>
    <w:p w14:paraId="03333B5A" w14:textId="77777777" w:rsidR="00593DF0" w:rsidRDefault="00593DF0"/>
    <w:p w14:paraId="1E73BDF7" w14:textId="77777777" w:rsidR="00F149EC" w:rsidRPr="00F149EC" w:rsidRDefault="00F149EC" w:rsidP="00F149EC">
      <w:r w:rsidRPr="00F149EC">
        <w:t>Dear Editorial Board,</w:t>
      </w:r>
    </w:p>
    <w:p w14:paraId="594B6F44" w14:textId="77777777" w:rsidR="00F149EC" w:rsidRPr="00F149EC" w:rsidRDefault="00F149EC" w:rsidP="00F149EC">
      <w:r w:rsidRPr="00F149EC">
        <w:t>Journal of Nuclear Materials</w:t>
      </w:r>
    </w:p>
    <w:p w14:paraId="3DF868EF" w14:textId="77777777" w:rsidR="00F149EC" w:rsidRPr="00F149EC" w:rsidRDefault="00F149EC" w:rsidP="00F149EC"/>
    <w:p w14:paraId="70CB46C4" w14:textId="1727D97B" w:rsidR="001169A9" w:rsidRDefault="00C443F3" w:rsidP="000703FE">
      <w:pPr>
        <w:jc w:val="both"/>
      </w:pPr>
      <w:r>
        <w:t>On behalf of my co-author</w:t>
      </w:r>
      <w:r w:rsidR="00F149EC" w:rsidRPr="00F149EC">
        <w:t xml:space="preserve"> and myself, I am hereby </w:t>
      </w:r>
      <w:r w:rsidR="008C7B78">
        <w:t>re-</w:t>
      </w:r>
      <w:r w:rsidR="00F149EC" w:rsidRPr="00F149EC">
        <w:t>submitting our manuscript, entitled ``</w:t>
      </w:r>
      <w:r w:rsidR="00717429">
        <w:rPr>
          <w:i/>
          <w:iCs/>
        </w:rPr>
        <w:t>Magnetism and finite temperature effects in UZr</w:t>
      </w:r>
      <w:r w:rsidR="00717429">
        <w:rPr>
          <w:i/>
          <w:iCs/>
          <w:vertAlign w:val="subscript"/>
        </w:rPr>
        <w:t>2</w:t>
      </w:r>
      <w:r w:rsidR="00717429">
        <w:rPr>
          <w:i/>
          <w:iCs/>
        </w:rPr>
        <w:t>: A Density Functional Theory Analysis</w:t>
      </w:r>
      <w:r w:rsidR="00F149EC" w:rsidRPr="00F149EC">
        <w:rPr>
          <w:i/>
          <w:iCs/>
        </w:rPr>
        <w:t>”</w:t>
      </w:r>
      <w:r w:rsidR="00F149EC" w:rsidRPr="00F149EC">
        <w:t> </w:t>
      </w:r>
      <w:r w:rsidR="001169A9">
        <w:t>to your journal.</w:t>
      </w:r>
    </w:p>
    <w:p w14:paraId="0212BC51" w14:textId="702B785B" w:rsidR="001169A9" w:rsidRDefault="001169A9" w:rsidP="000703FE">
      <w:pPr>
        <w:jc w:val="both"/>
      </w:pPr>
    </w:p>
    <w:p w14:paraId="56697D64" w14:textId="4AA39C50" w:rsidR="00F149EC" w:rsidRDefault="001169A9" w:rsidP="000703FE">
      <w:pPr>
        <w:jc w:val="both"/>
      </w:pPr>
      <w:r>
        <w:t xml:space="preserve">This article presents a computational study on the structural, thermophysical, and magnetic properties </w:t>
      </w:r>
      <w:r w:rsidRPr="001169A9">
        <w:t>of δ-UZr</w:t>
      </w:r>
      <w:r w:rsidRPr="001169A9">
        <w:rPr>
          <w:vertAlign w:val="subscript"/>
        </w:rPr>
        <w:t>2</w:t>
      </w:r>
      <w:r>
        <w:t xml:space="preserve">. </w:t>
      </w:r>
      <w:r w:rsidRPr="001169A9">
        <w:t xml:space="preserve">Our research investigates the complexities associated with </w:t>
      </w:r>
      <w:r>
        <w:t xml:space="preserve">modeling the </w:t>
      </w:r>
      <w:r>
        <w:rPr>
          <w:rFonts w:cstheme="majorBidi"/>
        </w:rPr>
        <w:t>δ</w:t>
      </w:r>
      <w:r>
        <w:t xml:space="preserve"> phase of the U-Zr alloy. </w:t>
      </w:r>
      <w:r w:rsidRPr="001169A9">
        <w:t xml:space="preserve">In contrast to the </w:t>
      </w:r>
      <w:r>
        <w:t>previous</w:t>
      </w:r>
      <w:r w:rsidRPr="001169A9">
        <w:t xml:space="preserve"> density functional theory</w:t>
      </w:r>
      <w:r>
        <w:t xml:space="preserve"> (DFT)</w:t>
      </w:r>
      <w:r w:rsidRPr="001169A9">
        <w:t xml:space="preserve"> calculations</w:t>
      </w:r>
      <w:r>
        <w:t xml:space="preserve"> on this phase</w:t>
      </w:r>
      <w:r w:rsidRPr="001169A9">
        <w:t xml:space="preserve"> prevalent in existing literature</w:t>
      </w:r>
      <w:r>
        <w:t xml:space="preserve">, </w:t>
      </w:r>
      <w:r w:rsidRPr="001169A9">
        <w:t>we have successfully eliminated the</w:t>
      </w:r>
      <w:r w:rsidR="00C4139F">
        <w:t xml:space="preserve"> DFT-associated</w:t>
      </w:r>
      <w:r w:rsidRPr="001169A9">
        <w:t xml:space="preserve"> artificial ferromagnetic effects</w:t>
      </w:r>
      <w:r w:rsidR="00C4139F">
        <w:t xml:space="preserve">. </w:t>
      </w:r>
      <w:r w:rsidR="00C4139F" w:rsidRPr="00C4139F">
        <w:t xml:space="preserve">This was made possible through the application of </w:t>
      </w:r>
      <w:r w:rsidR="00C4139F" w:rsidRPr="008C7B78">
        <w:rPr>
          <w:i/>
          <w:iCs/>
        </w:rPr>
        <w:t>ab initio</w:t>
      </w:r>
      <w:r w:rsidR="00C4139F" w:rsidRPr="00C4139F">
        <w:t xml:space="preserve"> molecular dynamics at finite temperatures.</w:t>
      </w:r>
      <w:r w:rsidR="000F4DE5">
        <w:t xml:space="preserve"> </w:t>
      </w:r>
      <w:r w:rsidR="000F4DE5" w:rsidRPr="000F4DE5">
        <w:t>Our investigation underscores the critical role of magnetism control within the</w:t>
      </w:r>
      <w:r w:rsidR="000F4DE5">
        <w:t xml:space="preserve"> modeling of</w:t>
      </w:r>
      <w:r w:rsidR="000F4DE5" w:rsidRPr="000F4DE5">
        <w:t xml:space="preserve"> </w:t>
      </w:r>
      <w:r w:rsidR="000F4DE5">
        <w:t xml:space="preserve">the </w:t>
      </w:r>
      <w:r w:rsidR="000F4DE5" w:rsidRPr="000F4DE5">
        <w:t>U-Zr system in achieving precise results for structural characteristics and thermophysical properties, including atomic volume, thermal expansion, and heat capacity.</w:t>
      </w:r>
      <w:r w:rsidR="000F4DE5">
        <w:t xml:space="preserve"> Our results are consistent with the recent neutron-diffraction experimental </w:t>
      </w:r>
      <w:r w:rsidR="000F4DE5" w:rsidRPr="000F4DE5">
        <w:t>results reported in the literature.</w:t>
      </w:r>
    </w:p>
    <w:p w14:paraId="6B028C07" w14:textId="77777777" w:rsidR="00C4139F" w:rsidRPr="00F149EC" w:rsidRDefault="00C4139F" w:rsidP="000703FE">
      <w:pPr>
        <w:jc w:val="both"/>
      </w:pPr>
    </w:p>
    <w:p w14:paraId="209EB743" w14:textId="7048DBFF" w:rsidR="000703FE" w:rsidRDefault="008C7B78" w:rsidP="000703FE">
      <w:pPr>
        <w:jc w:val="both"/>
      </w:pPr>
      <w:r>
        <w:t>We have addressed all reviewer comments, the description of which is included in the response to reviewers document.</w:t>
      </w:r>
    </w:p>
    <w:p w14:paraId="03E95405" w14:textId="77777777" w:rsidR="000703FE" w:rsidRDefault="000703FE" w:rsidP="00F149EC"/>
    <w:p w14:paraId="6B74C65B" w14:textId="77777777" w:rsidR="00F149EC" w:rsidRPr="00F149EC" w:rsidRDefault="00F149EC" w:rsidP="00F149EC">
      <w:r w:rsidRPr="00F149EC">
        <w:t>Sincerely,</w:t>
      </w:r>
    </w:p>
    <w:p w14:paraId="79EA827F" w14:textId="77777777" w:rsidR="00F149EC" w:rsidRPr="00F149EC" w:rsidRDefault="00F149EC" w:rsidP="00F149EC"/>
    <w:p w14:paraId="349D42A4" w14:textId="77777777" w:rsidR="00F149EC" w:rsidRPr="00F149EC" w:rsidRDefault="00F149EC" w:rsidP="00F149EC">
      <w:r w:rsidRPr="00F149EC">
        <w:t>Benjamin Beeler</w:t>
      </w:r>
    </w:p>
    <w:p w14:paraId="07D4C57B" w14:textId="356FD60F" w:rsidR="00AF3BD0" w:rsidRDefault="00AF3BD0" w:rsidP="00F149EC"/>
    <w:sectPr w:rsidR="00AF3BD0" w:rsidSect="00FF7B9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3DF0"/>
    <w:rsid w:val="00066C20"/>
    <w:rsid w:val="000703FE"/>
    <w:rsid w:val="000B50D7"/>
    <w:rsid w:val="000F4DE5"/>
    <w:rsid w:val="000F6CD3"/>
    <w:rsid w:val="00100B30"/>
    <w:rsid w:val="00107687"/>
    <w:rsid w:val="001169A9"/>
    <w:rsid w:val="0029592E"/>
    <w:rsid w:val="002A2506"/>
    <w:rsid w:val="00331A5A"/>
    <w:rsid w:val="003923AD"/>
    <w:rsid w:val="003C3C0D"/>
    <w:rsid w:val="003E3209"/>
    <w:rsid w:val="003E398B"/>
    <w:rsid w:val="00426526"/>
    <w:rsid w:val="004B5044"/>
    <w:rsid w:val="00593DF0"/>
    <w:rsid w:val="005D59D8"/>
    <w:rsid w:val="006A47D0"/>
    <w:rsid w:val="006E558F"/>
    <w:rsid w:val="00717429"/>
    <w:rsid w:val="0072612D"/>
    <w:rsid w:val="00825690"/>
    <w:rsid w:val="00877E10"/>
    <w:rsid w:val="008C7B78"/>
    <w:rsid w:val="009D00CC"/>
    <w:rsid w:val="00AA18AE"/>
    <w:rsid w:val="00AF3BD0"/>
    <w:rsid w:val="00C4139F"/>
    <w:rsid w:val="00C443F3"/>
    <w:rsid w:val="00C45A03"/>
    <w:rsid w:val="00CA7D8F"/>
    <w:rsid w:val="00CF4A2F"/>
    <w:rsid w:val="00E56E8A"/>
    <w:rsid w:val="00F05B88"/>
    <w:rsid w:val="00F149EC"/>
    <w:rsid w:val="00FF7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301A97"/>
  <w14:defaultImageDpi w14:val="300"/>
  <w15:docId w15:val="{AD7F7306-3EC4-4C14-8D19-7F8744C54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69A9"/>
    <w:rPr>
      <w:rFonts w:asciiTheme="majorBidi" w:hAnsi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3DF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3BD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3BD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74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6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Beeler</dc:creator>
  <cp:keywords/>
  <dc:description/>
  <cp:lastModifiedBy>Benjamin W. Beeler</cp:lastModifiedBy>
  <cp:revision>3</cp:revision>
  <dcterms:created xsi:type="dcterms:W3CDTF">2024-02-13T14:45:00Z</dcterms:created>
  <dcterms:modified xsi:type="dcterms:W3CDTF">2024-02-13T14:47:00Z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3a744c264e0005f8cbb8e47746aad49d8621846bc7e85180caf447e87b397263</vt:lpwstr>
  </property>
</Properties>
</file>