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5EEDC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Corresponding Author</w:t>
      </w:r>
    </w:p>
    <w:p w14:paraId="27194D4F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10B78BF2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Benjamin Beeler</w:t>
      </w:r>
    </w:p>
    <w:p w14:paraId="6C8077E3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North Carolina State University</w:t>
      </w:r>
    </w:p>
    <w:p w14:paraId="1784296B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2500 Stinson Dr, Raleigh, NC 27607</w:t>
      </w:r>
    </w:p>
    <w:p w14:paraId="44359B5A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919.515.3737</w:t>
      </w:r>
    </w:p>
    <w:p w14:paraId="5795AF59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bwbeeler@ncsu.edu</w:t>
      </w:r>
    </w:p>
    <w:p w14:paraId="2474D980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31C8DA1E" w14:textId="12B98FF5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Dear Editor</w:t>
      </w:r>
      <w:r w:rsidR="00805630">
        <w:rPr>
          <w:rFonts w:ascii="Times New Roman" w:hAnsi="Times New Roman" w:cs="Times New Roman"/>
          <w:color w:val="000000"/>
          <w:kern w:val="0"/>
        </w:rPr>
        <w:t>,</w:t>
      </w:r>
    </w:p>
    <w:p w14:paraId="0908C7E3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30E90D95" w14:textId="7C0A0FC7" w:rsidR="00A65FCB" w:rsidRPr="00A65FCB" w:rsidRDefault="00A65FCB" w:rsidP="00272E7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On behalf of my co-author</w:t>
      </w:r>
      <w:r>
        <w:rPr>
          <w:rFonts w:ascii="Times New Roman" w:hAnsi="Times New Roman" w:cs="Times New Roman"/>
          <w:color w:val="000000"/>
          <w:kern w:val="0"/>
        </w:rPr>
        <w:t>s</w:t>
      </w:r>
      <w:r w:rsidRPr="00A65FCB">
        <w:rPr>
          <w:rFonts w:ascii="Times New Roman" w:hAnsi="Times New Roman" w:cs="Times New Roman"/>
          <w:color w:val="000000"/>
          <w:kern w:val="0"/>
        </w:rPr>
        <w:t xml:space="preserve"> and myself, I am hereby </w:t>
      </w:r>
      <w:r w:rsidR="00830D57">
        <w:rPr>
          <w:rFonts w:ascii="Times New Roman" w:hAnsi="Times New Roman" w:cs="Times New Roman"/>
          <w:color w:val="000000"/>
          <w:kern w:val="0"/>
        </w:rPr>
        <w:t>re-</w:t>
      </w:r>
      <w:r w:rsidRPr="00A65FCB">
        <w:rPr>
          <w:rFonts w:ascii="Times New Roman" w:hAnsi="Times New Roman" w:cs="Times New Roman"/>
          <w:color w:val="000000"/>
          <w:kern w:val="0"/>
        </w:rPr>
        <w:t>submitting our manuscript, entitled “</w:t>
      </w:r>
      <w:r w:rsidR="00272E75" w:rsidRPr="00272E75">
        <w:rPr>
          <w:rFonts w:ascii="Times New Roman" w:hAnsi="Times New Roman" w:cs="Times New Roman"/>
          <w:color w:val="000000"/>
          <w:kern w:val="0"/>
        </w:rPr>
        <w:t>Molecular-dynamics study of diffusional creep in uranium</w:t>
      </w:r>
      <w:r w:rsidR="00272E75">
        <w:rPr>
          <w:rFonts w:ascii="Times New Roman" w:hAnsi="Times New Roman" w:cs="Times New Roman"/>
          <w:color w:val="000000"/>
          <w:kern w:val="0"/>
        </w:rPr>
        <w:t xml:space="preserve"> </w:t>
      </w:r>
      <w:r w:rsidR="00272E75" w:rsidRPr="00272E75">
        <w:rPr>
          <w:rFonts w:ascii="Times New Roman" w:hAnsi="Times New Roman" w:cs="Times New Roman"/>
          <w:color w:val="000000"/>
          <w:kern w:val="0"/>
        </w:rPr>
        <w:t>mononitride</w:t>
      </w:r>
      <w:r w:rsidRPr="00A65FCB">
        <w:rPr>
          <w:rFonts w:ascii="Times New Roman" w:hAnsi="Times New Roman" w:cs="Times New Roman"/>
          <w:color w:val="000000"/>
          <w:kern w:val="0"/>
        </w:rPr>
        <w:t xml:space="preserve">”, for publication in the </w:t>
      </w:r>
      <w:r w:rsidR="00272E75">
        <w:rPr>
          <w:rFonts w:ascii="Times New Roman" w:hAnsi="Times New Roman" w:cs="Times New Roman"/>
          <w:color w:val="000000"/>
          <w:kern w:val="0"/>
        </w:rPr>
        <w:t>Journal of Nuclear Materials</w:t>
      </w:r>
      <w:r w:rsidRPr="00A65FCB">
        <w:rPr>
          <w:rFonts w:ascii="Times New Roman" w:hAnsi="Times New Roman" w:cs="Times New Roman"/>
          <w:color w:val="000000"/>
          <w:kern w:val="0"/>
        </w:rPr>
        <w:t>.</w:t>
      </w:r>
    </w:p>
    <w:p w14:paraId="77BAE25B" w14:textId="77777777" w:rsidR="00A65FCB" w:rsidRDefault="00A65FCB" w:rsidP="00BC6A8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</w:p>
    <w:p w14:paraId="24DC89C8" w14:textId="5F217F54" w:rsidR="00A65FCB" w:rsidRDefault="00272E75" w:rsidP="00BC6A8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272E75">
        <w:rPr>
          <w:rFonts w:ascii="Times New Roman" w:hAnsi="Times New Roman" w:cs="Times New Roman"/>
          <w:color w:val="000000"/>
          <w:kern w:val="0"/>
        </w:rPr>
        <w:t>In this paper, molecular dynamics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72E75">
        <w:rPr>
          <w:rFonts w:ascii="Times New Roman" w:hAnsi="Times New Roman" w:cs="Times New Roman"/>
          <w:color w:val="000000"/>
          <w:kern w:val="0"/>
        </w:rPr>
        <w:t>(MD) simulations are used to study UN’s diffusional creep. Nanometer-sized polycrystals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72E75">
        <w:rPr>
          <w:rFonts w:ascii="Times New Roman" w:hAnsi="Times New Roman" w:cs="Times New Roman"/>
          <w:color w:val="000000"/>
          <w:kern w:val="0"/>
        </w:rPr>
        <w:t xml:space="preserve">are used to simulate diffusional creep and to calculate an effective GB width. </w:t>
      </w:r>
      <w:r w:rsidR="00081152" w:rsidRPr="00081152">
        <w:rPr>
          <w:rFonts w:ascii="Times New Roman" w:hAnsi="Times New Roman" w:cs="Times New Roman"/>
          <w:color w:val="000000"/>
          <w:kern w:val="0"/>
        </w:rPr>
        <w:t xml:space="preserve">To the best of our knowledge, this study is the first computational investigation of the </w:t>
      </w:r>
      <w:r>
        <w:rPr>
          <w:rFonts w:ascii="Times New Roman" w:hAnsi="Times New Roman" w:cs="Times New Roman"/>
          <w:color w:val="000000"/>
          <w:kern w:val="0"/>
        </w:rPr>
        <w:t>Coble creep behavior</w:t>
      </w:r>
      <w:r w:rsidR="00081152" w:rsidRPr="00081152">
        <w:rPr>
          <w:rFonts w:ascii="Times New Roman" w:hAnsi="Times New Roman" w:cs="Times New Roman"/>
          <w:color w:val="000000"/>
          <w:kern w:val="0"/>
        </w:rPr>
        <w:t xml:space="preserve"> UN, and </w:t>
      </w:r>
      <w:r>
        <w:rPr>
          <w:rFonts w:ascii="Times New Roman" w:hAnsi="Times New Roman" w:cs="Times New Roman"/>
          <w:color w:val="000000"/>
          <w:kern w:val="0"/>
        </w:rPr>
        <w:t xml:space="preserve">the most thorough investigation of the mechanisms of creep in UN. This paper has clarified discrepancies in historical creep experiments through a combined creep model, providing a useful tool for fuel performance modeling. </w:t>
      </w:r>
      <w:r w:rsidR="00081152" w:rsidRPr="00081152">
        <w:rPr>
          <w:rFonts w:ascii="Times New Roman" w:hAnsi="Times New Roman" w:cs="Times New Roman"/>
          <w:color w:val="000000"/>
          <w:kern w:val="0"/>
        </w:rPr>
        <w:t xml:space="preserve">We believe our research offers valuable insights into the behavior of </w:t>
      </w:r>
      <w:r w:rsidR="00081152">
        <w:rPr>
          <w:rFonts w:ascii="Times New Roman" w:hAnsi="Times New Roman" w:cs="Times New Roman"/>
          <w:color w:val="000000"/>
          <w:kern w:val="0"/>
        </w:rPr>
        <w:t>UN</w:t>
      </w:r>
      <w:r w:rsidR="00081152" w:rsidRPr="00081152">
        <w:rPr>
          <w:rFonts w:ascii="Times New Roman" w:hAnsi="Times New Roman" w:cs="Times New Roman"/>
          <w:color w:val="000000"/>
          <w:kern w:val="0"/>
        </w:rPr>
        <w:t xml:space="preserve"> and adds greatly to the scientific community.</w:t>
      </w:r>
    </w:p>
    <w:p w14:paraId="68890A66" w14:textId="77777777" w:rsidR="00830D57" w:rsidRDefault="00830D57" w:rsidP="00BC6A8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</w:p>
    <w:p w14:paraId="5AD82F8C" w14:textId="6FC4C6FE" w:rsidR="00830D57" w:rsidRPr="00A65FCB" w:rsidRDefault="00830D57" w:rsidP="00BC6A8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We have addressed all reviewer comments completely both in the response document and in the manuscript. We thank the reviewers for their efforts.</w:t>
      </w:r>
    </w:p>
    <w:p w14:paraId="3B9E88D0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4BF359A8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Sincerely,</w:t>
      </w:r>
    </w:p>
    <w:p w14:paraId="51C36C21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69B938ED" w14:textId="1A289EAE" w:rsidR="00425576" w:rsidRDefault="00A65FCB" w:rsidP="002B2875">
      <w:pPr>
        <w:autoSpaceDE w:val="0"/>
        <w:autoSpaceDN w:val="0"/>
        <w:adjustRightInd w:val="0"/>
        <w:spacing w:line="240" w:lineRule="auto"/>
      </w:pPr>
      <w:r w:rsidRPr="00A65FCB">
        <w:rPr>
          <w:rFonts w:ascii="Times New Roman" w:hAnsi="Times New Roman" w:cs="Times New Roman"/>
          <w:color w:val="000000"/>
          <w:kern w:val="0"/>
        </w:rPr>
        <w:t>Benjamin Beeler</w:t>
      </w:r>
    </w:p>
    <w:sectPr w:rsidR="0042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CB"/>
    <w:rsid w:val="00064EBC"/>
    <w:rsid w:val="00081152"/>
    <w:rsid w:val="00272E75"/>
    <w:rsid w:val="00273C93"/>
    <w:rsid w:val="00283E92"/>
    <w:rsid w:val="002B2875"/>
    <w:rsid w:val="002D2075"/>
    <w:rsid w:val="00425576"/>
    <w:rsid w:val="00701A5B"/>
    <w:rsid w:val="00805630"/>
    <w:rsid w:val="00830D57"/>
    <w:rsid w:val="00916816"/>
    <w:rsid w:val="00927479"/>
    <w:rsid w:val="0093521C"/>
    <w:rsid w:val="00995C5A"/>
    <w:rsid w:val="009C247A"/>
    <w:rsid w:val="00A65FCB"/>
    <w:rsid w:val="00AD341A"/>
    <w:rsid w:val="00B13408"/>
    <w:rsid w:val="00BC6A83"/>
    <w:rsid w:val="00D031F5"/>
    <w:rsid w:val="00EC2EF9"/>
    <w:rsid w:val="00F805AF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E446"/>
  <w15:chartTrackingRefBased/>
  <w15:docId w15:val="{48F5DE67-7C1C-EE4B-9674-37A7624F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F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F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F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F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D2075"/>
    <w:pPr>
      <w:spacing w:before="120" w:after="120" w:line="240" w:lineRule="auto"/>
      <w:ind w:firstLine="360"/>
      <w:jc w:val="center"/>
    </w:pPr>
    <w:rPr>
      <w:rFonts w:ascii="Times New Roman" w:eastAsia="Times New Roman" w:hAnsi="Times New Roman" w:cs="Times New Roman"/>
      <w:bCs/>
      <w:color w:val="000000" w:themeColor="text1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5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F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F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FC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811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5</cp:revision>
  <dcterms:created xsi:type="dcterms:W3CDTF">2025-02-17T22:32:00Z</dcterms:created>
  <dcterms:modified xsi:type="dcterms:W3CDTF">2025-08-20T18:26:00Z</dcterms:modified>
</cp:coreProperties>
</file>