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26F71" w14:textId="6142EACE" w:rsidR="008A2589" w:rsidRDefault="00F033A2">
      <w:r>
        <w:t>UZr-Nd paper</w:t>
      </w:r>
    </w:p>
    <w:p w14:paraId="5F36D0DA" w14:textId="4F98E5D4" w:rsidR="00F033A2" w:rsidRDefault="00F033A2"/>
    <w:p w14:paraId="37B5C358" w14:textId="3F099506" w:rsidR="00EC493C" w:rsidRDefault="00EC493C">
      <w:r>
        <w:t>Performing scoping study with ispin1, ispin2, ispin2+U</w:t>
      </w:r>
      <w:bookmarkStart w:id="0" w:name="_GoBack"/>
      <w:bookmarkEnd w:id="0"/>
    </w:p>
    <w:p w14:paraId="291C4758" w14:textId="3CE9C500" w:rsidR="00F033A2" w:rsidRDefault="00F033A2"/>
    <w:p w14:paraId="6F375628" w14:textId="68410E49" w:rsidR="00F033A2" w:rsidRDefault="00F033A2">
      <w:r>
        <w:t>Dopants:</w:t>
      </w:r>
    </w:p>
    <w:p w14:paraId="22CE07ED" w14:textId="5512CDD0" w:rsidR="00F033A2" w:rsidRDefault="00F033A2"/>
    <w:p w14:paraId="7AF8238C" w14:textId="5E3C7C1E" w:rsidR="00F033A2" w:rsidRDefault="00F033A2">
      <w:proofErr w:type="spellStart"/>
      <w:r>
        <w:t>Pd</w:t>
      </w:r>
      <w:proofErr w:type="spellEnd"/>
      <w:r>
        <w:t>, Sn, As, Se – maybe not Se</w:t>
      </w:r>
    </w:p>
    <w:p w14:paraId="51727A17" w14:textId="7F37CC1A" w:rsidR="00F033A2" w:rsidRDefault="00F033A2"/>
    <w:p w14:paraId="1A9DEDB8" w14:textId="2365F9E9" w:rsidR="00F033A2" w:rsidRDefault="00F033A2">
      <w:r>
        <w:t>Fission products:</w:t>
      </w:r>
    </w:p>
    <w:p w14:paraId="1A311C7D" w14:textId="691EADC4" w:rsidR="00F033A2" w:rsidRDefault="00F033A2"/>
    <w:p w14:paraId="58FD278C" w14:textId="22DB187D" w:rsidR="00F033A2" w:rsidRDefault="00F033A2">
      <w:r>
        <w:t>Nd, Ce</w:t>
      </w:r>
    </w:p>
    <w:p w14:paraId="4A474B9A" w14:textId="2C2C24C5" w:rsidR="00F033A2" w:rsidRDefault="00F033A2"/>
    <w:p w14:paraId="348B5A88" w14:textId="6A051018" w:rsidR="00F033A2" w:rsidRDefault="00F033A2">
      <w:r>
        <w:t>Data</w:t>
      </w:r>
    </w:p>
    <w:p w14:paraId="46CE3F2A" w14:textId="77777777" w:rsidR="00F033A2" w:rsidRDefault="00F033A2"/>
    <w:p w14:paraId="5B6C111B" w14:textId="5F476759" w:rsidR="00F033A2" w:rsidRDefault="00F033A2">
      <w:r>
        <w:t>Formation energies of point defects of each of these dopants</w:t>
      </w:r>
    </w:p>
    <w:p w14:paraId="51549A1F" w14:textId="43EC9C4D" w:rsidR="00F033A2" w:rsidRDefault="00F033A2">
      <w:r>
        <w:t>Formation energies of point defects of each of these FPs</w:t>
      </w:r>
    </w:p>
    <w:p w14:paraId="67350CF6" w14:textId="7E1EF09C" w:rsidR="00F033A2" w:rsidRDefault="00F033A2">
      <w:r>
        <w:t>Binding energies of Dopant to FP</w:t>
      </w:r>
    </w:p>
    <w:p w14:paraId="04019EBD" w14:textId="048C3DD7" w:rsidR="00F033A2" w:rsidRDefault="00F033A2">
      <w:r>
        <w:t xml:space="preserve">Binding energy of Dopant to </w:t>
      </w:r>
      <w:proofErr w:type="spellStart"/>
      <w:r>
        <w:t>vac</w:t>
      </w:r>
      <w:proofErr w:type="spellEnd"/>
    </w:p>
    <w:p w14:paraId="132D103E" w14:textId="22BDC04B" w:rsidR="00F033A2" w:rsidRDefault="00F033A2">
      <w:r>
        <w:t xml:space="preserve">Binding energy of FP to </w:t>
      </w:r>
      <w:proofErr w:type="spellStart"/>
      <w:r>
        <w:t>vac</w:t>
      </w:r>
      <w:proofErr w:type="spellEnd"/>
    </w:p>
    <w:p w14:paraId="6486BC09" w14:textId="113633C8" w:rsidR="00F033A2" w:rsidRDefault="00F033A2">
      <w:r>
        <w:t xml:space="preserve">Binding energy of Dopant to </w:t>
      </w:r>
      <w:proofErr w:type="spellStart"/>
      <w:r>
        <w:t>Zr</w:t>
      </w:r>
      <w:proofErr w:type="spellEnd"/>
    </w:p>
    <w:p w14:paraId="676D4783" w14:textId="49AEBF4E" w:rsidR="00F033A2" w:rsidRDefault="00F033A2">
      <w:r>
        <w:t xml:space="preserve">Binding energy of FP to </w:t>
      </w:r>
      <w:proofErr w:type="spellStart"/>
      <w:r>
        <w:t>Zr</w:t>
      </w:r>
      <w:proofErr w:type="spellEnd"/>
    </w:p>
    <w:p w14:paraId="4FEDFB1C" w14:textId="77C750F6" w:rsidR="00F033A2" w:rsidRDefault="00F033A2"/>
    <w:p w14:paraId="3479EDDF" w14:textId="7870E2A6" w:rsidR="00F033A2" w:rsidRDefault="00F033A2">
      <w:r>
        <w:t>All binding energies taken at three points: (each 1nn), as well as two longer distance points</w:t>
      </w:r>
    </w:p>
    <w:p w14:paraId="1DB400BA" w14:textId="1D8CB451" w:rsidR="00F033A2" w:rsidRDefault="00F033A2"/>
    <w:p w14:paraId="39EE4B9C" w14:textId="05D784C1" w:rsidR="00F033A2" w:rsidRDefault="00F033A2"/>
    <w:p w14:paraId="380C94DD" w14:textId="0F72AAA0" w:rsidR="00F033A2" w:rsidRDefault="00F033A2">
      <w:r>
        <w:t>Diffusion not necessary:</w:t>
      </w:r>
    </w:p>
    <w:p w14:paraId="3D086350" w14:textId="05D6CDD5" w:rsidR="00F033A2" w:rsidRDefault="00F033A2"/>
    <w:p w14:paraId="1CA308B9" w14:textId="56B5EE30" w:rsidR="00F033A2" w:rsidRDefault="00F033A2">
      <w:r>
        <w:t>This tells:</w:t>
      </w:r>
    </w:p>
    <w:p w14:paraId="74D6DB82" w14:textId="60CDC91E" w:rsidR="00F033A2" w:rsidRDefault="00F033A2">
      <w:r>
        <w:t xml:space="preserve">Energetic relationship of FPs with Dopants and with </w:t>
      </w:r>
      <w:proofErr w:type="spellStart"/>
      <w:r>
        <w:t>Zr</w:t>
      </w:r>
      <w:proofErr w:type="spellEnd"/>
      <w:r>
        <w:t>, which indicates propensity to form clusters</w:t>
      </w:r>
    </w:p>
    <w:p w14:paraId="51A9745D" w14:textId="02A20E1E" w:rsidR="00F033A2" w:rsidRDefault="00F033A2">
      <w:r>
        <w:t>Binding with vacancies shows ability to diffuse</w:t>
      </w:r>
    </w:p>
    <w:p w14:paraId="05088297" w14:textId="77777777" w:rsidR="00F033A2" w:rsidRDefault="00F033A2"/>
    <w:p w14:paraId="55923373" w14:textId="50EA3F1B" w:rsidR="00F033A2" w:rsidRDefault="00F033A2"/>
    <w:p w14:paraId="4583C3DA" w14:textId="77777777" w:rsidR="00F033A2" w:rsidRDefault="00F033A2"/>
    <w:p w14:paraId="1BCEA679" w14:textId="77777777" w:rsidR="00F033A2" w:rsidRDefault="00F033A2"/>
    <w:sectPr w:rsidR="00F033A2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A2"/>
    <w:rsid w:val="001A37AC"/>
    <w:rsid w:val="002135D3"/>
    <w:rsid w:val="004374B8"/>
    <w:rsid w:val="00593A9A"/>
    <w:rsid w:val="005F14B5"/>
    <w:rsid w:val="006B465C"/>
    <w:rsid w:val="007A65C6"/>
    <w:rsid w:val="009112AE"/>
    <w:rsid w:val="009643B9"/>
    <w:rsid w:val="00A534F2"/>
    <w:rsid w:val="00BA14E7"/>
    <w:rsid w:val="00D631BD"/>
    <w:rsid w:val="00EC493C"/>
    <w:rsid w:val="00F0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CEC9C"/>
  <w15:chartTrackingRefBased/>
  <w15:docId w15:val="{0174FFC1-91ED-C348-9AC7-620870A9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2</cp:revision>
  <dcterms:created xsi:type="dcterms:W3CDTF">2020-07-06T16:07:00Z</dcterms:created>
  <dcterms:modified xsi:type="dcterms:W3CDTF">2020-07-06T17:27:00Z</dcterms:modified>
</cp:coreProperties>
</file>