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E1619E" w14:textId="77777777" w:rsidR="00C014EC" w:rsidRDefault="00C014EC" w:rsidP="00C014EC">
      <w:r>
        <w:t>Corresponding Author</w:t>
      </w:r>
    </w:p>
    <w:p w14:paraId="736AC37C" w14:textId="77777777" w:rsidR="00C014EC" w:rsidRDefault="00C014EC" w:rsidP="00C014EC"/>
    <w:p w14:paraId="61DA6B20" w14:textId="77777777" w:rsidR="00C014EC" w:rsidRDefault="00C014EC" w:rsidP="00C014EC">
      <w:r>
        <w:t>Benjamin Beeler</w:t>
      </w:r>
    </w:p>
    <w:p w14:paraId="134C86DD" w14:textId="77777777" w:rsidR="00C014EC" w:rsidRDefault="00C014EC" w:rsidP="00C014EC">
      <w:r>
        <w:t>2525 Fremont Ave</w:t>
      </w:r>
    </w:p>
    <w:p w14:paraId="79DE96C3" w14:textId="77777777" w:rsidR="00C014EC" w:rsidRDefault="00C014EC" w:rsidP="00C014EC">
      <w:r>
        <w:t>Idaho Falls, ID 83402</w:t>
      </w:r>
    </w:p>
    <w:p w14:paraId="6B4AA5CE" w14:textId="77777777" w:rsidR="00C014EC" w:rsidRDefault="00C014EC" w:rsidP="00C014EC">
      <w:r>
        <w:t>Benjamin.beeler@inl.gov</w:t>
      </w:r>
    </w:p>
    <w:p w14:paraId="29C7D07D" w14:textId="77777777" w:rsidR="00C014EC" w:rsidRDefault="00C014EC" w:rsidP="00C014EC">
      <w:r>
        <w:t>208.526.2125</w:t>
      </w:r>
    </w:p>
    <w:p w14:paraId="7196209A" w14:textId="77777777" w:rsidR="00C014EC" w:rsidRDefault="00C014EC" w:rsidP="00C014EC"/>
    <w:p w14:paraId="276DA1F1" w14:textId="77777777" w:rsidR="00C014EC" w:rsidRDefault="00C014EC" w:rsidP="00C014EC">
      <w:r>
        <w:t>Dear Editorial Board,</w:t>
      </w:r>
    </w:p>
    <w:p w14:paraId="33EA66E7" w14:textId="77777777" w:rsidR="00C014EC" w:rsidRDefault="00C014EC" w:rsidP="00C014EC">
      <w:r>
        <w:t>Journal of Nuclear Materials</w:t>
      </w:r>
    </w:p>
    <w:p w14:paraId="427A8947" w14:textId="77777777" w:rsidR="00C014EC" w:rsidRDefault="00C014EC" w:rsidP="00C014EC"/>
    <w:p w14:paraId="71F14F11" w14:textId="77777777" w:rsidR="00C014EC" w:rsidRDefault="00C014EC" w:rsidP="00C014EC">
      <w:pPr>
        <w:widowControl w:val="0"/>
        <w:autoSpaceDE w:val="0"/>
        <w:autoSpaceDN w:val="0"/>
        <w:adjustRightInd w:val="0"/>
      </w:pPr>
      <w:r>
        <w:t>On behalf of my co-authors and myself, I am hereby submitting our manuscript, entitled ``</w:t>
      </w:r>
      <w:r>
        <w:t>A modified Embedded-Atom Method interatomic potential for uranium-silicide</w:t>
      </w:r>
      <w:r>
        <w:t xml:space="preserve">”, for publication in the </w:t>
      </w:r>
      <w:r w:rsidRPr="000B50D7">
        <w:rPr>
          <w:i/>
        </w:rPr>
        <w:t>Journal of Nuclear Materials</w:t>
      </w:r>
      <w:r>
        <w:t xml:space="preserve">.  This work provides the </w:t>
      </w:r>
      <w:r>
        <w:t xml:space="preserve">first interatomic potential capable of describing the uranium-silicide (U-Si) system. </w:t>
      </w:r>
      <w:r>
        <w:t xml:space="preserve">   </w:t>
      </w:r>
    </w:p>
    <w:p w14:paraId="51733D0E" w14:textId="77777777" w:rsidR="00C014EC" w:rsidRDefault="00C014EC" w:rsidP="00C014EC"/>
    <w:p w14:paraId="4CFA21EB" w14:textId="77777777" w:rsidR="00C014EC" w:rsidRPr="00C014EC" w:rsidRDefault="00C014EC" w:rsidP="00C014EC">
      <w:r>
        <w:t>Accident-tolerant fuel (ATF)</w:t>
      </w:r>
      <w:r w:rsidRPr="00C014EC">
        <w:t xml:space="preserve"> is being considered as a potential fuel type for future and existing light-water reactors (LWRs). ATFs aim to provide additional coping time in the event of an accident (such as a loss of coolant accident) due to the inherent properties of the fuel, while maintaining good operational characteristics. Uranium-Silicide (U-Si), and particularly U3Si2, is being considered as a fuel candidate in ATFs. </w:t>
      </w:r>
    </w:p>
    <w:p w14:paraId="32F41A6D" w14:textId="77777777" w:rsidR="00C014EC" w:rsidRDefault="00C014EC" w:rsidP="00C014EC"/>
    <w:p w14:paraId="5F557966" w14:textId="77777777" w:rsidR="00CD0320" w:rsidRDefault="00C014EC" w:rsidP="00C014EC">
      <w:r w:rsidRPr="00C014EC">
        <w:t>The ability to understand and model microstructural changes throughout the lifetime of the fuel is critical in developing fuel performance modeling codes. However, the current experimental data available for U-Si fuels is rather limited.</w:t>
      </w:r>
      <w:r w:rsidR="00CD0320">
        <w:t xml:space="preserve">  </w:t>
      </w:r>
      <w:r>
        <w:t>M</w:t>
      </w:r>
      <w:r w:rsidRPr="00C014EC">
        <w:t>olecular dynamics (MD)</w:t>
      </w:r>
      <w:r>
        <w:t xml:space="preserve">, utilizing interatomic potentials, </w:t>
      </w:r>
      <w:r w:rsidRPr="00C014EC">
        <w:t>can be used to calculate relevant properties above 0 K on a nanosecond time and nanometer spatial scale</w:t>
      </w:r>
      <w:r w:rsidR="00CD0320">
        <w:t xml:space="preserve"> that are currently unknown or unknowable via experiments</w:t>
      </w:r>
      <w:r w:rsidRPr="00C014EC">
        <w:t>. Information obtained from molecular statics and dynamics simulations can then be input into higher level modeling methodologie</w:t>
      </w:r>
      <w:r w:rsidR="00CD0320">
        <w:t>s such as phase field, kinetic Monte C</w:t>
      </w:r>
      <w:r w:rsidRPr="00C014EC">
        <w:t>arlo or continuum</w:t>
      </w:r>
      <w:r>
        <w:t xml:space="preserve"> level finite element modeling.  </w:t>
      </w:r>
      <w:r w:rsidRPr="00C014EC">
        <w:t xml:space="preserve">In this manner, physics-based multiscale microstructural evolution models can be generated. </w:t>
      </w:r>
    </w:p>
    <w:p w14:paraId="5D8B365C" w14:textId="77777777" w:rsidR="00CD0320" w:rsidRDefault="00CD0320" w:rsidP="00C014EC"/>
    <w:p w14:paraId="5824C3B4" w14:textId="6D1F1C3D" w:rsidR="00C014EC" w:rsidRPr="00C014EC" w:rsidRDefault="00C014EC" w:rsidP="00C014EC">
      <w:bookmarkStart w:id="0" w:name="_GoBack"/>
      <w:bookmarkEnd w:id="0"/>
      <w:r w:rsidRPr="00C014EC">
        <w:t>Thus, development of an interatomic potential to describe the U-Si system is a critical step in branching time and length scales with the long</w:t>
      </w:r>
      <w:r w:rsidR="00CD0320">
        <w:t>-</w:t>
      </w:r>
      <w:r w:rsidRPr="00C014EC">
        <w:t xml:space="preserve">term goal of developing a descriptive and predictive nuclear fuel performance code. </w:t>
      </w:r>
    </w:p>
    <w:p w14:paraId="1574C3EF" w14:textId="77777777" w:rsidR="00C014EC" w:rsidRDefault="00C014EC" w:rsidP="00C014EC"/>
    <w:p w14:paraId="3B8D5EBF" w14:textId="77777777" w:rsidR="00C014EC" w:rsidRDefault="00C014EC" w:rsidP="00C014EC">
      <w:r>
        <w:t>There are no previous or concurrent submissions related to this work.</w:t>
      </w:r>
    </w:p>
    <w:p w14:paraId="3978A4B2" w14:textId="77777777" w:rsidR="00C014EC" w:rsidRDefault="00C014EC" w:rsidP="00C014EC"/>
    <w:p w14:paraId="6371956E" w14:textId="77777777" w:rsidR="00C014EC" w:rsidRDefault="00C014EC" w:rsidP="00C014EC">
      <w:r>
        <w:t>Sincerely,</w:t>
      </w:r>
    </w:p>
    <w:p w14:paraId="177E868A" w14:textId="77777777" w:rsidR="00C014EC" w:rsidRDefault="00C014EC" w:rsidP="00C014EC"/>
    <w:p w14:paraId="6BFC0CFC" w14:textId="77777777" w:rsidR="00C014EC" w:rsidRDefault="00C014EC" w:rsidP="00C014EC">
      <w:r>
        <w:t>Benjamin Beeler</w:t>
      </w:r>
    </w:p>
    <w:p w14:paraId="3F8B09DF" w14:textId="77777777" w:rsidR="00E36142" w:rsidRDefault="00E36142"/>
    <w:sectPr w:rsidR="00E36142" w:rsidSect="00CA7D8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4EC"/>
    <w:rsid w:val="009F34DE"/>
    <w:rsid w:val="00C014EC"/>
    <w:rsid w:val="00CD0320"/>
    <w:rsid w:val="00E36142"/>
    <w:rsid w:val="00F5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7352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4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4E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4E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4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302</Words>
  <Characters>1727</Characters>
  <Application>Microsoft Macintosh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4</cp:revision>
  <dcterms:created xsi:type="dcterms:W3CDTF">2017-02-16T21:19:00Z</dcterms:created>
  <dcterms:modified xsi:type="dcterms:W3CDTF">2017-02-16T21:32:00Z</dcterms:modified>
</cp:coreProperties>
</file>