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0B0E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[1] S. Zinkle, K. Terrani, J. Gehin, L. Ott, L. Snead, Accident tolerant fuels for lwrs: A perspective, J.</w:t>
      </w:r>
    </w:p>
    <w:p w14:paraId="3F5406FB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Nucl. Mater. 448 (2014) 374.</w:t>
      </w:r>
    </w:p>
    <w:p w14:paraId="159C9E6F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 J. White, A. Nelson, J. Dunwoody, D. Byler, D. Safarik, K. McClellan, Thermophysical properties of</w:t>
      </w:r>
    </w:p>
    <w:p w14:paraId="3476B43C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u3si2 to 1773 k, J. Nucl. Mater. (2015) 275.</w:t>
      </w:r>
    </w:p>
    <w:p w14:paraId="48ED2635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 J. Carmack, K. Barrett, H. MacLean-Chichester, Light water reactor accident tolerant fuels irradiation</w:t>
      </w:r>
    </w:p>
    <w:p w14:paraId="4CDF92E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testing, Tech. Rep. INL/CON-15-34949, Idaho National Laboratory (2015).</w:t>
      </w:r>
    </w:p>
    <w:p w14:paraId="38126A2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[4] Y. Miao, J. Harp, K. Mo, S. Zhu, T. Yao, J. Lian, A. Yacout, Bubble morphology in u3si2 implanted</w:t>
      </w:r>
    </w:p>
    <w:p w14:paraId="357E23CB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high-energy xe ions at 300 c, J. Nucl. Mater. 495 (2017) 146.</w:t>
      </w:r>
    </w:p>
    <w:p w14:paraId="432FF83D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[5] Y. Miao, J. Harp, H. Mo, Y.-S. Kim, S. Zhu, A. Yacout, Microstructure investigations of u3si2 implanted</w:t>
      </w:r>
    </w:p>
    <w:p w14:paraId="22531FAB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by high-energy xe ions at 600 </w:t>
      </w:r>
      <w:r>
        <w:rPr>
          <w:rFonts w:ascii="Times New Roman" w:hAnsi="Times New Roman" w:cs="Times New Roman"/>
          <w:sz w:val="14"/>
          <w:szCs w:val="14"/>
        </w:rPr>
        <w:t>_</w:t>
      </w:r>
      <w:r>
        <w:rPr>
          <w:rFonts w:ascii="Times New Roman" w:hAnsi="Times New Roman" w:cs="Times New Roman"/>
          <w:sz w:val="20"/>
          <w:szCs w:val="20"/>
        </w:rPr>
        <w:t>c, J. Nucl. Mater. 503 (2018) 314.</w:t>
      </w:r>
    </w:p>
    <w:p w14:paraId="69F29EFD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[6] J. Harp, P. Lessing, R. Hoggan, Uranium silicide pellet fabrication by powder metallurgy for accident</w:t>
      </w:r>
    </w:p>
    <w:p w14:paraId="1BCA2EC6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tolerant fuel evaluation and irradiation, J. Nucl. Mater. 466 (2015) 728.</w:t>
      </w:r>
    </w:p>
    <w:p w14:paraId="367113C2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[7] L. He, J. Harp, R. Hoggan, A. Wagner, Microstructure studies of interdi_usion behavior of</w:t>
      </w:r>
    </w:p>
    <w:p w14:paraId="2B0FCB4D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u3si2/zircaloy-4 at 800 and 1000 c, J. Nucl. Mater. 486 (2017) 274.</w:t>
      </w:r>
    </w:p>
    <w:p w14:paraId="17F709F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[8] S. Middleburgh, R. Grimes, E. Lahoda, C. Stanek, D. Andersson, Non-stoichiometry in u3si2, J. Nucl.</w:t>
      </w:r>
    </w:p>
    <w:p w14:paraId="7B45022B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Mater. 482 (2016) 300.</w:t>
      </w:r>
    </w:p>
    <w:p w14:paraId="21711E7D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[9] Y. Miao, K. Gamble, D. Andersson, B. Ye, Z.-G. Mei, G. Hofman, A. Yacout, Gaseous swelling of u3si2</w:t>
      </w:r>
    </w:p>
    <w:p w14:paraId="0BAB666C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during steady-state lwr operation: A rate theory investigation, Nucl. Eng. Design 322 (2017) 336.</w:t>
      </w:r>
    </w:p>
    <w:p w14:paraId="4984FBE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[10] Y. Miao, K. Gamble, D. Andersson, Z.-G. Mei, A. Yacout, Rate theory scenarios study on _ssion gas</w:t>
      </w:r>
    </w:p>
    <w:p w14:paraId="0DBF9486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behavior of u3si2 under loca conditions in lwrs, Nucl. Eng. Design 326 (2018) 371.</w:t>
      </w:r>
    </w:p>
    <w:p w14:paraId="09B18B7C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[11] H. Shimizu, The properties and irradiation behavior of u3si2, Tech. Rep. NAA-SR-10621, Atomics</w:t>
      </w:r>
    </w:p>
    <w:p w14:paraId="7B40CD5D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International (1965).</w:t>
      </w:r>
    </w:p>
    <w:p w14:paraId="00136745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[12] T. Yao, B. Gong, L. He, J. Harp, M. Tonks, J. Lian, Radiation-induced grain subdivision and bubble</w:t>
      </w:r>
    </w:p>
    <w:p w14:paraId="036D668F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formation in u3si2 at lwr temperature, J. Nucl. Mater. 498 (2018) 169.</w:t>
      </w:r>
    </w:p>
    <w:p w14:paraId="1704410A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[13] L. Aagesen, K. Ahmed, B. Beeler, D. Schwen, Y. Zhang, D. Andersson, Multi-scale modeling of swelling</w:t>
      </w:r>
    </w:p>
    <w:p w14:paraId="193FC989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accident-tolerant u3si2 fuel, Tech. Rep. INL/EXT-17-43326, Idaho National Laboratory (2017).</w:t>
      </w:r>
    </w:p>
    <w:p w14:paraId="3F235731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[14] L. Aagesen, B. Beeler, D. Schwen, Y. Zhang, D. Andersson, I. Greenquist, M. Tonks, Marmot update for</w:t>
      </w:r>
    </w:p>
    <w:p w14:paraId="49D4D2F4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swelling in u3si2 and sintering in doped uo2, Tech. Rep. INL/EXT-18-51546, Idaho National Laboratory</w:t>
      </w:r>
    </w:p>
    <w:p w14:paraId="3B8C9D2D" w14:textId="1605EEF7" w:rsidR="00440FC8" w:rsidRDefault="00F469A5" w:rsidP="00F469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(2018).</w:t>
      </w:r>
    </w:p>
    <w:p w14:paraId="3305195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[15] M. Noordhoek, T. Besman, D. Andersson, S. Middleburgh, A. Chernatynskiy, Phase equilibria in the</w:t>
      </w:r>
    </w:p>
    <w:p w14:paraId="65A8D68C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u-si system from _rst-principles calculations, J. Nucl. Mater. 479 (2016) 216{223.</w:t>
      </w:r>
    </w:p>
    <w:p w14:paraId="193B9373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[16] D. Andersson, X.-Y. Liu, B. Beeler, S. Middleburgh, A. Claisse, C. Stanek, Density functional theory</w:t>
      </w:r>
    </w:p>
    <w:p w14:paraId="1D946D69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calculations of self-di_usion and xe di_usion in u3si2, J. Nucl. Mater. 515 (2019) 312.</w:t>
      </w:r>
    </w:p>
    <w:p w14:paraId="62360552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[17] D. Chattaraj, C. Majumder, Structural, electronic, elastic, vibrational and thermodynamic properties</w:t>
      </w:r>
    </w:p>
    <w:p w14:paraId="4D77132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u3si2: A comprehensive study using dft, J. Alloys and Compounds 732 (2018) 160.</w:t>
      </w:r>
    </w:p>
    <w:p w14:paraId="6C258186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[18] T. Wang, N. Qiu, X. Wen, Y. Tian, J. He, K. Luo, X. Zha, Y. Zhou, Q. Huang, J. Lang, S. Du,</w:t>
      </w:r>
    </w:p>
    <w:p w14:paraId="75E6D5C8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First-principles investigations on the electronic structures of u3si2, J. Nucl. Mater. 469 (2016) 194.</w:t>
      </w:r>
    </w:p>
    <w:p w14:paraId="33A44D46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[19] B. Beeler, M. Baskes, D. Andersson, M. Cooper, Y. Zhang, A modi_ed embedded-atom method inter-</w:t>
      </w:r>
    </w:p>
    <w:p w14:paraId="41353465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atomic potential for uranium-silicide, J. Nucl. Mater. 495 (2017) 267.</w:t>
      </w:r>
    </w:p>
    <w:p w14:paraId="3127E8D9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[20] R. Ravelo, M. Baskes, Equilibrium and thermodynamic properties of grey, white, and liquid tin, Phys.</w:t>
      </w:r>
    </w:p>
    <w:p w14:paraId="631CA4B9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Rev. Lett. 79 (1997) 2482.</w:t>
      </w:r>
    </w:p>
    <w:p w14:paraId="5CE82984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[21] M. Baskes, Atomistic model of plutonium, Phys. Rev. B 62 (2000) 15532.</w:t>
      </w:r>
    </w:p>
    <w:p w14:paraId="518DA4C3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[22] S. Nouraniuan, M. Tschopp, S. Gwaltney, M. Baskes, M. Horstemeyer, An interatomic potential for</w:t>
      </w:r>
    </w:p>
    <w:p w14:paraId="41F6B7B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saturated hydrocarbons based on the modi_ed embedded-atom method, Phys. Chem. Chem. Phys. 16</w:t>
      </w:r>
    </w:p>
    <w:p w14:paraId="30F1B587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(2014) 6233.</w:t>
      </w:r>
    </w:p>
    <w:p w14:paraId="43CDC6AC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[23] M. Baskes, J. Nelson, A. Wright, Semiempirical modi_ed embedded-atom potentials for silicon and</w:t>
      </w:r>
    </w:p>
    <w:p w14:paraId="484B8B07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germanium, Phys. Rev. B 40 (1989) 6085.</w:t>
      </w:r>
    </w:p>
    <w:p w14:paraId="15215D84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[24] S. Valone, M. Baskes, R. Martin, Atomistic model of helium bubbles in gallium-stabilized plutonium,</w:t>
      </w:r>
    </w:p>
    <w:p w14:paraId="3C0D5FDA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Phys. Rev. B 73 (2006) 214209.</w:t>
      </w:r>
    </w:p>
    <w:p w14:paraId="6823124C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[25] X. Liu, H. Liu, J. Dong, X. Xie, Molecular dynamics simulation on phosphorus behavior at ni grain</w:t>
      </w:r>
    </w:p>
    <w:p w14:paraId="2481E13A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boundary, Scripta Materialia 42 (1999) 189.</w:t>
      </w:r>
    </w:p>
    <w:p w14:paraId="25AA2BF7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[26] B.-J. Lee, M. Baskes, Second nearest-neighbor modi_ed embedded-atom-method potential, Phys. Rev.</w:t>
      </w:r>
    </w:p>
    <w:p w14:paraId="0C65578F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62 (2000) 8564.</w:t>
      </w:r>
    </w:p>
    <w:p w14:paraId="26DCBE9A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[27] B.-J. Lee, M. B. abd H. Kim, Y. Cho, Second nearest-neighbor modi_ed embedded atom method</w:t>
      </w:r>
    </w:p>
    <w:p w14:paraId="7D88CF84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potentials for bcc transition metals, Phys. Rev. B 64 (2001) 184102.</w:t>
      </w:r>
    </w:p>
    <w:p w14:paraId="048DF64A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[28] B.-J. Lee, J.-H. Shim, M. Baskes, Semiempirical atomic potentials for the fcc metals cu, ag, au, ni, pd,</w:t>
      </w:r>
    </w:p>
    <w:p w14:paraId="552E27C2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pt, al, and pb based on _rst and second nearest-neighbor modi_ed embedded atom method, Phys. Rev.</w:t>
      </w:r>
    </w:p>
    <w:p w14:paraId="66B8242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68 (2003) 144112.</w:t>
      </w:r>
    </w:p>
    <w:p w14:paraId="414ED9FC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[29] A. Moore, B. Beeler, C. Deo, M. Baskes, M. Okuniewski, Atomistic modeling of high temperature</w:t>
      </w:r>
    </w:p>
    <w:p w14:paraId="7CAD2569" w14:textId="61B98ADA" w:rsidR="00F469A5" w:rsidRDefault="00F469A5" w:rsidP="00F469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uranium-zirconium alloy structure and thermodynamics, J. Nucl. Mater. 467 (2015) 802.</w:t>
      </w:r>
    </w:p>
    <w:p w14:paraId="3B4B9193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[30] B. Beeler, C. Deo, M. Baskes, M. Okuniewski, Atomistic investigations of intrinsic and extrinsic point</w:t>
      </w:r>
    </w:p>
    <w:p w14:paraId="5D1C7F1B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defects in bcc uranium, E_ects of Radiation on Nuclear Materials: STP 1547 25 (2012) 231.</w:t>
      </w:r>
    </w:p>
    <w:p w14:paraId="29450C52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[31] S. Plimpton, Fast parallel algorithms for short-range molecular dynamics, J. Comp. Phys. 117 (1995)</w:t>
      </w:r>
    </w:p>
    <w:p w14:paraId="58F673A3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1{19.</w:t>
      </w:r>
    </w:p>
    <w:p w14:paraId="01BF29DB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[32] C. Ronchi, Extrapolated equation of state for rare gases at high temperatures and densities, J. Nucl.</w:t>
      </w:r>
    </w:p>
    <w:p w14:paraId="1DB570C8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Mater. 96 (1981) 314.</w:t>
      </w:r>
    </w:p>
    <w:p w14:paraId="54B4614E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[33] G. Kresse, J. Hafner, Ab initio molecular dynamics for liquid metals, Phys. Rev. B 47 (1993) 558.</w:t>
      </w:r>
    </w:p>
    <w:p w14:paraId="2705C41B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[34] G. Kresse, J. Hafner, Ab initio molecular-dynamics simulation of the liquid-metal-amorphous-</w:t>
      </w:r>
    </w:p>
    <w:p w14:paraId="23410053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semiconductor transition in germanium, Phys. Rev. B 49 (1994) 14251.</w:t>
      </w:r>
    </w:p>
    <w:p w14:paraId="0FB632B1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[35] G. Kresse, J. Furthmuller, E_ciency of ab-initio total energy calculations for metals and semiconductors</w:t>
      </w:r>
    </w:p>
    <w:p w14:paraId="5BC36F2A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a plane-wave basis set, Comput. Mat. Sci. 6 (1996) 15.</w:t>
      </w:r>
    </w:p>
    <w:p w14:paraId="738C874E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[36] G. Kresse, J. Furthmuller, E_cient iterative schemes for ab initio total-energy calculations using a</w:t>
      </w:r>
    </w:p>
    <w:p w14:paraId="712FAE8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plane-wave basis set, Phys. Rev. B 54 (1996) 11169.</w:t>
      </w:r>
    </w:p>
    <w:p w14:paraId="4D464562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[37] P. Blochl, Projector augmented-wave method, Phys. Rev. B 50 (1994) 17953.</w:t>
      </w:r>
    </w:p>
    <w:p w14:paraId="1BE09533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[38] G. Kresse, D. Joubert, </w:t>
      </w: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ultrasoft pseudopotentials to the projector augmented-wave method, Phys.</w:t>
      </w:r>
    </w:p>
    <w:p w14:paraId="11C87BC7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Rev. B 59 (1999) 1758.</w:t>
      </w:r>
    </w:p>
    <w:p w14:paraId="5341484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[39] P. Hohenberg, W. Kohn, Inhomogeneous electron gas, Phys. Rev. 136 (1964) B864.</w:t>
      </w:r>
    </w:p>
    <w:p w14:paraId="0A7D999E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[40] W. Kohn, L. Sham, Self-consistent equations including exchange and correlation e_ects, Phys. Rev. 140</w:t>
      </w:r>
    </w:p>
    <w:p w14:paraId="0F7AF820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(1965) A1133.</w:t>
      </w:r>
      <w:bookmarkStart w:id="0" w:name="_GoBack"/>
      <w:bookmarkEnd w:id="0"/>
    </w:p>
    <w:p w14:paraId="03466279" w14:textId="31F8D7D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[41] J. Perdew, K. Burke, M. Ernzerhof, </w:t>
      </w:r>
      <w:proofErr w:type="gramStart"/>
      <w:r>
        <w:rPr>
          <w:rFonts w:ascii="Times New Roman" w:hAnsi="Times New Roman" w:cs="Times New Roman"/>
          <w:sz w:val="20"/>
          <w:szCs w:val="20"/>
        </w:rPr>
        <w:t>Generalized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gradient approximation made simple, Phys. Rev. Lett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77 (1996) 3865.</w:t>
      </w:r>
    </w:p>
    <w:p w14:paraId="2F804784" w14:textId="73FDCBF9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[42] J. Perdew, K. Burke, M. Ernzerhof, Erratum: Generalized gradient approximation made simple, Phys.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Rev. Lett. 78 (1997) 1396.</w:t>
      </w:r>
    </w:p>
    <w:p w14:paraId="47285841" w14:textId="78CFF713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[43] M. Methfessel, A. Paxton, High-precision sampling for brillouin-zone integration in metals, Phys. Rev.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 40 (1989) 3616.</w:t>
      </w:r>
    </w:p>
    <w:p w14:paraId="1C81C564" w14:textId="705AFC36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[44] B. Beeler, M. Baskes, D. Andersson, M. Cooper, Y. Zhang, Molecular dynamics investigation of grain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boundaries and surfaces in u3si2, J. Nucl. Mater. submitted.</w:t>
      </w:r>
    </w:p>
    <w:p w14:paraId="397E5FD3" w14:textId="77777777" w:rsidR="00F469A5" w:rsidRDefault="00F469A5" w:rsidP="00F46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[45] G. Was, Fundamentals of Radiation Materials Science, Springer, 2007.</w:t>
      </w:r>
    </w:p>
    <w:p w14:paraId="2610CAED" w14:textId="61CBFCBB" w:rsidR="00F469A5" w:rsidRDefault="00F469A5" w:rsidP="00F469A5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0"/>
          <w:szCs w:val="20"/>
        </w:rPr>
        <w:t>[46] A. Kaplun, A. Meshalkin, Thermodynamic validation of the form of uni_ed equation of state for liquid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gas, Therm. Prop. Mater. 41 (2003) 319.</w:t>
      </w:r>
    </w:p>
    <w:sectPr w:rsidR="00F469A5" w:rsidSect="00B8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A5"/>
    <w:rsid w:val="000E1D00"/>
    <w:rsid w:val="00861887"/>
    <w:rsid w:val="00B8233B"/>
    <w:rsid w:val="00C027D8"/>
    <w:rsid w:val="00CE32BF"/>
    <w:rsid w:val="00F469A5"/>
    <w:rsid w:val="00F5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8D730"/>
  <w14:defaultImageDpi w14:val="32767"/>
  <w15:chartTrackingRefBased/>
  <w15:docId w15:val="{79236E6D-A187-2645-9744-BDC4BD2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1105</Words>
  <Characters>5962</Characters>
  <Application>Microsoft Office Word</Application>
  <DocSecurity>0</DocSecurity>
  <Lines>81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</cp:revision>
  <dcterms:created xsi:type="dcterms:W3CDTF">2019-02-27T16:31:00Z</dcterms:created>
  <dcterms:modified xsi:type="dcterms:W3CDTF">2019-02-27T16:33:00Z</dcterms:modified>
</cp:coreProperties>
</file>