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30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005"/>
        <w:tblGridChange w:id="0">
          <w:tblGrid>
            <w:gridCol w:w="1300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YuhMhe0OA62vebsCjhABjfRK0g==">CgMxLjA4AHIhMWNSOWp5eXpFUllxc2FkeGdDczNGVHpSWGFQVXkzRFV0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