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8B9" w:rsidRPr="00C32C0B" w:rsidRDefault="00E328B9" w:rsidP="00E328B9">
      <w:pPr>
        <w:jc w:val="center"/>
        <w:rPr>
          <w:rFonts w:ascii="Arial" w:hAnsi="Arial" w:cs="Arial"/>
          <w:b/>
          <w:sz w:val="48"/>
          <w:szCs w:val="48"/>
        </w:rPr>
      </w:pPr>
      <w:bookmarkStart w:id="0" w:name="_gjdgxs"/>
      <w:bookmarkEnd w:id="0"/>
      <w:r w:rsidRPr="00C32C0B">
        <w:rPr>
          <w:rFonts w:ascii="Arial" w:hAnsi="Arial" w:cs="Arial"/>
          <w:b/>
          <w:sz w:val="48"/>
          <w:szCs w:val="48"/>
        </w:rPr>
        <w:t>Mapping how changes in well-being indicators have been reflected in real estate values in London</w:t>
      </w:r>
    </w:p>
    <w:p w:rsidR="00E328B9" w:rsidRDefault="00E328B9" w:rsidP="00E328B9">
      <w:pPr>
        <w:jc w:val="center"/>
        <w:rPr>
          <w:b/>
          <w:sz w:val="28"/>
          <w:szCs w:val="28"/>
        </w:rPr>
      </w:pPr>
    </w:p>
    <w:p w:rsidR="00E328B9" w:rsidRPr="00C32C0B" w:rsidRDefault="00E328B9" w:rsidP="00E328B9">
      <w:pPr>
        <w:jc w:val="center"/>
        <w:rPr>
          <w:rFonts w:ascii="Arial" w:hAnsi="Arial" w:cs="Arial"/>
          <w:sz w:val="24"/>
          <w:szCs w:val="24"/>
        </w:rPr>
      </w:pPr>
      <w:r w:rsidRPr="00C32C0B">
        <w:rPr>
          <w:rFonts w:ascii="Arial" w:hAnsi="Arial" w:cs="Arial"/>
          <w:sz w:val="24"/>
          <w:szCs w:val="24"/>
        </w:rPr>
        <w:t xml:space="preserve">MSc Project </w:t>
      </w:r>
      <w:r w:rsidRPr="00C32C0B">
        <w:rPr>
          <w:rFonts w:ascii="Arial" w:hAnsi="Arial" w:cs="Arial"/>
          <w:sz w:val="24"/>
          <w:szCs w:val="24"/>
        </w:rPr>
        <w:t>Report</w:t>
      </w:r>
    </w:p>
    <w:p w:rsidR="00E328B9" w:rsidRPr="00C32C0B" w:rsidRDefault="00E328B9" w:rsidP="00E328B9">
      <w:pPr>
        <w:jc w:val="center"/>
        <w:rPr>
          <w:rFonts w:ascii="Arial" w:hAnsi="Arial" w:cs="Arial"/>
          <w:sz w:val="24"/>
          <w:szCs w:val="24"/>
        </w:rPr>
      </w:pPr>
    </w:p>
    <w:p w:rsidR="00E328B9" w:rsidRPr="00C32C0B" w:rsidRDefault="00E328B9" w:rsidP="00E328B9">
      <w:pPr>
        <w:jc w:val="center"/>
        <w:rPr>
          <w:rFonts w:ascii="Arial" w:hAnsi="Arial" w:cs="Arial"/>
          <w:sz w:val="24"/>
          <w:szCs w:val="24"/>
        </w:rPr>
      </w:pPr>
      <w:r w:rsidRPr="00C32C0B">
        <w:rPr>
          <w:rFonts w:ascii="Arial" w:hAnsi="Arial" w:cs="Arial"/>
          <w:sz w:val="24"/>
          <w:szCs w:val="24"/>
        </w:rPr>
        <w:t>Ben Candy, MSc Data Science</w:t>
      </w:r>
    </w:p>
    <w:p w:rsidR="00E328B9" w:rsidRPr="00C32C0B" w:rsidRDefault="00E328B9" w:rsidP="00E328B9">
      <w:pPr>
        <w:jc w:val="center"/>
        <w:rPr>
          <w:rFonts w:ascii="Arial" w:hAnsi="Arial" w:cs="Arial"/>
          <w:sz w:val="24"/>
          <w:szCs w:val="24"/>
        </w:rPr>
      </w:pPr>
      <w:r w:rsidRPr="00C32C0B">
        <w:rPr>
          <w:rFonts w:ascii="Arial" w:hAnsi="Arial" w:cs="Arial"/>
          <w:sz w:val="24"/>
          <w:szCs w:val="24"/>
        </w:rPr>
        <w:t xml:space="preserve">Supervisor: Alessandro </w:t>
      </w:r>
      <w:proofErr w:type="spellStart"/>
      <w:r w:rsidRPr="00C32C0B">
        <w:rPr>
          <w:rFonts w:ascii="Arial" w:hAnsi="Arial" w:cs="Arial"/>
          <w:sz w:val="24"/>
          <w:szCs w:val="24"/>
        </w:rPr>
        <w:t>Provetti</w:t>
      </w:r>
      <w:proofErr w:type="spellEnd"/>
    </w:p>
    <w:p w:rsidR="00E328B9" w:rsidRPr="00C32C0B" w:rsidRDefault="00E328B9" w:rsidP="00E328B9">
      <w:pPr>
        <w:jc w:val="center"/>
        <w:rPr>
          <w:rFonts w:ascii="Arial" w:hAnsi="Arial" w:cs="Arial"/>
          <w:sz w:val="24"/>
          <w:szCs w:val="24"/>
        </w:rPr>
      </w:pPr>
    </w:p>
    <w:p w:rsidR="00E328B9" w:rsidRPr="00C32C0B" w:rsidRDefault="00E328B9" w:rsidP="00E328B9">
      <w:pPr>
        <w:jc w:val="center"/>
        <w:rPr>
          <w:rFonts w:ascii="Arial" w:hAnsi="Arial" w:cs="Arial"/>
          <w:sz w:val="24"/>
          <w:szCs w:val="24"/>
        </w:rPr>
      </w:pPr>
      <w:r w:rsidRPr="00C32C0B">
        <w:rPr>
          <w:rFonts w:ascii="Arial" w:hAnsi="Arial" w:cs="Arial"/>
          <w:sz w:val="24"/>
          <w:szCs w:val="24"/>
        </w:rPr>
        <w:t xml:space="preserve">Department of Computer Science and Information Systems, </w:t>
      </w:r>
      <w:proofErr w:type="spellStart"/>
      <w:r w:rsidRPr="00C32C0B">
        <w:rPr>
          <w:rFonts w:ascii="Arial" w:hAnsi="Arial" w:cs="Arial"/>
          <w:sz w:val="24"/>
          <w:szCs w:val="24"/>
        </w:rPr>
        <w:t>Birkbeck</w:t>
      </w:r>
      <w:proofErr w:type="spellEnd"/>
      <w:r w:rsidRPr="00C32C0B">
        <w:rPr>
          <w:rFonts w:ascii="Arial" w:hAnsi="Arial" w:cs="Arial"/>
          <w:sz w:val="24"/>
          <w:szCs w:val="24"/>
        </w:rPr>
        <w:t xml:space="preserve"> College, University of London 2018</w:t>
      </w:r>
    </w:p>
    <w:p w:rsidR="00E328B9" w:rsidRDefault="00E328B9" w:rsidP="00E328B9">
      <w:pPr>
        <w:jc w:val="center"/>
      </w:pPr>
    </w:p>
    <w:p w:rsidR="00E328B9" w:rsidRPr="00C32C0B" w:rsidRDefault="00E328B9" w:rsidP="00E328B9">
      <w:pPr>
        <w:jc w:val="center"/>
        <w:rPr>
          <w:rFonts w:ascii="Arial" w:hAnsi="Arial" w:cs="Arial"/>
        </w:rPr>
      </w:pPr>
      <w:r w:rsidRPr="00C32C0B">
        <w:rPr>
          <w:rFonts w:ascii="Arial" w:hAnsi="Arial" w:cs="Arial"/>
        </w:rPr>
        <w:t xml:space="preserve">This report is substantially the result of my own work, expressed in my own words, except where explicitly indicated in the text. I give my permission for it to be submitted to the JISC Plagiarism Detection Service. </w:t>
      </w:r>
    </w:p>
    <w:p w:rsidR="00E328B9" w:rsidRPr="00C32C0B" w:rsidRDefault="00E328B9" w:rsidP="00E328B9">
      <w:pPr>
        <w:jc w:val="center"/>
        <w:rPr>
          <w:rFonts w:ascii="Arial" w:hAnsi="Arial" w:cs="Arial"/>
        </w:rPr>
      </w:pPr>
      <w:r w:rsidRPr="00C32C0B">
        <w:rPr>
          <w:rFonts w:ascii="Arial" w:hAnsi="Arial" w:cs="Arial"/>
        </w:rPr>
        <w:t>The report may be freely copied and distributed provided the source is explicitly acknowledged</w:t>
      </w: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E328B9">
      <w:pPr>
        <w:jc w:val="center"/>
      </w:pPr>
    </w:p>
    <w:p w:rsidR="00E328B9" w:rsidRDefault="00E328B9" w:rsidP="00C32C0B"/>
    <w:p w:rsidR="00E328B9" w:rsidRDefault="00E328B9" w:rsidP="00E328B9">
      <w:pPr>
        <w:jc w:val="center"/>
      </w:pPr>
    </w:p>
    <w:sdt>
      <w:sdtPr>
        <w:id w:val="2085183737"/>
        <w:docPartObj>
          <w:docPartGallery w:val="Table of Contents"/>
          <w:docPartUnique/>
        </w:docPartObj>
      </w:sdtPr>
      <w:sdtEndPr>
        <w:rPr>
          <w:rFonts w:ascii="Calibri" w:eastAsia="Calibri" w:hAnsi="Calibri" w:cs="Calibri"/>
          <w:bCs/>
          <w:noProof/>
          <w:color w:val="000000"/>
          <w:sz w:val="22"/>
          <w:szCs w:val="22"/>
          <w:lang w:val="en-GB" w:eastAsia="en-GB"/>
        </w:rPr>
      </w:sdtEndPr>
      <w:sdtContent>
        <w:p w:rsidR="00E328B9" w:rsidRDefault="00E328B9" w:rsidP="00E328B9">
          <w:pPr>
            <w:pStyle w:val="TOCHeading"/>
          </w:pPr>
          <w:r>
            <w:t>Table of Contents</w:t>
          </w:r>
        </w:p>
        <w:p w:rsidR="00473B48" w:rsidRDefault="00E328B9">
          <w:pPr>
            <w:pStyle w:val="TOC1"/>
            <w:tabs>
              <w:tab w:val="left" w:pos="440"/>
              <w:tab w:val="right" w:leader="dot" w:pos="9016"/>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3860857" w:history="1">
            <w:r w:rsidR="00473B48" w:rsidRPr="00D4712E">
              <w:rPr>
                <w:rStyle w:val="Hyperlink"/>
                <w:noProof/>
              </w:rPr>
              <w:t>1.</w:t>
            </w:r>
            <w:r w:rsidR="00473B48">
              <w:rPr>
                <w:rFonts w:asciiTheme="minorHAnsi" w:eastAsiaTheme="minorEastAsia" w:hAnsiTheme="minorHAnsi" w:cstheme="minorBidi"/>
                <w:noProof/>
                <w:color w:val="auto"/>
              </w:rPr>
              <w:t xml:space="preserve"> </w:t>
            </w:r>
            <w:r w:rsidR="00473B48" w:rsidRPr="00D4712E">
              <w:rPr>
                <w:rStyle w:val="Hyperlink"/>
                <w:noProof/>
              </w:rPr>
              <w:t>Abstract</w:t>
            </w:r>
            <w:r w:rsidR="00473B48">
              <w:rPr>
                <w:noProof/>
                <w:webHidden/>
              </w:rPr>
              <w:tab/>
            </w:r>
            <w:r w:rsidR="00473B48">
              <w:rPr>
                <w:noProof/>
                <w:webHidden/>
              </w:rPr>
              <w:fldChar w:fldCharType="begin"/>
            </w:r>
            <w:r w:rsidR="00473B48">
              <w:rPr>
                <w:noProof/>
                <w:webHidden/>
              </w:rPr>
              <w:instrText xml:space="preserve"> PAGEREF _Toc523860857 \h </w:instrText>
            </w:r>
            <w:r w:rsidR="00473B48">
              <w:rPr>
                <w:noProof/>
                <w:webHidden/>
              </w:rPr>
            </w:r>
            <w:r w:rsidR="00473B48">
              <w:rPr>
                <w:noProof/>
                <w:webHidden/>
              </w:rPr>
              <w:fldChar w:fldCharType="separate"/>
            </w:r>
            <w:r w:rsidR="00473B48">
              <w:rPr>
                <w:noProof/>
                <w:webHidden/>
              </w:rPr>
              <w:t>3</w:t>
            </w:r>
            <w:r w:rsidR="00473B48">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58" w:history="1">
            <w:r w:rsidRPr="00D4712E">
              <w:rPr>
                <w:rStyle w:val="Hyperlink"/>
                <w:noProof/>
              </w:rPr>
              <w:t>2. Introduction</w:t>
            </w:r>
            <w:r>
              <w:rPr>
                <w:noProof/>
                <w:webHidden/>
              </w:rPr>
              <w:tab/>
            </w:r>
            <w:r>
              <w:rPr>
                <w:noProof/>
                <w:webHidden/>
              </w:rPr>
              <w:fldChar w:fldCharType="begin"/>
            </w:r>
            <w:r>
              <w:rPr>
                <w:noProof/>
                <w:webHidden/>
              </w:rPr>
              <w:instrText xml:space="preserve"> PAGEREF _Toc523860858 \h </w:instrText>
            </w:r>
            <w:r>
              <w:rPr>
                <w:noProof/>
                <w:webHidden/>
              </w:rPr>
            </w:r>
            <w:r>
              <w:rPr>
                <w:noProof/>
                <w:webHidden/>
              </w:rPr>
              <w:fldChar w:fldCharType="separate"/>
            </w:r>
            <w:r>
              <w:rPr>
                <w:noProof/>
                <w:webHidden/>
              </w:rPr>
              <w:t>4</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59" w:history="1">
            <w:r w:rsidRPr="00D4712E">
              <w:rPr>
                <w:rStyle w:val="Hyperlink"/>
                <w:noProof/>
              </w:rPr>
              <w:t>3. Project Trailer</w:t>
            </w:r>
            <w:r>
              <w:rPr>
                <w:noProof/>
                <w:webHidden/>
              </w:rPr>
              <w:tab/>
            </w:r>
            <w:r>
              <w:rPr>
                <w:noProof/>
                <w:webHidden/>
              </w:rPr>
              <w:fldChar w:fldCharType="begin"/>
            </w:r>
            <w:r>
              <w:rPr>
                <w:noProof/>
                <w:webHidden/>
              </w:rPr>
              <w:instrText xml:space="preserve"> PAGEREF _Toc523860859 \h </w:instrText>
            </w:r>
            <w:r>
              <w:rPr>
                <w:noProof/>
                <w:webHidden/>
              </w:rPr>
            </w:r>
            <w:r>
              <w:rPr>
                <w:noProof/>
                <w:webHidden/>
              </w:rPr>
              <w:fldChar w:fldCharType="separate"/>
            </w:r>
            <w:r>
              <w:rPr>
                <w:noProof/>
                <w:webHidden/>
              </w:rPr>
              <w:t>5</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60" w:history="1">
            <w:r w:rsidRPr="00D4712E">
              <w:rPr>
                <w:rStyle w:val="Hyperlink"/>
                <w:noProof/>
              </w:rPr>
              <w:t>4. Design</w:t>
            </w:r>
            <w:r>
              <w:rPr>
                <w:noProof/>
                <w:webHidden/>
              </w:rPr>
              <w:tab/>
            </w:r>
            <w:r>
              <w:rPr>
                <w:noProof/>
                <w:webHidden/>
              </w:rPr>
              <w:fldChar w:fldCharType="begin"/>
            </w:r>
            <w:r>
              <w:rPr>
                <w:noProof/>
                <w:webHidden/>
              </w:rPr>
              <w:instrText xml:space="preserve"> PAGEREF _Toc523860860 \h </w:instrText>
            </w:r>
            <w:r>
              <w:rPr>
                <w:noProof/>
                <w:webHidden/>
              </w:rPr>
            </w:r>
            <w:r>
              <w:rPr>
                <w:noProof/>
                <w:webHidden/>
              </w:rPr>
              <w:fldChar w:fldCharType="separate"/>
            </w:r>
            <w:r>
              <w:rPr>
                <w:noProof/>
                <w:webHidden/>
              </w:rPr>
              <w:t>6</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61" w:history="1">
            <w:r w:rsidRPr="00D4712E">
              <w:rPr>
                <w:rStyle w:val="Hyperlink"/>
                <w:noProof/>
              </w:rPr>
              <w:t>5. Implementation</w:t>
            </w:r>
            <w:r>
              <w:rPr>
                <w:noProof/>
                <w:webHidden/>
              </w:rPr>
              <w:tab/>
            </w:r>
            <w:r>
              <w:rPr>
                <w:noProof/>
                <w:webHidden/>
              </w:rPr>
              <w:fldChar w:fldCharType="begin"/>
            </w:r>
            <w:r>
              <w:rPr>
                <w:noProof/>
                <w:webHidden/>
              </w:rPr>
              <w:instrText xml:space="preserve"> PAGEREF _Toc523860861 \h </w:instrText>
            </w:r>
            <w:r>
              <w:rPr>
                <w:noProof/>
                <w:webHidden/>
              </w:rPr>
            </w:r>
            <w:r>
              <w:rPr>
                <w:noProof/>
                <w:webHidden/>
              </w:rPr>
              <w:fldChar w:fldCharType="separate"/>
            </w:r>
            <w:r>
              <w:rPr>
                <w:noProof/>
                <w:webHidden/>
              </w:rPr>
              <w:t>7</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62" w:history="1">
            <w:r w:rsidRPr="00D4712E">
              <w:rPr>
                <w:rStyle w:val="Hyperlink"/>
                <w:noProof/>
              </w:rPr>
              <w:t>5.1. Collection and cleaning of data</w:t>
            </w:r>
            <w:r>
              <w:rPr>
                <w:noProof/>
                <w:webHidden/>
              </w:rPr>
              <w:tab/>
            </w:r>
            <w:r>
              <w:rPr>
                <w:noProof/>
                <w:webHidden/>
              </w:rPr>
              <w:fldChar w:fldCharType="begin"/>
            </w:r>
            <w:r>
              <w:rPr>
                <w:noProof/>
                <w:webHidden/>
              </w:rPr>
              <w:instrText xml:space="preserve"> PAGEREF _Toc523860862 \h </w:instrText>
            </w:r>
            <w:r>
              <w:rPr>
                <w:noProof/>
                <w:webHidden/>
              </w:rPr>
            </w:r>
            <w:r>
              <w:rPr>
                <w:noProof/>
                <w:webHidden/>
              </w:rPr>
              <w:fldChar w:fldCharType="separate"/>
            </w:r>
            <w:r>
              <w:rPr>
                <w:noProof/>
                <w:webHidden/>
              </w:rPr>
              <w:t>7</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63" w:history="1">
            <w:r w:rsidRPr="00D4712E">
              <w:rPr>
                <w:rStyle w:val="Hyperlink"/>
                <w:noProof/>
              </w:rPr>
              <w:t>5.2. Creating the well-being domain scores</w:t>
            </w:r>
            <w:r>
              <w:rPr>
                <w:noProof/>
                <w:webHidden/>
              </w:rPr>
              <w:tab/>
            </w:r>
            <w:r>
              <w:rPr>
                <w:noProof/>
                <w:webHidden/>
              </w:rPr>
              <w:fldChar w:fldCharType="begin"/>
            </w:r>
            <w:r>
              <w:rPr>
                <w:noProof/>
                <w:webHidden/>
              </w:rPr>
              <w:instrText xml:space="preserve"> PAGEREF _Toc523860863 \h </w:instrText>
            </w:r>
            <w:r>
              <w:rPr>
                <w:noProof/>
                <w:webHidden/>
              </w:rPr>
            </w:r>
            <w:r>
              <w:rPr>
                <w:noProof/>
                <w:webHidden/>
              </w:rPr>
              <w:fldChar w:fldCharType="separate"/>
            </w:r>
            <w:r>
              <w:rPr>
                <w:noProof/>
                <w:webHidden/>
              </w:rPr>
              <w:t>7</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64" w:history="1">
            <w:r w:rsidRPr="00D4712E">
              <w:rPr>
                <w:rStyle w:val="Hyperlink"/>
                <w:noProof/>
              </w:rPr>
              <w:t>5.3. Modelling the data as a regression problem</w:t>
            </w:r>
            <w:r>
              <w:rPr>
                <w:noProof/>
                <w:webHidden/>
              </w:rPr>
              <w:tab/>
            </w:r>
            <w:r>
              <w:rPr>
                <w:noProof/>
                <w:webHidden/>
              </w:rPr>
              <w:fldChar w:fldCharType="begin"/>
            </w:r>
            <w:r>
              <w:rPr>
                <w:noProof/>
                <w:webHidden/>
              </w:rPr>
              <w:instrText xml:space="preserve"> PAGEREF _Toc523860864 \h </w:instrText>
            </w:r>
            <w:r>
              <w:rPr>
                <w:noProof/>
                <w:webHidden/>
              </w:rPr>
            </w:r>
            <w:r>
              <w:rPr>
                <w:noProof/>
                <w:webHidden/>
              </w:rPr>
              <w:fldChar w:fldCharType="separate"/>
            </w:r>
            <w:r>
              <w:rPr>
                <w:noProof/>
                <w:webHidden/>
              </w:rPr>
              <w:t>7</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65" w:history="1">
            <w:r w:rsidRPr="00D4712E">
              <w:rPr>
                <w:rStyle w:val="Hyperlink"/>
                <w:noProof/>
              </w:rPr>
              <w:t>5.4. Modelling the data as a classification problem</w:t>
            </w:r>
            <w:r>
              <w:rPr>
                <w:noProof/>
                <w:webHidden/>
              </w:rPr>
              <w:tab/>
            </w:r>
            <w:r>
              <w:rPr>
                <w:noProof/>
                <w:webHidden/>
              </w:rPr>
              <w:fldChar w:fldCharType="begin"/>
            </w:r>
            <w:r>
              <w:rPr>
                <w:noProof/>
                <w:webHidden/>
              </w:rPr>
              <w:instrText xml:space="preserve"> PAGEREF _Toc523860865 \h </w:instrText>
            </w:r>
            <w:r>
              <w:rPr>
                <w:noProof/>
                <w:webHidden/>
              </w:rPr>
            </w:r>
            <w:r>
              <w:rPr>
                <w:noProof/>
                <w:webHidden/>
              </w:rPr>
              <w:fldChar w:fldCharType="separate"/>
            </w:r>
            <w:r>
              <w:rPr>
                <w:noProof/>
                <w:webHidden/>
              </w:rPr>
              <w:t>7</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66" w:history="1">
            <w:r w:rsidRPr="00D4712E">
              <w:rPr>
                <w:rStyle w:val="Hyperlink"/>
                <w:noProof/>
              </w:rPr>
              <w:t>5.5. Creating a GeoJSON file for the best model</w:t>
            </w:r>
            <w:r>
              <w:rPr>
                <w:noProof/>
                <w:webHidden/>
              </w:rPr>
              <w:tab/>
            </w:r>
            <w:r>
              <w:rPr>
                <w:noProof/>
                <w:webHidden/>
              </w:rPr>
              <w:fldChar w:fldCharType="begin"/>
            </w:r>
            <w:r>
              <w:rPr>
                <w:noProof/>
                <w:webHidden/>
              </w:rPr>
              <w:instrText xml:space="preserve"> PAGEREF _Toc523860866 \h </w:instrText>
            </w:r>
            <w:r>
              <w:rPr>
                <w:noProof/>
                <w:webHidden/>
              </w:rPr>
            </w:r>
            <w:r>
              <w:rPr>
                <w:noProof/>
                <w:webHidden/>
              </w:rPr>
              <w:fldChar w:fldCharType="separate"/>
            </w:r>
            <w:r>
              <w:rPr>
                <w:noProof/>
                <w:webHidden/>
              </w:rPr>
              <w:t>7</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67" w:history="1">
            <w:r w:rsidRPr="00D4712E">
              <w:rPr>
                <w:rStyle w:val="Hyperlink"/>
                <w:noProof/>
              </w:rPr>
              <w:t>5.6. Displaying the project results via a Javascript interactive map</w:t>
            </w:r>
            <w:r>
              <w:rPr>
                <w:noProof/>
                <w:webHidden/>
              </w:rPr>
              <w:tab/>
            </w:r>
            <w:r>
              <w:rPr>
                <w:noProof/>
                <w:webHidden/>
              </w:rPr>
              <w:fldChar w:fldCharType="begin"/>
            </w:r>
            <w:r>
              <w:rPr>
                <w:noProof/>
                <w:webHidden/>
              </w:rPr>
              <w:instrText xml:space="preserve"> PAGEREF _Toc523860867 \h </w:instrText>
            </w:r>
            <w:r>
              <w:rPr>
                <w:noProof/>
                <w:webHidden/>
              </w:rPr>
            </w:r>
            <w:r>
              <w:rPr>
                <w:noProof/>
                <w:webHidden/>
              </w:rPr>
              <w:fldChar w:fldCharType="separate"/>
            </w:r>
            <w:r>
              <w:rPr>
                <w:noProof/>
                <w:webHidden/>
              </w:rPr>
              <w:t>7</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68" w:history="1">
            <w:r w:rsidRPr="00D4712E">
              <w:rPr>
                <w:rStyle w:val="Hyperlink"/>
                <w:noProof/>
              </w:rPr>
              <w:t>6. Testing</w:t>
            </w:r>
            <w:r>
              <w:rPr>
                <w:noProof/>
                <w:webHidden/>
              </w:rPr>
              <w:tab/>
            </w:r>
            <w:r>
              <w:rPr>
                <w:noProof/>
                <w:webHidden/>
              </w:rPr>
              <w:fldChar w:fldCharType="begin"/>
            </w:r>
            <w:r>
              <w:rPr>
                <w:noProof/>
                <w:webHidden/>
              </w:rPr>
              <w:instrText xml:space="preserve"> PAGEREF _Toc523860868 \h </w:instrText>
            </w:r>
            <w:r>
              <w:rPr>
                <w:noProof/>
                <w:webHidden/>
              </w:rPr>
            </w:r>
            <w:r>
              <w:rPr>
                <w:noProof/>
                <w:webHidden/>
              </w:rPr>
              <w:fldChar w:fldCharType="separate"/>
            </w:r>
            <w:r>
              <w:rPr>
                <w:noProof/>
                <w:webHidden/>
              </w:rPr>
              <w:t>8</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69" w:history="1">
            <w:r w:rsidRPr="00D4712E">
              <w:rPr>
                <w:rStyle w:val="Hyperlink"/>
                <w:noProof/>
              </w:rPr>
              <w:t>7. Evaluation</w:t>
            </w:r>
            <w:r>
              <w:rPr>
                <w:noProof/>
                <w:webHidden/>
              </w:rPr>
              <w:tab/>
            </w:r>
            <w:r>
              <w:rPr>
                <w:noProof/>
                <w:webHidden/>
              </w:rPr>
              <w:fldChar w:fldCharType="begin"/>
            </w:r>
            <w:r>
              <w:rPr>
                <w:noProof/>
                <w:webHidden/>
              </w:rPr>
              <w:instrText xml:space="preserve"> PAGEREF _Toc523860869 \h </w:instrText>
            </w:r>
            <w:r>
              <w:rPr>
                <w:noProof/>
                <w:webHidden/>
              </w:rPr>
            </w:r>
            <w:r>
              <w:rPr>
                <w:noProof/>
                <w:webHidden/>
              </w:rPr>
              <w:fldChar w:fldCharType="separate"/>
            </w:r>
            <w:r>
              <w:rPr>
                <w:noProof/>
                <w:webHidden/>
              </w:rPr>
              <w:t>9</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70" w:history="1">
            <w:r w:rsidRPr="00D4712E">
              <w:rPr>
                <w:rStyle w:val="Hyperlink"/>
                <w:noProof/>
              </w:rPr>
              <w:t>7.1. Overall success of the project</w:t>
            </w:r>
            <w:r>
              <w:rPr>
                <w:noProof/>
                <w:webHidden/>
              </w:rPr>
              <w:tab/>
            </w:r>
            <w:r>
              <w:rPr>
                <w:noProof/>
                <w:webHidden/>
              </w:rPr>
              <w:fldChar w:fldCharType="begin"/>
            </w:r>
            <w:r>
              <w:rPr>
                <w:noProof/>
                <w:webHidden/>
              </w:rPr>
              <w:instrText xml:space="preserve"> PAGEREF _Toc523860870 \h </w:instrText>
            </w:r>
            <w:r>
              <w:rPr>
                <w:noProof/>
                <w:webHidden/>
              </w:rPr>
            </w:r>
            <w:r>
              <w:rPr>
                <w:noProof/>
                <w:webHidden/>
              </w:rPr>
              <w:fldChar w:fldCharType="separate"/>
            </w:r>
            <w:r>
              <w:rPr>
                <w:noProof/>
                <w:webHidden/>
              </w:rPr>
              <w:t>9</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71" w:history="1">
            <w:r w:rsidRPr="00D4712E">
              <w:rPr>
                <w:rStyle w:val="Hyperlink"/>
                <w:noProof/>
              </w:rPr>
              <w:t>7.2. Data availability</w:t>
            </w:r>
            <w:r>
              <w:rPr>
                <w:noProof/>
                <w:webHidden/>
              </w:rPr>
              <w:tab/>
            </w:r>
            <w:r>
              <w:rPr>
                <w:noProof/>
                <w:webHidden/>
              </w:rPr>
              <w:fldChar w:fldCharType="begin"/>
            </w:r>
            <w:r>
              <w:rPr>
                <w:noProof/>
                <w:webHidden/>
              </w:rPr>
              <w:instrText xml:space="preserve"> PAGEREF _Toc523860871 \h </w:instrText>
            </w:r>
            <w:r>
              <w:rPr>
                <w:noProof/>
                <w:webHidden/>
              </w:rPr>
            </w:r>
            <w:r>
              <w:rPr>
                <w:noProof/>
                <w:webHidden/>
              </w:rPr>
              <w:fldChar w:fldCharType="separate"/>
            </w:r>
            <w:r>
              <w:rPr>
                <w:noProof/>
                <w:webHidden/>
              </w:rPr>
              <w:t>9</w:t>
            </w:r>
            <w:r>
              <w:rPr>
                <w:noProof/>
                <w:webHidden/>
              </w:rPr>
              <w:fldChar w:fldCharType="end"/>
            </w:r>
          </w:hyperlink>
        </w:p>
        <w:p w:rsidR="00473B48" w:rsidRDefault="00473B48">
          <w:pPr>
            <w:pStyle w:val="TOC2"/>
            <w:tabs>
              <w:tab w:val="right" w:leader="dot" w:pos="9016"/>
            </w:tabs>
            <w:rPr>
              <w:rFonts w:asciiTheme="minorHAnsi" w:eastAsiaTheme="minorEastAsia" w:hAnsiTheme="minorHAnsi" w:cstheme="minorBidi"/>
              <w:noProof/>
              <w:color w:val="auto"/>
            </w:rPr>
          </w:pPr>
          <w:hyperlink w:anchor="_Toc523860872" w:history="1">
            <w:r w:rsidRPr="00D4712E">
              <w:rPr>
                <w:rStyle w:val="Hyperlink"/>
                <w:noProof/>
              </w:rPr>
              <w:t>7.3. Potential extensions of the project</w:t>
            </w:r>
            <w:r>
              <w:rPr>
                <w:noProof/>
                <w:webHidden/>
              </w:rPr>
              <w:tab/>
            </w:r>
            <w:r>
              <w:rPr>
                <w:noProof/>
                <w:webHidden/>
              </w:rPr>
              <w:fldChar w:fldCharType="begin"/>
            </w:r>
            <w:r>
              <w:rPr>
                <w:noProof/>
                <w:webHidden/>
              </w:rPr>
              <w:instrText xml:space="preserve"> PAGEREF _Toc523860872 \h </w:instrText>
            </w:r>
            <w:r>
              <w:rPr>
                <w:noProof/>
                <w:webHidden/>
              </w:rPr>
            </w:r>
            <w:r>
              <w:rPr>
                <w:noProof/>
                <w:webHidden/>
              </w:rPr>
              <w:fldChar w:fldCharType="separate"/>
            </w:r>
            <w:r>
              <w:rPr>
                <w:noProof/>
                <w:webHidden/>
              </w:rPr>
              <w:t>9</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73" w:history="1">
            <w:r w:rsidRPr="00D4712E">
              <w:rPr>
                <w:rStyle w:val="Hyperlink"/>
                <w:noProof/>
              </w:rPr>
              <w:t>References</w:t>
            </w:r>
            <w:r>
              <w:rPr>
                <w:noProof/>
                <w:webHidden/>
              </w:rPr>
              <w:tab/>
            </w:r>
            <w:r>
              <w:rPr>
                <w:noProof/>
                <w:webHidden/>
              </w:rPr>
              <w:fldChar w:fldCharType="begin"/>
            </w:r>
            <w:r>
              <w:rPr>
                <w:noProof/>
                <w:webHidden/>
              </w:rPr>
              <w:instrText xml:space="preserve"> PAGEREF _Toc523860873 \h </w:instrText>
            </w:r>
            <w:r>
              <w:rPr>
                <w:noProof/>
                <w:webHidden/>
              </w:rPr>
            </w:r>
            <w:r>
              <w:rPr>
                <w:noProof/>
                <w:webHidden/>
              </w:rPr>
              <w:fldChar w:fldCharType="separate"/>
            </w:r>
            <w:r>
              <w:rPr>
                <w:noProof/>
                <w:webHidden/>
              </w:rPr>
              <w:t>10</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74" w:history="1">
            <w:r w:rsidRPr="00D4712E">
              <w:rPr>
                <w:rStyle w:val="Hyperlink"/>
                <w:noProof/>
              </w:rPr>
              <w:t>Appendix A: User Guide</w:t>
            </w:r>
            <w:r>
              <w:rPr>
                <w:noProof/>
                <w:webHidden/>
              </w:rPr>
              <w:tab/>
            </w:r>
            <w:r>
              <w:rPr>
                <w:noProof/>
                <w:webHidden/>
              </w:rPr>
              <w:fldChar w:fldCharType="begin"/>
            </w:r>
            <w:r>
              <w:rPr>
                <w:noProof/>
                <w:webHidden/>
              </w:rPr>
              <w:instrText xml:space="preserve"> PAGEREF _Toc523860874 \h </w:instrText>
            </w:r>
            <w:r>
              <w:rPr>
                <w:noProof/>
                <w:webHidden/>
              </w:rPr>
            </w:r>
            <w:r>
              <w:rPr>
                <w:noProof/>
                <w:webHidden/>
              </w:rPr>
              <w:fldChar w:fldCharType="separate"/>
            </w:r>
            <w:r>
              <w:rPr>
                <w:noProof/>
                <w:webHidden/>
              </w:rPr>
              <w:t>11</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75" w:history="1">
            <w:r w:rsidRPr="00D4712E">
              <w:rPr>
                <w:rStyle w:val="Hyperlink"/>
                <w:noProof/>
              </w:rPr>
              <w:t>Appendix B: Additional Tables</w:t>
            </w:r>
            <w:r>
              <w:rPr>
                <w:noProof/>
                <w:webHidden/>
              </w:rPr>
              <w:tab/>
            </w:r>
            <w:r>
              <w:rPr>
                <w:noProof/>
                <w:webHidden/>
              </w:rPr>
              <w:fldChar w:fldCharType="begin"/>
            </w:r>
            <w:r>
              <w:rPr>
                <w:noProof/>
                <w:webHidden/>
              </w:rPr>
              <w:instrText xml:space="preserve"> PAGEREF _Toc523860875 \h </w:instrText>
            </w:r>
            <w:r>
              <w:rPr>
                <w:noProof/>
                <w:webHidden/>
              </w:rPr>
            </w:r>
            <w:r>
              <w:rPr>
                <w:noProof/>
                <w:webHidden/>
              </w:rPr>
              <w:fldChar w:fldCharType="separate"/>
            </w:r>
            <w:r>
              <w:rPr>
                <w:noProof/>
                <w:webHidden/>
              </w:rPr>
              <w:t>12</w:t>
            </w:r>
            <w:r>
              <w:rPr>
                <w:noProof/>
                <w:webHidden/>
              </w:rPr>
              <w:fldChar w:fldCharType="end"/>
            </w:r>
          </w:hyperlink>
        </w:p>
        <w:p w:rsidR="00473B48" w:rsidRDefault="00473B48">
          <w:pPr>
            <w:pStyle w:val="TOC1"/>
            <w:tabs>
              <w:tab w:val="right" w:leader="dot" w:pos="9016"/>
            </w:tabs>
            <w:rPr>
              <w:rFonts w:asciiTheme="minorHAnsi" w:eastAsiaTheme="minorEastAsia" w:hAnsiTheme="minorHAnsi" w:cstheme="minorBidi"/>
              <w:noProof/>
              <w:color w:val="auto"/>
            </w:rPr>
          </w:pPr>
          <w:hyperlink w:anchor="_Toc523860876" w:history="1">
            <w:r w:rsidRPr="00D4712E">
              <w:rPr>
                <w:rStyle w:val="Hyperlink"/>
                <w:noProof/>
              </w:rPr>
              <w:t>Appendix C: Project Code</w:t>
            </w:r>
            <w:r>
              <w:rPr>
                <w:noProof/>
                <w:webHidden/>
              </w:rPr>
              <w:tab/>
            </w:r>
            <w:r>
              <w:rPr>
                <w:noProof/>
                <w:webHidden/>
              </w:rPr>
              <w:fldChar w:fldCharType="begin"/>
            </w:r>
            <w:r>
              <w:rPr>
                <w:noProof/>
                <w:webHidden/>
              </w:rPr>
              <w:instrText xml:space="preserve"> PAGEREF _Toc523860876 \h </w:instrText>
            </w:r>
            <w:r>
              <w:rPr>
                <w:noProof/>
                <w:webHidden/>
              </w:rPr>
            </w:r>
            <w:r>
              <w:rPr>
                <w:noProof/>
                <w:webHidden/>
              </w:rPr>
              <w:fldChar w:fldCharType="separate"/>
            </w:r>
            <w:r>
              <w:rPr>
                <w:noProof/>
                <w:webHidden/>
              </w:rPr>
              <w:t>12</w:t>
            </w:r>
            <w:r>
              <w:rPr>
                <w:noProof/>
                <w:webHidden/>
              </w:rPr>
              <w:fldChar w:fldCharType="end"/>
            </w:r>
          </w:hyperlink>
        </w:p>
        <w:p w:rsidR="00E328B9" w:rsidRDefault="00E328B9">
          <w:r>
            <w:rPr>
              <w:b/>
              <w:bCs/>
              <w:noProof/>
            </w:rPr>
            <w:fldChar w:fldCharType="end"/>
          </w:r>
        </w:p>
      </w:sdtContent>
    </w:sdt>
    <w:p w:rsidR="00E328B9" w:rsidRDefault="00E328B9" w:rsidP="00253FDE">
      <w:pPr>
        <w:pStyle w:val="Heading2"/>
      </w:pPr>
    </w:p>
    <w:p w:rsidR="00E328B9" w:rsidRDefault="00E328B9" w:rsidP="00E328B9">
      <w:pPr>
        <w:jc w:val="center"/>
      </w:pPr>
    </w:p>
    <w:p w:rsidR="0042256F" w:rsidRDefault="0042256F"/>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p w:rsidR="00E328B9" w:rsidRDefault="00E328B9" w:rsidP="00C32C0B">
      <w:pPr>
        <w:pStyle w:val="Heading1"/>
        <w:numPr>
          <w:ilvl w:val="0"/>
          <w:numId w:val="4"/>
        </w:numPr>
        <w:jc w:val="both"/>
      </w:pPr>
      <w:bookmarkStart w:id="1" w:name="_Toc523860857"/>
      <w:r w:rsidRPr="00E328B9">
        <w:t>Abstract</w:t>
      </w:r>
      <w:bookmarkEnd w:id="1"/>
    </w:p>
    <w:p w:rsidR="00E328B9" w:rsidRDefault="00E328B9" w:rsidP="00E328B9"/>
    <w:p w:rsidR="00E328B9" w:rsidRDefault="00E328B9" w:rsidP="00E328B9"/>
    <w:p w:rsidR="00E328B9" w:rsidRDefault="00E328B9" w:rsidP="00E328B9">
      <w:bookmarkStart w:id="2" w:name="_GoBack"/>
      <w:bookmarkEnd w:id="2"/>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C32C0B" w:rsidP="00E328B9">
      <w:pPr>
        <w:pStyle w:val="Heading1"/>
      </w:pPr>
      <w:bookmarkStart w:id="3" w:name="_Toc523860858"/>
      <w:r>
        <w:t xml:space="preserve">2. </w:t>
      </w:r>
      <w:r w:rsidR="00E328B9">
        <w:t>Introduction</w:t>
      </w:r>
      <w:bookmarkEnd w:id="3"/>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Pr>
        <w:pStyle w:val="Heading1"/>
      </w:pPr>
      <w:bookmarkStart w:id="4" w:name="_Toc523860859"/>
      <w:r>
        <w:t>3. Project Trailer</w:t>
      </w:r>
      <w:bookmarkEnd w:id="4"/>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Pr>
        <w:pStyle w:val="Heading1"/>
      </w:pPr>
      <w:bookmarkStart w:id="5" w:name="_Toc523860860"/>
      <w:r>
        <w:t>4. Design</w:t>
      </w:r>
      <w:bookmarkEnd w:id="5"/>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Pr>
        <w:pStyle w:val="Heading1"/>
      </w:pPr>
      <w:bookmarkStart w:id="6" w:name="_Toc523860861"/>
      <w:r>
        <w:t>5. Implementation</w:t>
      </w:r>
      <w:bookmarkEnd w:id="6"/>
    </w:p>
    <w:p w:rsidR="00C32C0B" w:rsidRDefault="00C32C0B" w:rsidP="00C32C0B"/>
    <w:p w:rsidR="00C32C0B" w:rsidRPr="00253FDE" w:rsidRDefault="00C32C0B" w:rsidP="00253FDE">
      <w:pPr>
        <w:pStyle w:val="Heading2"/>
      </w:pPr>
      <w:bookmarkStart w:id="7" w:name="_Toc523860862"/>
      <w:r w:rsidRPr="00253FDE">
        <w:t>5.1. Collection and cleaning of data</w:t>
      </w:r>
      <w:bookmarkEnd w:id="7"/>
    </w:p>
    <w:p w:rsidR="00C32C0B" w:rsidRDefault="00C32C0B" w:rsidP="00253FDE">
      <w:pPr>
        <w:pStyle w:val="Heading2"/>
      </w:pPr>
      <w:bookmarkStart w:id="8" w:name="_Toc523860863"/>
      <w:r>
        <w:t>5.2. Creating the well-being domain scores</w:t>
      </w:r>
      <w:bookmarkEnd w:id="8"/>
    </w:p>
    <w:p w:rsidR="00C32C0B" w:rsidRDefault="00C32C0B" w:rsidP="00253FDE">
      <w:pPr>
        <w:pStyle w:val="Heading2"/>
      </w:pPr>
      <w:bookmarkStart w:id="9" w:name="_Toc523860864"/>
      <w:r>
        <w:t>5.3. Modelling the data as a regression problem</w:t>
      </w:r>
      <w:bookmarkEnd w:id="9"/>
    </w:p>
    <w:p w:rsidR="00C32C0B" w:rsidRDefault="00C32C0B" w:rsidP="00253FDE">
      <w:pPr>
        <w:pStyle w:val="Heading2"/>
      </w:pPr>
      <w:bookmarkStart w:id="10" w:name="_Toc523860865"/>
      <w:r>
        <w:t>5.4. Modelling the data as a classification problem</w:t>
      </w:r>
      <w:bookmarkEnd w:id="10"/>
    </w:p>
    <w:p w:rsidR="00C32C0B" w:rsidRDefault="00C32C0B" w:rsidP="00253FDE">
      <w:pPr>
        <w:pStyle w:val="Heading2"/>
      </w:pPr>
      <w:bookmarkStart w:id="11" w:name="_Toc523860866"/>
      <w:r>
        <w:t>5.5. Creating a GeoJSON file for the best model</w:t>
      </w:r>
      <w:bookmarkEnd w:id="11"/>
    </w:p>
    <w:p w:rsidR="00C32C0B" w:rsidRPr="00C32C0B" w:rsidRDefault="00C32C0B" w:rsidP="00253FDE">
      <w:pPr>
        <w:pStyle w:val="Heading2"/>
      </w:pPr>
      <w:bookmarkStart w:id="12" w:name="_Toc523860867"/>
      <w:r>
        <w:t>5.6. Displaying the project results via a Javascript interactive map</w:t>
      </w:r>
      <w:bookmarkEnd w:id="12"/>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Pr>
        <w:pStyle w:val="Heading1"/>
      </w:pPr>
      <w:bookmarkStart w:id="13" w:name="_Toc523860868"/>
      <w:r>
        <w:t>6. Testing</w:t>
      </w:r>
      <w:bookmarkEnd w:id="13"/>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Pr>
        <w:pStyle w:val="Heading1"/>
      </w:pPr>
      <w:bookmarkStart w:id="14" w:name="_Toc523860869"/>
      <w:r>
        <w:t>7. Evaluation</w:t>
      </w:r>
      <w:bookmarkEnd w:id="14"/>
    </w:p>
    <w:p w:rsidR="00E328B9" w:rsidRDefault="00E328B9" w:rsidP="00E328B9"/>
    <w:p w:rsidR="00CA4353" w:rsidRDefault="00CA4353" w:rsidP="00CA4353">
      <w:pPr>
        <w:pStyle w:val="Heading2"/>
      </w:pPr>
      <w:bookmarkStart w:id="15" w:name="_Toc523860870"/>
      <w:r>
        <w:t>7.1. Overall success of the project</w:t>
      </w:r>
      <w:bookmarkEnd w:id="15"/>
    </w:p>
    <w:p w:rsidR="00CA4353" w:rsidRDefault="00CA4353" w:rsidP="00CA4353">
      <w:pPr>
        <w:pStyle w:val="Heading2"/>
      </w:pPr>
      <w:bookmarkStart w:id="16" w:name="_Toc523860871"/>
      <w:r>
        <w:t>7.2. Data availability</w:t>
      </w:r>
      <w:bookmarkEnd w:id="16"/>
    </w:p>
    <w:p w:rsidR="00CA4353" w:rsidRDefault="00CA4353" w:rsidP="00CA4353">
      <w:pPr>
        <w:rPr>
          <w:rFonts w:ascii="Arial" w:hAnsi="Arial" w:cs="Arial"/>
        </w:rPr>
      </w:pPr>
      <w:r>
        <w:rPr>
          <w:rFonts w:ascii="Arial" w:hAnsi="Arial" w:cs="Arial"/>
        </w:rPr>
        <w:t>In part thanks to the Greater London Authority’s Datastore, a wealth of information is available at London Ward level. Combining this with in</w:t>
      </w:r>
      <w:r w:rsidR="00AE520E">
        <w:rPr>
          <w:rFonts w:ascii="Arial" w:hAnsi="Arial" w:cs="Arial"/>
        </w:rPr>
        <w:t>formation from the Foursquare AP</w:t>
      </w:r>
      <w:r>
        <w:rPr>
          <w:rFonts w:ascii="Arial" w:hAnsi="Arial" w:cs="Arial"/>
        </w:rPr>
        <w:t>I and Department for Education schools data provided a significant body of information in which to model London as a multiple dataset.</w:t>
      </w:r>
    </w:p>
    <w:p w:rsidR="00AE520E" w:rsidRDefault="00AE520E" w:rsidP="00CA4353">
      <w:pPr>
        <w:rPr>
          <w:rFonts w:ascii="Arial" w:hAnsi="Arial" w:cs="Arial"/>
        </w:rPr>
      </w:pPr>
      <w:r>
        <w:rPr>
          <w:rFonts w:ascii="Arial" w:hAnsi="Arial" w:cs="Arial"/>
        </w:rPr>
        <w:t xml:space="preserve">Data availability was such that datasets for each of the indicators feeding into the six domains were available and it was not necessary to use substitute indicators that differed significantly from those originally planned. </w:t>
      </w:r>
    </w:p>
    <w:p w:rsidR="00CA4353" w:rsidRDefault="001F429F" w:rsidP="00CA4353">
      <w:pPr>
        <w:rPr>
          <w:rFonts w:ascii="Arial" w:hAnsi="Arial" w:cs="Arial"/>
        </w:rPr>
      </w:pPr>
      <w:r>
        <w:rPr>
          <w:rFonts w:ascii="Arial" w:hAnsi="Arial" w:cs="Arial"/>
        </w:rPr>
        <w:t xml:space="preserve">One data availability issue encountered was the fact that in many cases the various datasets related to different years, often linked to census years and administrative or electoral </w:t>
      </w:r>
      <w:r w:rsidR="00AE520E">
        <w:rPr>
          <w:rFonts w:ascii="Arial" w:hAnsi="Arial" w:cs="Arial"/>
        </w:rPr>
        <w:t>changes.</w:t>
      </w:r>
    </w:p>
    <w:p w:rsidR="00AE520E" w:rsidRDefault="00AE520E" w:rsidP="00CA4353">
      <w:pPr>
        <w:rPr>
          <w:rFonts w:ascii="Arial" w:hAnsi="Arial" w:cs="Arial"/>
        </w:rPr>
      </w:pPr>
      <w:r>
        <w:rPr>
          <w:rFonts w:ascii="Arial" w:hAnsi="Arial" w:cs="Arial"/>
        </w:rPr>
        <w:t xml:space="preserve">Wherever possible the most recent data has been used to synchronise as closely as possible with the 2017 data used for the median house price data. Emission data is from 2011 as this is the most recently published at ward level, the London Air Quality daily feed run by King’s College does not have enough coverage to </w:t>
      </w:r>
      <w:r w:rsidR="00831116">
        <w:rPr>
          <w:rFonts w:ascii="Arial" w:hAnsi="Arial" w:cs="Arial"/>
        </w:rPr>
        <w:t>sufficiently differentiate over 600 wards</w:t>
      </w:r>
      <w:r>
        <w:rPr>
          <w:rFonts w:ascii="Arial" w:hAnsi="Arial" w:cs="Arial"/>
        </w:rPr>
        <w:t>. Ideally this data would have been from the same year as the house price information.</w:t>
      </w:r>
    </w:p>
    <w:p w:rsidR="00831116" w:rsidRDefault="00AE520E" w:rsidP="00CA4353">
      <w:pPr>
        <w:rPr>
          <w:rFonts w:ascii="Arial" w:hAnsi="Arial" w:cs="Arial"/>
        </w:rPr>
      </w:pPr>
      <w:r>
        <w:rPr>
          <w:rFonts w:ascii="Arial" w:hAnsi="Arial" w:cs="Arial"/>
        </w:rPr>
        <w:t>Ward boundaries were re-drawn in three London Boroughs in 2014 meaning that a function had to be written that, for data pre-dating 2014, would map old ward codes to the new ward that contained the largest section of the newly defined area. Newer data would also have been helpful here</w:t>
      </w:r>
      <w:r w:rsidR="00831116">
        <w:rPr>
          <w:rFonts w:ascii="Arial" w:hAnsi="Arial" w:cs="Arial"/>
        </w:rPr>
        <w:t xml:space="preserve"> but the commonality of area between the old and new codes in the mapping should ensure that the data is representative of the new area.</w:t>
      </w:r>
    </w:p>
    <w:p w:rsidR="00AE520E" w:rsidRDefault="00831116" w:rsidP="00CA4353">
      <w:pPr>
        <w:rPr>
          <w:rFonts w:ascii="Arial" w:hAnsi="Arial" w:cs="Arial"/>
        </w:rPr>
      </w:pPr>
      <w:r>
        <w:rPr>
          <w:rFonts w:ascii="Arial" w:hAnsi="Arial" w:cs="Arial"/>
        </w:rPr>
        <w:t>The other limiting factors in data availability were the API limits and costs, whilst I was able to obtain the necessary Foursquare venue and venue location information, venue ratings and check-ins were subject to stringent daily limits which meant that obtaining this information would have taken weeks</w:t>
      </w:r>
      <w:r w:rsidR="00AE520E">
        <w:rPr>
          <w:rFonts w:ascii="Arial" w:hAnsi="Arial" w:cs="Arial"/>
        </w:rPr>
        <w:t xml:space="preserve"> </w:t>
      </w:r>
      <w:r>
        <w:rPr>
          <w:rFonts w:ascii="Arial" w:hAnsi="Arial" w:cs="Arial"/>
        </w:rPr>
        <w:t xml:space="preserve">of daily iterations or significant costs neither of which were feasible for this project. I investigated the possibility of using Google Places API but the new pricing model introduced this year also made this unfeasible. </w:t>
      </w:r>
    </w:p>
    <w:p w:rsidR="00831116" w:rsidRPr="00CA4353" w:rsidRDefault="00831116" w:rsidP="00CA4353">
      <w:pPr>
        <w:rPr>
          <w:rFonts w:ascii="Arial" w:hAnsi="Arial" w:cs="Arial"/>
        </w:rPr>
      </w:pPr>
    </w:p>
    <w:p w:rsidR="001F429F" w:rsidRDefault="00CA4353" w:rsidP="00CA4353">
      <w:pPr>
        <w:pStyle w:val="Heading2"/>
      </w:pPr>
      <w:bookmarkStart w:id="17" w:name="_Toc523860872"/>
      <w:r>
        <w:t>7.3. Potential extensions of the project</w:t>
      </w:r>
      <w:bookmarkEnd w:id="17"/>
    </w:p>
    <w:p w:rsidR="00532687" w:rsidRPr="00532687" w:rsidRDefault="00532687" w:rsidP="00532687">
      <w:pPr>
        <w:rPr>
          <w:rFonts w:ascii="Arial" w:hAnsi="Arial" w:cs="Arial"/>
        </w:rPr>
      </w:pPr>
      <w:r w:rsidRPr="00532687">
        <w:rPr>
          <w:rFonts w:ascii="Arial" w:hAnsi="Arial" w:cs="Arial"/>
        </w:rPr>
        <w:t>An extension of this project that would be an interesting addition to the results already displayed would be to look at whether changes in the well-being domains were related to changes in house prices. This could potentially provide insight on whether increasing house prices fuel rises in well-being indicators or whether improvements in local well-being increase demand for houses in a particular area.</w:t>
      </w:r>
    </w:p>
    <w:p w:rsidR="00791D8E" w:rsidRDefault="00791D8E" w:rsidP="00791D8E">
      <w:pPr>
        <w:rPr>
          <w:rFonts w:ascii="Arial" w:hAnsi="Arial" w:cs="Arial"/>
        </w:rPr>
      </w:pPr>
      <w:r w:rsidRPr="00791D8E">
        <w:rPr>
          <w:rFonts w:ascii="Arial" w:hAnsi="Arial" w:cs="Arial"/>
        </w:rPr>
        <w:t>To achieve this, more data would need to be found that could represent all of the well-being indicators for regular intervals over a significant period of time. Given that some of the datasets are only produced every few years, this may require looking at some innovative solutions of data collection with crowdsourcing and image analysis possible avenues of investigation.</w:t>
      </w:r>
    </w:p>
    <w:p w:rsidR="00791D8E" w:rsidRPr="00791D8E" w:rsidRDefault="00791D8E" w:rsidP="00791D8E">
      <w:pPr>
        <w:rPr>
          <w:rFonts w:ascii="Arial" w:hAnsi="Arial" w:cs="Arial"/>
        </w:rPr>
      </w:pPr>
      <w:r>
        <w:rPr>
          <w:rFonts w:ascii="Arial" w:hAnsi="Arial" w:cs="Arial"/>
        </w:rPr>
        <w:t>If being run as a commercial application, a paying subscription to the Foursquare and/or Google API would allow further analysis around assessing venue popularity to feed into the Community Vitality and Participation domain.</w:t>
      </w:r>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C32C0B" w:rsidP="00C32C0B">
      <w:pPr>
        <w:pStyle w:val="Heading1"/>
      </w:pPr>
      <w:bookmarkStart w:id="18" w:name="_Toc523860873"/>
      <w:r>
        <w:t>References</w:t>
      </w:r>
      <w:bookmarkEnd w:id="18"/>
    </w:p>
    <w:p w:rsidR="00C32C0B" w:rsidRPr="00C32C0B" w:rsidRDefault="00C32C0B" w:rsidP="00C32C0B"/>
    <w:p w:rsidR="00C32C0B" w:rsidRDefault="00C32C0B"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Pr>
        <w:pStyle w:val="Heading1"/>
      </w:pPr>
      <w:bookmarkStart w:id="19" w:name="_Toc523860874"/>
      <w:r>
        <w:t>Appendix A: User Guide</w:t>
      </w:r>
      <w:bookmarkEnd w:id="19"/>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Pr="00E328B9" w:rsidRDefault="00E328B9" w:rsidP="00E328B9">
      <w:pPr>
        <w:pStyle w:val="Heading1"/>
      </w:pPr>
      <w:bookmarkStart w:id="20" w:name="_Toc523860875"/>
      <w:r w:rsidRPr="00E328B9">
        <w:t>Appendix B: Additional Tables</w:t>
      </w:r>
      <w:bookmarkEnd w:id="20"/>
    </w:p>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Default="00E328B9" w:rsidP="00E328B9"/>
    <w:p w:rsidR="00E328B9" w:rsidRPr="00E328B9" w:rsidRDefault="00E328B9" w:rsidP="00C32C0B">
      <w:pPr>
        <w:pStyle w:val="Heading1"/>
      </w:pPr>
      <w:bookmarkStart w:id="21" w:name="_Toc523860876"/>
      <w:r w:rsidRPr="00E328B9">
        <w:t>Appendix C: Project Code</w:t>
      </w:r>
      <w:bookmarkEnd w:id="21"/>
    </w:p>
    <w:sectPr w:rsidR="00E328B9" w:rsidRPr="00E32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73D7F"/>
    <w:multiLevelType w:val="hybridMultilevel"/>
    <w:tmpl w:val="40EE57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CE45655"/>
    <w:multiLevelType w:val="hybridMultilevel"/>
    <w:tmpl w:val="4BF8E742"/>
    <w:lvl w:ilvl="0" w:tplc="8F1222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8960AE"/>
    <w:multiLevelType w:val="hybridMultilevel"/>
    <w:tmpl w:val="71901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B9"/>
    <w:rsid w:val="001F429F"/>
    <w:rsid w:val="00253FDE"/>
    <w:rsid w:val="0042256F"/>
    <w:rsid w:val="004263B0"/>
    <w:rsid w:val="00473B48"/>
    <w:rsid w:val="00532687"/>
    <w:rsid w:val="00791D8E"/>
    <w:rsid w:val="007C570B"/>
    <w:rsid w:val="00831116"/>
    <w:rsid w:val="00AE520E"/>
    <w:rsid w:val="00C32C0B"/>
    <w:rsid w:val="00CA4353"/>
    <w:rsid w:val="00E32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944F"/>
  <w15:chartTrackingRefBased/>
  <w15:docId w15:val="{9E1ECDE6-4B80-4DC9-B763-E167C944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8B9"/>
    <w:pPr>
      <w:spacing w:line="256" w:lineRule="auto"/>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E328B9"/>
    <w:pPr>
      <w:keepNext/>
      <w:keepLines/>
      <w:spacing w:before="240" w:after="0"/>
      <w:outlineLvl w:val="0"/>
    </w:pPr>
    <w:rPr>
      <w:rFonts w:ascii="Arial" w:eastAsiaTheme="majorEastAsia" w:hAnsi="Arial" w:cs="Arial"/>
      <w:b/>
      <w:color w:val="auto"/>
      <w:sz w:val="32"/>
      <w:szCs w:val="32"/>
    </w:rPr>
  </w:style>
  <w:style w:type="paragraph" w:styleId="Heading2">
    <w:name w:val="heading 2"/>
    <w:basedOn w:val="Normal"/>
    <w:next w:val="Normal"/>
    <w:link w:val="Heading2Char"/>
    <w:uiPriority w:val="9"/>
    <w:unhideWhenUsed/>
    <w:qFormat/>
    <w:rsid w:val="00253FDE"/>
    <w:pPr>
      <w:outlineLvl w:val="1"/>
    </w:pPr>
    <w:rPr>
      <w:rFonts w:ascii="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B9"/>
    <w:rPr>
      <w:rFonts w:ascii="Arial" w:eastAsiaTheme="majorEastAsia" w:hAnsi="Arial" w:cs="Arial"/>
      <w:b/>
      <w:sz w:val="32"/>
      <w:szCs w:val="32"/>
      <w:lang w:eastAsia="en-GB"/>
    </w:rPr>
  </w:style>
  <w:style w:type="paragraph" w:styleId="TOCHeading">
    <w:name w:val="TOC Heading"/>
    <w:basedOn w:val="Heading1"/>
    <w:next w:val="Normal"/>
    <w:uiPriority w:val="39"/>
    <w:unhideWhenUsed/>
    <w:qFormat/>
    <w:rsid w:val="00E328B9"/>
    <w:pPr>
      <w:spacing w:line="259" w:lineRule="auto"/>
      <w:outlineLvl w:val="9"/>
    </w:pPr>
    <w:rPr>
      <w:lang w:val="en-US" w:eastAsia="en-US"/>
    </w:rPr>
  </w:style>
  <w:style w:type="character" w:customStyle="1" w:styleId="Heading2Char">
    <w:name w:val="Heading 2 Char"/>
    <w:basedOn w:val="DefaultParagraphFont"/>
    <w:link w:val="Heading2"/>
    <w:uiPriority w:val="9"/>
    <w:rsid w:val="00253FDE"/>
    <w:rPr>
      <w:rFonts w:ascii="Arial" w:eastAsia="Calibri" w:hAnsi="Arial" w:cs="Arial"/>
      <w:b/>
      <w:color w:val="000000"/>
      <w:sz w:val="24"/>
      <w:szCs w:val="24"/>
      <w:lang w:eastAsia="en-GB"/>
    </w:rPr>
  </w:style>
  <w:style w:type="paragraph" w:styleId="TOC1">
    <w:name w:val="toc 1"/>
    <w:basedOn w:val="Normal"/>
    <w:next w:val="Normal"/>
    <w:autoRedefine/>
    <w:uiPriority w:val="39"/>
    <w:unhideWhenUsed/>
    <w:rsid w:val="00E328B9"/>
    <w:pPr>
      <w:spacing w:after="100"/>
    </w:pPr>
  </w:style>
  <w:style w:type="character" w:styleId="Hyperlink">
    <w:name w:val="Hyperlink"/>
    <w:basedOn w:val="DefaultParagraphFont"/>
    <w:uiPriority w:val="99"/>
    <w:unhideWhenUsed/>
    <w:rsid w:val="00E328B9"/>
    <w:rPr>
      <w:color w:val="0563C1" w:themeColor="hyperlink"/>
      <w:u w:val="single"/>
    </w:rPr>
  </w:style>
  <w:style w:type="paragraph" w:styleId="TOC2">
    <w:name w:val="toc 2"/>
    <w:basedOn w:val="Normal"/>
    <w:next w:val="Normal"/>
    <w:autoRedefine/>
    <w:uiPriority w:val="39"/>
    <w:unhideWhenUsed/>
    <w:rsid w:val="004263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193A5-FD06-4C04-A707-B9A644A1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976</Words>
  <Characters>5566</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vt:lpstr>
      <vt:lpstr>Abstract</vt:lpstr>
      <vt:lpstr>2. Introduction</vt:lpstr>
      <vt:lpstr>3. Project Trailer</vt:lpstr>
      <vt:lpstr>4. Design</vt:lpstr>
      <vt:lpstr>5. Implementation</vt:lpstr>
      <vt:lpstr>    5.1. Collection and cleaning of data</vt:lpstr>
      <vt:lpstr>    5.2. Creating the well-being domain scores</vt:lpstr>
      <vt:lpstr>    5.3. Modelling the data as a regression problem</vt:lpstr>
      <vt:lpstr>    5.4. Modelling the data as a classification problem</vt:lpstr>
      <vt:lpstr>    5.5. Creating a GeoJSON file for the best model</vt:lpstr>
      <vt:lpstr>    5.6. Displaying the project results via a Javascript interactive map</vt:lpstr>
      <vt:lpstr>6. Testing</vt:lpstr>
      <vt:lpstr>7. Evaluation</vt:lpstr>
      <vt:lpstr>    7.1. Overall success of the project</vt:lpstr>
      <vt:lpstr>    7.2. Data availability</vt:lpstr>
      <vt:lpstr>    7.3. Potential extensions of the project</vt:lpstr>
      <vt:lpstr>    An extension of this project that would be an interesting addition to the result</vt:lpstr>
      <vt:lpstr>References</vt:lpstr>
      <vt:lpstr>Appendix A: User Guide</vt:lpstr>
      <vt:lpstr>Appendix B: Additional Tables</vt:lpstr>
      <vt:lpstr>Appendix C: Project Code</vt:lpstr>
    </vt:vector>
  </TitlesOfParts>
  <Company>Kingston University</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Benjamin</dc:creator>
  <cp:keywords/>
  <dc:description/>
  <cp:lastModifiedBy>Candy, Benjamin</cp:lastModifiedBy>
  <cp:revision>6</cp:revision>
  <dcterms:created xsi:type="dcterms:W3CDTF">2018-09-04T19:26:00Z</dcterms:created>
  <dcterms:modified xsi:type="dcterms:W3CDTF">2018-09-04T20:47:00Z</dcterms:modified>
</cp:coreProperties>
</file>