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EC2" w:rsidRPr="00850FE2" w:rsidRDefault="00850FE2" w:rsidP="00850FE2">
      <w:pPr>
        <w:jc w:val="center"/>
        <w:rPr>
          <w:sz w:val="32"/>
          <w:szCs w:val="32"/>
        </w:rPr>
      </w:pPr>
      <w:bookmarkStart w:id="0" w:name="_GoBack"/>
      <w:bookmarkEnd w:id="0"/>
      <w:r w:rsidRPr="00850FE2">
        <w:rPr>
          <w:sz w:val="32"/>
          <w:szCs w:val="32"/>
        </w:rPr>
        <w:t>Performance Assessment</w:t>
      </w:r>
    </w:p>
    <w:p w:rsidR="00850FE2" w:rsidRPr="00850FE2" w:rsidRDefault="00850FE2" w:rsidP="00850FE2">
      <w:pPr>
        <w:jc w:val="center"/>
        <w:rPr>
          <w:sz w:val="32"/>
          <w:szCs w:val="32"/>
        </w:rPr>
      </w:pPr>
      <w:r w:rsidRPr="00850FE2">
        <w:rPr>
          <w:sz w:val="32"/>
          <w:szCs w:val="32"/>
        </w:rPr>
        <w:t>Activity Report</w:t>
      </w:r>
    </w:p>
    <w:p w:rsidR="00850FE2" w:rsidRDefault="00850FE2" w:rsidP="00850F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850FE2" w:rsidTr="000B48BE">
        <w:tc>
          <w:tcPr>
            <w:tcW w:w="2518" w:type="dxa"/>
            <w:shd w:val="clear" w:color="auto" w:fill="CCC0D9" w:themeFill="accent4" w:themeFillTint="66"/>
          </w:tcPr>
          <w:p w:rsidR="00850FE2" w:rsidRDefault="00850FE2" w:rsidP="00850FE2">
            <w:r>
              <w:t>Sector</w:t>
            </w:r>
          </w:p>
        </w:tc>
        <w:tc>
          <w:tcPr>
            <w:tcW w:w="6724" w:type="dxa"/>
          </w:tcPr>
          <w:p w:rsidR="00850FE2" w:rsidRDefault="00850FE2" w:rsidP="00085E46"/>
        </w:tc>
      </w:tr>
      <w:tr w:rsidR="00850FE2" w:rsidTr="000B48BE">
        <w:tc>
          <w:tcPr>
            <w:tcW w:w="2518" w:type="dxa"/>
            <w:shd w:val="clear" w:color="auto" w:fill="CCC0D9" w:themeFill="accent4" w:themeFillTint="66"/>
          </w:tcPr>
          <w:p w:rsidR="00850FE2" w:rsidRDefault="00850FE2" w:rsidP="00850FE2">
            <w:r>
              <w:t>PA Activity</w:t>
            </w:r>
          </w:p>
        </w:tc>
        <w:tc>
          <w:tcPr>
            <w:tcW w:w="6724" w:type="dxa"/>
          </w:tcPr>
          <w:p w:rsidR="00850FE2" w:rsidRDefault="00850FE2" w:rsidP="00085E46"/>
        </w:tc>
      </w:tr>
      <w:tr w:rsidR="00850FE2" w:rsidTr="000B48BE">
        <w:tc>
          <w:tcPr>
            <w:tcW w:w="2518" w:type="dxa"/>
            <w:shd w:val="clear" w:color="auto" w:fill="CCC0D9" w:themeFill="accent4" w:themeFillTint="66"/>
          </w:tcPr>
          <w:p w:rsidR="00850FE2" w:rsidRDefault="00850FE2" w:rsidP="00850FE2">
            <w:r>
              <w:t>Date Activity Completed</w:t>
            </w:r>
          </w:p>
        </w:tc>
        <w:tc>
          <w:tcPr>
            <w:tcW w:w="6724" w:type="dxa"/>
          </w:tcPr>
          <w:p w:rsidR="00850FE2" w:rsidRDefault="00850FE2" w:rsidP="00DD26CA"/>
        </w:tc>
      </w:tr>
      <w:tr w:rsidR="00850FE2" w:rsidTr="000B48BE">
        <w:tc>
          <w:tcPr>
            <w:tcW w:w="2518" w:type="dxa"/>
            <w:shd w:val="clear" w:color="auto" w:fill="CCC0D9" w:themeFill="accent4" w:themeFillTint="66"/>
          </w:tcPr>
          <w:p w:rsidR="00850FE2" w:rsidRDefault="00850FE2" w:rsidP="00850FE2">
            <w:r>
              <w:t>Performance Assessor</w:t>
            </w:r>
          </w:p>
        </w:tc>
        <w:tc>
          <w:tcPr>
            <w:tcW w:w="6724" w:type="dxa"/>
          </w:tcPr>
          <w:p w:rsidR="00850FE2" w:rsidRDefault="00850FE2" w:rsidP="00DD26CA"/>
        </w:tc>
      </w:tr>
    </w:tbl>
    <w:p w:rsidR="00850FE2" w:rsidRDefault="00850FE2" w:rsidP="00850F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0FE2" w:rsidTr="000738C6">
        <w:tc>
          <w:tcPr>
            <w:tcW w:w="9242" w:type="dxa"/>
            <w:shd w:val="clear" w:color="auto" w:fill="CCC0D9" w:themeFill="accent4" w:themeFillTint="66"/>
          </w:tcPr>
          <w:p w:rsidR="00850FE2" w:rsidRDefault="00C01898" w:rsidP="00C01898">
            <w:r>
              <w:t xml:space="preserve">Overall Summary of Activity ( </w:t>
            </w:r>
            <w:r w:rsidR="0007047C">
              <w:t xml:space="preserve">e.g. </w:t>
            </w:r>
            <w:r>
              <w:t>responsiveness of team arranging appointments, cancellations, general pattern of performance</w:t>
            </w:r>
            <w:r w:rsidR="00F17D18">
              <w:t>, trends, strengths and areas for development</w:t>
            </w:r>
            <w:r>
              <w:t>)</w:t>
            </w:r>
          </w:p>
        </w:tc>
      </w:tr>
      <w:tr w:rsidR="00850FE2" w:rsidTr="000738C6">
        <w:tc>
          <w:tcPr>
            <w:tcW w:w="9242" w:type="dxa"/>
            <w:tcBorders>
              <w:bottom w:val="single" w:sz="4" w:space="0" w:color="auto"/>
            </w:tcBorders>
          </w:tcPr>
          <w:p w:rsidR="00850FE2" w:rsidRDefault="00850FE2" w:rsidP="00850FE2"/>
          <w:p w:rsidR="00850FE2" w:rsidRDefault="00850FE2" w:rsidP="00850FE2"/>
          <w:p w:rsidR="00850FE2" w:rsidRDefault="00850FE2" w:rsidP="00850FE2"/>
          <w:p w:rsidR="00850FE2" w:rsidRDefault="00850FE2" w:rsidP="00850FE2"/>
          <w:p w:rsidR="00850FE2" w:rsidRDefault="00850FE2" w:rsidP="00850FE2"/>
          <w:p w:rsidR="00850FE2" w:rsidRDefault="00850FE2" w:rsidP="00850FE2"/>
          <w:p w:rsidR="00850FE2" w:rsidRDefault="00850FE2" w:rsidP="00850FE2"/>
          <w:p w:rsidR="00850FE2" w:rsidRDefault="00850FE2" w:rsidP="00850FE2"/>
          <w:p w:rsidR="006A6C59" w:rsidRDefault="006A6C59" w:rsidP="00850FE2"/>
          <w:p w:rsidR="006A6C59" w:rsidRDefault="006A6C59" w:rsidP="00850FE2"/>
          <w:p w:rsidR="00850FE2" w:rsidRDefault="00850FE2" w:rsidP="00850FE2"/>
        </w:tc>
      </w:tr>
      <w:tr w:rsidR="00850FE2" w:rsidTr="000738C6">
        <w:tc>
          <w:tcPr>
            <w:tcW w:w="9242" w:type="dxa"/>
            <w:shd w:val="clear" w:color="auto" w:fill="CCC0D9" w:themeFill="accent4" w:themeFillTint="66"/>
          </w:tcPr>
          <w:p w:rsidR="00850FE2" w:rsidRDefault="00850FE2" w:rsidP="00850FE2">
            <w:r>
              <w:t>Good Practice</w:t>
            </w:r>
            <w:r w:rsidR="00DA1A99">
              <w:t xml:space="preserve"> (</w:t>
            </w:r>
            <w:r w:rsidR="0007047C">
              <w:t xml:space="preserve">e.g. </w:t>
            </w:r>
            <w:r w:rsidR="00DA1A99">
              <w:t>signposting resources,</w:t>
            </w:r>
            <w:r w:rsidR="00C01898">
              <w:t xml:space="preserve"> reference to safeguarding, equality and diversity, </w:t>
            </w:r>
            <w:r w:rsidR="00DA1A99">
              <w:t>capture of English and maths support given)</w:t>
            </w:r>
          </w:p>
        </w:tc>
      </w:tr>
      <w:tr w:rsidR="00850FE2" w:rsidTr="000738C6">
        <w:tc>
          <w:tcPr>
            <w:tcW w:w="9242" w:type="dxa"/>
            <w:tcBorders>
              <w:bottom w:val="single" w:sz="4" w:space="0" w:color="auto"/>
            </w:tcBorders>
          </w:tcPr>
          <w:p w:rsidR="00850FE2" w:rsidRDefault="00850FE2" w:rsidP="00850FE2"/>
          <w:p w:rsidR="00850FE2" w:rsidRDefault="00850FE2" w:rsidP="00850FE2"/>
          <w:p w:rsidR="00850FE2" w:rsidRDefault="00850FE2" w:rsidP="00850FE2"/>
          <w:p w:rsidR="00850FE2" w:rsidRDefault="00850FE2" w:rsidP="00850FE2"/>
          <w:p w:rsidR="00850FE2" w:rsidRDefault="00850FE2" w:rsidP="00850FE2"/>
          <w:p w:rsidR="003E784C" w:rsidRDefault="003E784C" w:rsidP="00850FE2"/>
          <w:p w:rsidR="003E784C" w:rsidRDefault="003E784C" w:rsidP="00850FE2"/>
          <w:p w:rsidR="003E784C" w:rsidRDefault="003E784C" w:rsidP="00850FE2"/>
          <w:p w:rsidR="003E784C" w:rsidRDefault="003E784C" w:rsidP="00850FE2"/>
          <w:p w:rsidR="003E784C" w:rsidRDefault="003E784C" w:rsidP="00850FE2"/>
          <w:p w:rsidR="006A6C59" w:rsidRDefault="006A6C59" w:rsidP="00850FE2"/>
          <w:p w:rsidR="00850FE2" w:rsidRDefault="00850FE2" w:rsidP="00850FE2"/>
        </w:tc>
      </w:tr>
      <w:tr w:rsidR="00850FE2" w:rsidTr="000738C6">
        <w:tc>
          <w:tcPr>
            <w:tcW w:w="9242" w:type="dxa"/>
            <w:shd w:val="clear" w:color="auto" w:fill="CCC0D9" w:themeFill="accent4" w:themeFillTint="66"/>
          </w:tcPr>
          <w:p w:rsidR="00850FE2" w:rsidRDefault="00850FE2" w:rsidP="00850FE2">
            <w:r>
              <w:t>Other Information</w:t>
            </w:r>
            <w:r w:rsidR="00DA1A99">
              <w:t xml:space="preserve"> (</w:t>
            </w:r>
            <w:r w:rsidR="0007047C">
              <w:t xml:space="preserve"> e.g. Learner</w:t>
            </w:r>
            <w:r w:rsidR="00DA1A99">
              <w:t xml:space="preserve"> and employer feedback, awareness of company safeguarding procedures and learning concerns record, learners response to questions following T,L&amp;A observation)</w:t>
            </w:r>
          </w:p>
        </w:tc>
      </w:tr>
      <w:tr w:rsidR="00850FE2" w:rsidTr="00850FE2">
        <w:tc>
          <w:tcPr>
            <w:tcW w:w="9242" w:type="dxa"/>
          </w:tcPr>
          <w:p w:rsidR="00850FE2" w:rsidRDefault="00850FE2" w:rsidP="00850FE2"/>
          <w:p w:rsidR="00850FE2" w:rsidRDefault="00850FE2" w:rsidP="00850FE2"/>
          <w:p w:rsidR="00850FE2" w:rsidRDefault="00850FE2" w:rsidP="00850FE2"/>
          <w:p w:rsidR="00850FE2" w:rsidRDefault="00850FE2" w:rsidP="00850FE2"/>
          <w:p w:rsidR="00850FE2" w:rsidRDefault="00850FE2" w:rsidP="00850FE2"/>
          <w:p w:rsidR="003E784C" w:rsidRDefault="003E784C" w:rsidP="00850FE2"/>
          <w:p w:rsidR="003E784C" w:rsidRDefault="003E784C" w:rsidP="00850FE2"/>
          <w:p w:rsidR="003E784C" w:rsidRDefault="003E784C" w:rsidP="00850FE2"/>
          <w:p w:rsidR="003E784C" w:rsidRDefault="003E784C" w:rsidP="00850FE2"/>
          <w:p w:rsidR="003E784C" w:rsidRDefault="003E784C" w:rsidP="00850FE2"/>
          <w:p w:rsidR="00850FE2" w:rsidRDefault="00850FE2" w:rsidP="00850FE2"/>
        </w:tc>
      </w:tr>
    </w:tbl>
    <w:p w:rsidR="00850FE2" w:rsidRDefault="00850FE2" w:rsidP="00DA1A99"/>
    <w:sectPr w:rsidR="00850FE2" w:rsidSect="00A3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E2"/>
    <w:rsid w:val="00036AC3"/>
    <w:rsid w:val="0007047C"/>
    <w:rsid w:val="000738C6"/>
    <w:rsid w:val="00085E46"/>
    <w:rsid w:val="000B48BE"/>
    <w:rsid w:val="00170019"/>
    <w:rsid w:val="003B5843"/>
    <w:rsid w:val="003E784C"/>
    <w:rsid w:val="004054A0"/>
    <w:rsid w:val="00413506"/>
    <w:rsid w:val="00600EF3"/>
    <w:rsid w:val="006A6C59"/>
    <w:rsid w:val="007153EC"/>
    <w:rsid w:val="00850FE2"/>
    <w:rsid w:val="009847DE"/>
    <w:rsid w:val="00A32EC2"/>
    <w:rsid w:val="00A658AE"/>
    <w:rsid w:val="00C01898"/>
    <w:rsid w:val="00DA1A99"/>
    <w:rsid w:val="00DD26CA"/>
    <w:rsid w:val="00F120C4"/>
    <w:rsid w:val="00F1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 People Ltd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sue.wrigglesworth</dc:creator>
  <cp:lastModifiedBy>julie.wernham</cp:lastModifiedBy>
  <cp:revision>2</cp:revision>
  <cp:lastPrinted>2012-08-31T14:40:00Z</cp:lastPrinted>
  <dcterms:created xsi:type="dcterms:W3CDTF">2015-07-20T09:44:00Z</dcterms:created>
  <dcterms:modified xsi:type="dcterms:W3CDTF">2015-07-20T09:44:00Z</dcterms:modified>
</cp:coreProperties>
</file>