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F9CD8" w14:textId="01B8987B" w:rsidR="000B2A47" w:rsidRPr="00843C26" w:rsidRDefault="000B2A47" w:rsidP="004C197A">
      <w:pPr>
        <w:jc w:val="both"/>
        <w:rPr>
          <w:b/>
          <w:u w:val="single"/>
        </w:rPr>
      </w:pPr>
      <w:bookmarkStart w:id="0" w:name="_GoBack"/>
      <w:bookmarkEnd w:id="0"/>
      <w:r w:rsidRPr="00843C26">
        <w:rPr>
          <w:b/>
          <w:u w:val="single"/>
        </w:rPr>
        <w:t xml:space="preserve">Exam </w:t>
      </w:r>
      <w:r w:rsidR="00E809B1">
        <w:rPr>
          <w:b/>
          <w:u w:val="single"/>
        </w:rPr>
        <w:t>2</w:t>
      </w:r>
      <w:r w:rsidRPr="00843C26">
        <w:rPr>
          <w:b/>
          <w:u w:val="single"/>
        </w:rPr>
        <w:t xml:space="preserve"> AAAD 101 </w:t>
      </w:r>
      <w:r w:rsidR="00F531FF">
        <w:rPr>
          <w:b/>
          <w:u w:val="single"/>
        </w:rPr>
        <w:t>Fall</w:t>
      </w:r>
      <w:r w:rsidRPr="00843C26">
        <w:rPr>
          <w:b/>
          <w:u w:val="single"/>
        </w:rPr>
        <w:t xml:space="preserve"> 2018</w:t>
      </w:r>
    </w:p>
    <w:p w14:paraId="08D0FA57" w14:textId="2B7F472F" w:rsidR="000B2A47" w:rsidRPr="00843C26" w:rsidRDefault="000B2A47" w:rsidP="004C197A">
      <w:pPr>
        <w:jc w:val="both"/>
        <w:rPr>
          <w:b/>
          <w:color w:val="FF0000"/>
        </w:rPr>
      </w:pPr>
      <w:r w:rsidRPr="00843C26">
        <w:rPr>
          <w:b/>
          <w:color w:val="FF0000"/>
        </w:rPr>
        <w:t xml:space="preserve">NAME: </w:t>
      </w:r>
      <w:r w:rsidR="00543E81">
        <w:rPr>
          <w:b/>
          <w:color w:val="FF0000"/>
        </w:rPr>
        <w:t xml:space="preserve">Ben </w:t>
      </w:r>
      <w:proofErr w:type="spellStart"/>
      <w:r w:rsidR="00543E81">
        <w:rPr>
          <w:b/>
          <w:color w:val="FF0000"/>
        </w:rPr>
        <w:t>Casparius</w:t>
      </w:r>
      <w:proofErr w:type="spellEnd"/>
      <w:r w:rsidR="00543E81">
        <w:rPr>
          <w:b/>
          <w:color w:val="FF0000"/>
        </w:rPr>
        <w:t xml:space="preserve"> </w:t>
      </w:r>
      <w:r w:rsidRPr="00843C26">
        <w:rPr>
          <w:b/>
          <w:color w:val="FF0000"/>
        </w:rPr>
        <w:t>PID:</w:t>
      </w:r>
      <w:r w:rsidR="00543E81">
        <w:rPr>
          <w:b/>
          <w:color w:val="FF0000"/>
        </w:rPr>
        <w:t xml:space="preserve"> 730153222</w:t>
      </w:r>
    </w:p>
    <w:p w14:paraId="54209659" w14:textId="74C9EE98" w:rsidR="000B2A47" w:rsidRPr="00843C26" w:rsidRDefault="000B2A47" w:rsidP="004C197A">
      <w:pPr>
        <w:jc w:val="both"/>
      </w:pPr>
      <w:r w:rsidRPr="00843C26">
        <w:t xml:space="preserve">Below you will find </w:t>
      </w:r>
      <w:r w:rsidR="00BC0234">
        <w:t>Exam</w:t>
      </w:r>
      <w:r w:rsidR="00E809B1">
        <w:t xml:space="preserve"> 2</w:t>
      </w:r>
      <w:r w:rsidRPr="00843C26">
        <w:t xml:space="preserve">, which must be completed and turned in on </w:t>
      </w:r>
      <w:r w:rsidR="00F531FF">
        <w:t>S</w:t>
      </w:r>
      <w:r w:rsidRPr="00843C26">
        <w:t xml:space="preserve">akai by </w:t>
      </w:r>
      <w:r w:rsidRPr="0003031A">
        <w:rPr>
          <w:b/>
        </w:rPr>
        <w:t xml:space="preserve">Friday </w:t>
      </w:r>
      <w:r w:rsidR="0028160E">
        <w:rPr>
          <w:b/>
        </w:rPr>
        <w:t>10</w:t>
      </w:r>
      <w:r w:rsidRPr="0003031A">
        <w:rPr>
          <w:b/>
        </w:rPr>
        <w:t>/2</w:t>
      </w:r>
      <w:r w:rsidR="0028160E">
        <w:rPr>
          <w:b/>
        </w:rPr>
        <w:t>6</w:t>
      </w:r>
      <w:r w:rsidRPr="0003031A">
        <w:rPr>
          <w:b/>
        </w:rPr>
        <w:t>/2018</w:t>
      </w:r>
      <w:r w:rsidRPr="00843C26">
        <w:t xml:space="preserve"> at </w:t>
      </w:r>
      <w:r w:rsidR="0028160E">
        <w:rPr>
          <w:b/>
        </w:rPr>
        <w:t>11</w:t>
      </w:r>
      <w:r w:rsidR="0003501B">
        <w:rPr>
          <w:b/>
        </w:rPr>
        <w:t>:</w:t>
      </w:r>
      <w:r w:rsidR="0028160E">
        <w:rPr>
          <w:b/>
        </w:rPr>
        <w:t>55</w:t>
      </w:r>
      <w:r w:rsidRPr="00843C26">
        <w:t xml:space="preserve"> </w:t>
      </w:r>
      <w:r w:rsidR="007610D2">
        <w:t>PM</w:t>
      </w:r>
      <w:r w:rsidRPr="00843C26">
        <w:t>.</w:t>
      </w:r>
    </w:p>
    <w:p w14:paraId="54CF5AF2" w14:textId="006C560B" w:rsidR="002C1E43" w:rsidRPr="00843C26" w:rsidRDefault="000B2A47" w:rsidP="004C197A">
      <w:pPr>
        <w:jc w:val="both"/>
      </w:pPr>
      <w:r w:rsidRPr="00843C26">
        <w:t xml:space="preserve">This will be an open-book exam, but </w:t>
      </w:r>
      <w:r w:rsidRPr="007B5AFB">
        <w:rPr>
          <w:i/>
        </w:rPr>
        <w:t>you must do your own work</w:t>
      </w:r>
      <w:r w:rsidRPr="00843C26">
        <w:t xml:space="preserve"> following </w:t>
      </w:r>
      <w:hyperlink r:id="rId7" w:history="1">
        <w:r w:rsidRPr="00F531FF">
          <w:rPr>
            <w:rStyle w:val="Hyperlink"/>
          </w:rPr>
          <w:t>UNC’s honor code</w:t>
        </w:r>
      </w:hyperlink>
      <w:r w:rsidRPr="00843C26">
        <w:t xml:space="preserve">. </w:t>
      </w:r>
      <w:r w:rsidR="00A25A61">
        <w:t xml:space="preserve">You </w:t>
      </w:r>
      <w:r w:rsidRPr="00843C26">
        <w:t xml:space="preserve">will need to provide citations and proper attribution for anything that you </w:t>
      </w:r>
      <w:r w:rsidR="00C70102" w:rsidRPr="00843C26">
        <w:t>use,</w:t>
      </w:r>
      <w:r w:rsidR="00A25A61">
        <w:t xml:space="preserve"> and you must include a Work Cited/Bibliography section</w:t>
      </w:r>
      <w:r w:rsidR="00C70102">
        <w:t>,</w:t>
      </w:r>
      <w:r w:rsidR="00A25A61">
        <w:t xml:space="preserve"> </w:t>
      </w:r>
      <w:r w:rsidR="00C70102">
        <w:t xml:space="preserve">in a separate page </w:t>
      </w:r>
      <w:r w:rsidR="00A25A61">
        <w:t xml:space="preserve">at the </w:t>
      </w:r>
      <w:r w:rsidR="0049650A">
        <w:t>end of your exam</w:t>
      </w:r>
      <w:r w:rsidRPr="00843C26">
        <w:t>.</w:t>
      </w:r>
      <w:r w:rsidR="00A25A61">
        <w:t xml:space="preserve"> </w:t>
      </w:r>
      <w:r w:rsidR="00C70102">
        <w:t xml:space="preserve">Make sure to visit this link </w:t>
      </w:r>
      <w:hyperlink r:id="rId8" w:history="1">
        <w:r w:rsidR="00C70102" w:rsidRPr="00770C76">
          <w:rPr>
            <w:rStyle w:val="Hyperlink"/>
          </w:rPr>
          <w:t>http://guides.lib.unc.edu/citing-information</w:t>
        </w:r>
      </w:hyperlink>
      <w:r w:rsidR="00C70102">
        <w:t xml:space="preserve"> to </w:t>
      </w:r>
      <w:r w:rsidRPr="007B5AFB">
        <w:rPr>
          <w:i/>
        </w:rPr>
        <w:t>UNC library’s citation guidelines</w:t>
      </w:r>
      <w:r w:rsidRPr="00843C26">
        <w:t>.</w:t>
      </w:r>
      <w:r w:rsidR="00F201B0">
        <w:t xml:space="preserve"> </w:t>
      </w:r>
      <w:r w:rsidR="0023619B">
        <w:t xml:space="preserve">You must </w:t>
      </w:r>
      <w:r w:rsidRPr="00843C26">
        <w:t xml:space="preserve">adhere to </w:t>
      </w:r>
      <w:r w:rsidR="00F201B0">
        <w:t xml:space="preserve">one citation style (MLA or APA) and to </w:t>
      </w:r>
      <w:r w:rsidRPr="00843C26">
        <w:t>the word limitation, as part of the exercise is to show that you can clearly and succinctly state your ideas</w:t>
      </w:r>
      <w:r w:rsidR="00F201B0">
        <w:t xml:space="preserve"> in </w:t>
      </w:r>
      <w:r w:rsidR="00BC0234">
        <w:t>an</w:t>
      </w:r>
      <w:r w:rsidR="00F201B0">
        <w:t xml:space="preserve"> academic writing</w:t>
      </w:r>
      <w:r w:rsidR="00BC0234">
        <w:t xml:space="preserve"> style</w:t>
      </w:r>
      <w:r w:rsidRPr="00843C26">
        <w:t>.</w:t>
      </w:r>
    </w:p>
    <w:p w14:paraId="03AF4E76" w14:textId="62228E23" w:rsidR="000B2A47" w:rsidRPr="00843C26" w:rsidRDefault="000B2A47" w:rsidP="004C197A">
      <w:pPr>
        <w:jc w:val="both"/>
        <w:rPr>
          <w:b/>
        </w:rPr>
      </w:pPr>
      <w:r w:rsidRPr="00843C26">
        <w:t xml:space="preserve">When writing, use </w:t>
      </w:r>
      <w:r w:rsidR="00F531FF">
        <w:rPr>
          <w:b/>
        </w:rPr>
        <w:t>Times New Roman, 12-point font</w:t>
      </w:r>
      <w:r w:rsidRPr="00843C26">
        <w:rPr>
          <w:b/>
        </w:rPr>
        <w:t xml:space="preserve">, </w:t>
      </w:r>
      <w:r w:rsidR="0049650A" w:rsidRPr="00843C26">
        <w:rPr>
          <w:b/>
        </w:rPr>
        <w:t>double-spaced</w:t>
      </w:r>
      <w:r w:rsidRPr="00843C26">
        <w:rPr>
          <w:b/>
        </w:rPr>
        <w:t>.</w:t>
      </w:r>
    </w:p>
    <w:p w14:paraId="7761C9CC" w14:textId="77777777" w:rsidR="000B2A47" w:rsidRPr="00843C26" w:rsidRDefault="000B2A47" w:rsidP="004C197A">
      <w:pPr>
        <w:jc w:val="both"/>
        <w:rPr>
          <w:b/>
          <w:i/>
          <w:color w:val="C0504D" w:themeColor="accent2"/>
          <w:u w:val="single"/>
        </w:rPr>
      </w:pPr>
      <w:r w:rsidRPr="00843C26">
        <w:rPr>
          <w:b/>
          <w:i/>
          <w:color w:val="C0504D" w:themeColor="accent2"/>
          <w:u w:val="single"/>
        </w:rPr>
        <w:t>Please use this document for your exam but remember to save it!</w:t>
      </w:r>
    </w:p>
    <w:p w14:paraId="7D879B81" w14:textId="1177CFEA" w:rsidR="000B2A47" w:rsidRPr="00843C26" w:rsidRDefault="000B2A47" w:rsidP="004C197A">
      <w:pPr>
        <w:jc w:val="both"/>
        <w:rPr>
          <w:b/>
          <w:u w:val="single"/>
        </w:rPr>
      </w:pPr>
      <w:r w:rsidRPr="00843C26">
        <w:rPr>
          <w:b/>
          <w:u w:val="single"/>
        </w:rPr>
        <w:t>Short Answer Questions (</w:t>
      </w:r>
      <w:r w:rsidR="008513CB">
        <w:rPr>
          <w:b/>
          <w:u w:val="single"/>
        </w:rPr>
        <w:t>10</w:t>
      </w:r>
      <w:r w:rsidRPr="00843C26">
        <w:rPr>
          <w:b/>
          <w:u w:val="single"/>
        </w:rPr>
        <w:t xml:space="preserve"> percent</w:t>
      </w:r>
      <w:r w:rsidR="00BC0234">
        <w:rPr>
          <w:b/>
          <w:u w:val="single"/>
        </w:rPr>
        <w:t xml:space="preserve"> of total grade</w:t>
      </w:r>
      <w:r w:rsidRPr="00843C26">
        <w:rPr>
          <w:b/>
          <w:u w:val="single"/>
        </w:rPr>
        <w:t>):</w:t>
      </w:r>
    </w:p>
    <w:p w14:paraId="78C26F1D" w14:textId="5184979B" w:rsidR="000A0006" w:rsidRPr="00843C26" w:rsidRDefault="000A0006" w:rsidP="004C197A">
      <w:pPr>
        <w:jc w:val="both"/>
      </w:pPr>
      <w:r w:rsidRPr="00843C26">
        <w:t>Answer each question below in one paragraph (</w:t>
      </w:r>
      <w:r w:rsidR="00F201B0" w:rsidRPr="00BC0234">
        <w:t xml:space="preserve">150 </w:t>
      </w:r>
      <w:r w:rsidR="00035101">
        <w:t>–</w:t>
      </w:r>
      <w:r w:rsidR="00F201B0" w:rsidRPr="00BC0234">
        <w:t xml:space="preserve"> </w:t>
      </w:r>
      <w:r w:rsidRPr="00BC0234">
        <w:t xml:space="preserve">200 </w:t>
      </w:r>
      <w:r w:rsidRPr="00843C26">
        <w:t xml:space="preserve">words or </w:t>
      </w:r>
      <w:r w:rsidR="00BC0234">
        <w:t>one-half</w:t>
      </w:r>
      <w:r w:rsidRPr="00843C26">
        <w:t xml:space="preserve"> page each, </w:t>
      </w:r>
      <w:r w:rsidR="00435BCF" w:rsidRPr="00843C26">
        <w:t>double-spaced</w:t>
      </w:r>
      <w:r w:rsidRPr="00843C26">
        <w:t>).</w:t>
      </w:r>
    </w:p>
    <w:p w14:paraId="0E182BCA" w14:textId="77777777" w:rsidR="00F367D4" w:rsidRDefault="00DB499B" w:rsidP="00DB499B">
      <w:pPr>
        <w:numPr>
          <w:ilvl w:val="0"/>
          <w:numId w:val="1"/>
        </w:numPr>
        <w:spacing w:before="100" w:beforeAutospacing="1" w:after="100" w:afterAutospacing="1"/>
        <w:rPr>
          <w:rFonts w:eastAsia="Times New Roman"/>
        </w:rPr>
      </w:pPr>
      <w:r w:rsidRPr="004A0284">
        <w:rPr>
          <w:rFonts w:eastAsia="Times New Roman"/>
          <w:color w:val="000000" w:themeColor="text1"/>
        </w:rPr>
        <w:t xml:space="preserve">What </w:t>
      </w:r>
      <w:r>
        <w:rPr>
          <w:rFonts w:eastAsia="Times New Roman"/>
        </w:rPr>
        <w:t>is orientalism</w:t>
      </w:r>
      <w:r w:rsidR="00863C1B">
        <w:rPr>
          <w:rFonts w:eastAsia="Times New Roman"/>
        </w:rPr>
        <w:t xml:space="preserve"> according</w:t>
      </w:r>
      <w:r w:rsidR="009F6330">
        <w:rPr>
          <w:rFonts w:eastAsia="Times New Roman"/>
        </w:rPr>
        <w:t xml:space="preserve"> to Said? Pulling from </w:t>
      </w:r>
      <w:r w:rsidR="00CF1CC6">
        <w:rPr>
          <w:rFonts w:eastAsia="Times New Roman"/>
        </w:rPr>
        <w:t xml:space="preserve">both </w:t>
      </w:r>
      <w:r w:rsidR="009F6330">
        <w:rPr>
          <w:rFonts w:eastAsia="Times New Roman"/>
        </w:rPr>
        <w:t xml:space="preserve">Said and </w:t>
      </w:r>
      <w:proofErr w:type="spellStart"/>
      <w:r w:rsidR="009F6330">
        <w:rPr>
          <w:rFonts w:eastAsia="Times New Roman"/>
        </w:rPr>
        <w:t>Mudimbe</w:t>
      </w:r>
      <w:proofErr w:type="spellEnd"/>
      <w:r w:rsidR="009F6330">
        <w:rPr>
          <w:rFonts w:eastAsia="Times New Roman"/>
        </w:rPr>
        <w:t>, describe how</w:t>
      </w:r>
      <w:r w:rsidR="00A54BA7">
        <w:rPr>
          <w:rFonts w:eastAsia="Times New Roman"/>
        </w:rPr>
        <w:t xml:space="preserve"> </w:t>
      </w:r>
      <w:r w:rsidR="009F6330">
        <w:rPr>
          <w:rFonts w:eastAsia="Times New Roman"/>
        </w:rPr>
        <w:t xml:space="preserve">the </w:t>
      </w:r>
      <w:r w:rsidR="00E12D4C">
        <w:rPr>
          <w:rFonts w:eastAsia="Times New Roman"/>
        </w:rPr>
        <w:t>orientalism</w:t>
      </w:r>
      <w:r w:rsidR="009F6330">
        <w:rPr>
          <w:rFonts w:eastAsia="Times New Roman"/>
        </w:rPr>
        <w:t xml:space="preserve"> reinforces the </w:t>
      </w:r>
      <w:r w:rsidR="009F6330" w:rsidRPr="007F32FB">
        <w:rPr>
          <w:rFonts w:eastAsia="Times New Roman"/>
        </w:rPr>
        <w:t xml:space="preserve">colonial </w:t>
      </w:r>
      <w:r w:rsidR="00CF1CC6">
        <w:rPr>
          <w:rFonts w:eastAsia="Times New Roman"/>
        </w:rPr>
        <w:t>paradigm</w:t>
      </w:r>
      <w:r w:rsidR="009F6330">
        <w:rPr>
          <w:rFonts w:eastAsia="Times New Roman"/>
        </w:rPr>
        <w:t xml:space="preserve"> of </w:t>
      </w:r>
      <w:r w:rsidR="009F6330" w:rsidRPr="007F32FB">
        <w:rPr>
          <w:rFonts w:eastAsia="Times New Roman"/>
        </w:rPr>
        <w:t xml:space="preserve">othering and the European misrepresentation of </w:t>
      </w:r>
      <w:r w:rsidR="009F6330">
        <w:rPr>
          <w:rFonts w:eastAsia="Times New Roman"/>
        </w:rPr>
        <w:t xml:space="preserve">the </w:t>
      </w:r>
      <w:r w:rsidR="009F6330" w:rsidRPr="007F32FB">
        <w:rPr>
          <w:rFonts w:eastAsia="Times New Roman"/>
        </w:rPr>
        <w:t>Africa</w:t>
      </w:r>
      <w:r w:rsidR="009F6330">
        <w:rPr>
          <w:rFonts w:eastAsia="Times New Roman"/>
        </w:rPr>
        <w:t>n subject.</w:t>
      </w:r>
    </w:p>
    <w:p w14:paraId="20E1FE34" w14:textId="1200F2C7" w:rsidR="00863C1B" w:rsidRPr="00DB499B" w:rsidRDefault="00F367D4" w:rsidP="00F367D4">
      <w:pPr>
        <w:spacing w:before="100" w:beforeAutospacing="1" w:after="100" w:afterAutospacing="1" w:line="480" w:lineRule="auto"/>
        <w:ind w:firstLine="360"/>
        <w:rPr>
          <w:rFonts w:eastAsia="Times New Roman"/>
        </w:rPr>
      </w:pPr>
      <w:r>
        <w:rPr>
          <w:rFonts w:eastAsia="Times New Roman"/>
        </w:rPr>
        <w:t xml:space="preserve">According to Said, Orientalism is the “western style for dominating, restructuring, and having authority over the </w:t>
      </w:r>
      <w:proofErr w:type="gramStart"/>
      <w:r>
        <w:rPr>
          <w:rFonts w:eastAsia="Times New Roman"/>
        </w:rPr>
        <w:t>Orient”(</w:t>
      </w:r>
      <w:proofErr w:type="gramEnd"/>
      <w:r>
        <w:rPr>
          <w:rFonts w:eastAsia="Times New Roman"/>
        </w:rPr>
        <w:t>3). Europe had a strong feeling of authority and superiority over the entire African race. This was a strong example of how orientalism was shown.  Orientalism</w:t>
      </w:r>
      <w:r w:rsidR="004A0284">
        <w:rPr>
          <w:rFonts w:eastAsia="Times New Roman"/>
        </w:rPr>
        <w:t xml:space="preserve"> can also be shown very forcefully</w:t>
      </w:r>
      <w:r>
        <w:rPr>
          <w:rFonts w:eastAsia="Times New Roman"/>
        </w:rPr>
        <w:t xml:space="preserve"> through Europe’s act of adaptation towards African culture and way of life. They recreated it in their own ways. An important aspect of this was art. Africa was very fond of their art and it tied in very heavily to their culture and spiritual interpretation. Europe, as a mentioned before, readapted this art and based their abilities heavily off of their landscapes, costumes, architecture, food, and culture as a whole. </w:t>
      </w:r>
      <w:proofErr w:type="spellStart"/>
      <w:r w:rsidR="00E156EE">
        <w:rPr>
          <w:rFonts w:eastAsia="Times New Roman"/>
        </w:rPr>
        <w:t>Mudimbe</w:t>
      </w:r>
      <w:proofErr w:type="spellEnd"/>
      <w:r w:rsidR="00E156EE">
        <w:rPr>
          <w:rFonts w:eastAsia="Times New Roman"/>
        </w:rPr>
        <w:t xml:space="preserve"> traces “the invention of Africa” back to Europe in the earli</w:t>
      </w:r>
      <w:r w:rsidR="00AD0075">
        <w:rPr>
          <w:rFonts w:eastAsia="Times New Roman"/>
        </w:rPr>
        <w:t>e</w:t>
      </w:r>
      <w:r w:rsidR="00E156EE">
        <w:rPr>
          <w:rFonts w:eastAsia="Times New Roman"/>
        </w:rPr>
        <w:t xml:space="preserve">st of times. </w:t>
      </w:r>
      <w:proofErr w:type="spellStart"/>
      <w:r w:rsidR="00367380">
        <w:rPr>
          <w:rFonts w:eastAsia="Times New Roman"/>
        </w:rPr>
        <w:t>Mudimbe</w:t>
      </w:r>
      <w:proofErr w:type="spellEnd"/>
      <w:r w:rsidR="00367380">
        <w:rPr>
          <w:rFonts w:eastAsia="Times New Roman"/>
        </w:rPr>
        <w:t xml:space="preserve"> also interprets Europe and its belittlement towards the African people. He </w:t>
      </w:r>
      <w:r w:rsidR="00EB5D40">
        <w:rPr>
          <w:rFonts w:eastAsia="Times New Roman"/>
        </w:rPr>
        <w:t xml:space="preserve">explains that Europe created a “dichotomizing </w:t>
      </w:r>
      <w:proofErr w:type="gramStart"/>
      <w:r w:rsidR="00EB5D40">
        <w:rPr>
          <w:rFonts w:eastAsia="Times New Roman"/>
        </w:rPr>
        <w:t>system”(</w:t>
      </w:r>
      <w:proofErr w:type="gramEnd"/>
      <w:r w:rsidR="00EB5D40">
        <w:rPr>
          <w:rFonts w:eastAsia="Times New Roman"/>
        </w:rPr>
        <w:t xml:space="preserve">4) This ultimately lead to the “belief that scientifically there is nothing to be learned from them unless it is already ours or comes from us”(15). They knew they had complete control over the region, and that their influence would be far more important than </w:t>
      </w:r>
      <w:r w:rsidR="00EB5D40">
        <w:rPr>
          <w:rFonts w:eastAsia="Times New Roman"/>
        </w:rPr>
        <w:lastRenderedPageBreak/>
        <w:t xml:space="preserve">anything the African people had to say or show for themselves. </w:t>
      </w:r>
      <w:r w:rsidR="00BC0234" w:rsidRPr="00DB499B">
        <w:rPr>
          <w:rFonts w:eastAsia="Times New Roman"/>
        </w:rPr>
        <w:br/>
      </w:r>
    </w:p>
    <w:p w14:paraId="577AC2B5" w14:textId="77777777" w:rsidR="00AB3426" w:rsidRDefault="0090050E" w:rsidP="009F6330">
      <w:pPr>
        <w:numPr>
          <w:ilvl w:val="0"/>
          <w:numId w:val="1"/>
        </w:numPr>
        <w:spacing w:before="100" w:beforeAutospacing="1" w:after="100" w:afterAutospacing="1"/>
        <w:rPr>
          <w:rFonts w:eastAsia="Times New Roman"/>
        </w:rPr>
      </w:pPr>
      <w:r w:rsidRPr="00A7339F">
        <w:rPr>
          <w:rFonts w:eastAsia="Times New Roman"/>
          <w:color w:val="000000" w:themeColor="text1"/>
        </w:rPr>
        <w:t xml:space="preserve">Give </w:t>
      </w:r>
      <w:r>
        <w:rPr>
          <w:rFonts w:eastAsia="Times New Roman"/>
        </w:rPr>
        <w:t>a brief</w:t>
      </w:r>
      <w:r w:rsidR="009F6330">
        <w:rPr>
          <w:rFonts w:eastAsia="Times New Roman"/>
        </w:rPr>
        <w:t xml:space="preserve"> history of African feminism</w:t>
      </w:r>
      <w:r w:rsidR="00B67BB7">
        <w:rPr>
          <w:rFonts w:eastAsia="Times New Roman"/>
        </w:rPr>
        <w:t xml:space="preserve"> from Andrade’s perspective</w:t>
      </w:r>
      <w:r w:rsidR="009F6330">
        <w:rPr>
          <w:rFonts w:eastAsia="Times New Roman"/>
        </w:rPr>
        <w:t>. What makes African feminism uniqu</w:t>
      </w:r>
      <w:r w:rsidR="00C40ADB">
        <w:rPr>
          <w:rFonts w:eastAsia="Times New Roman"/>
        </w:rPr>
        <w:t>e or different from European feminism?</w:t>
      </w:r>
    </w:p>
    <w:p w14:paraId="05A75E3E" w14:textId="77777777" w:rsidR="00206385" w:rsidRDefault="00206385" w:rsidP="00AB3426">
      <w:pPr>
        <w:spacing w:before="100" w:beforeAutospacing="1" w:after="100" w:afterAutospacing="1"/>
        <w:rPr>
          <w:rFonts w:eastAsia="Times New Roman"/>
        </w:rPr>
      </w:pPr>
    </w:p>
    <w:p w14:paraId="5B2C9F54" w14:textId="7FA36682" w:rsidR="00F844C1" w:rsidRPr="009F6330" w:rsidRDefault="00206385" w:rsidP="0022039F">
      <w:pPr>
        <w:spacing w:before="100" w:beforeAutospacing="1" w:after="100" w:afterAutospacing="1" w:line="480" w:lineRule="auto"/>
        <w:rPr>
          <w:rFonts w:eastAsia="Times New Roman"/>
        </w:rPr>
      </w:pPr>
      <w:r>
        <w:rPr>
          <w:rFonts w:eastAsia="Times New Roman"/>
        </w:rPr>
        <w:t xml:space="preserve">Andrade’s perspective touches very specifically on how women are limited and domesticated. This </w:t>
      </w:r>
      <w:r w:rsidR="00A7339F">
        <w:rPr>
          <w:rFonts w:eastAsia="Times New Roman"/>
        </w:rPr>
        <w:t>referred</w:t>
      </w:r>
      <w:r>
        <w:rPr>
          <w:rFonts w:eastAsia="Times New Roman"/>
        </w:rPr>
        <w:t xml:space="preserve"> to their work solely within the house, cooking, and nursing and taking care of children. Very similar to America during this time period, women were looked at as “lesser” than males. </w:t>
      </w:r>
      <w:r w:rsidR="001C58EE">
        <w:rPr>
          <w:rFonts w:eastAsia="Times New Roman"/>
        </w:rPr>
        <w:t xml:space="preserve">While men are very forceful in their ideas and work, she emphasizes that women are almost trapped with their thoughts and their ideas were commonly overlooked with important issues. </w:t>
      </w:r>
      <w:r w:rsidR="003812EF">
        <w:rPr>
          <w:rFonts w:eastAsia="Times New Roman"/>
        </w:rPr>
        <w:t xml:space="preserve">Even within the government and literature, men were the main influencers. </w:t>
      </w:r>
      <w:r w:rsidR="005F5FE2">
        <w:rPr>
          <w:rFonts w:eastAsia="Times New Roman"/>
        </w:rPr>
        <w:t xml:space="preserve">There were major differences between African feminism and European. This is accurate, but I would have to state that this comparison may not be relevant due to how advanced Europe was over the African race. </w:t>
      </w:r>
      <w:r w:rsidR="00CC5367">
        <w:rPr>
          <w:rFonts w:eastAsia="Times New Roman"/>
        </w:rPr>
        <w:t xml:space="preserve">While men </w:t>
      </w:r>
      <w:proofErr w:type="gramStart"/>
      <w:r w:rsidR="00CC5367">
        <w:rPr>
          <w:rFonts w:eastAsia="Times New Roman"/>
        </w:rPr>
        <w:t>were</w:t>
      </w:r>
      <w:proofErr w:type="gramEnd"/>
      <w:r w:rsidR="00CC5367">
        <w:rPr>
          <w:rFonts w:eastAsia="Times New Roman"/>
        </w:rPr>
        <w:t xml:space="preserve"> both idolized in both regions, especially those within the government </w:t>
      </w:r>
      <w:r w:rsidR="009D6E88">
        <w:rPr>
          <w:rFonts w:eastAsia="Times New Roman"/>
        </w:rPr>
        <w:t>and within the family, women in Europe were far more superior than those in Africa. In Europe, women</w:t>
      </w:r>
      <w:r w:rsidR="0022039F">
        <w:rPr>
          <w:rFonts w:eastAsia="Times New Roman"/>
        </w:rPr>
        <w:t xml:space="preserve">, during WWII thrived off the shortage of materials. This gave them the ability to gain jobs. </w:t>
      </w:r>
      <w:r w:rsidR="00BC0234" w:rsidRPr="009F6330">
        <w:rPr>
          <w:rFonts w:eastAsia="Times New Roman"/>
        </w:rPr>
        <w:br/>
      </w:r>
    </w:p>
    <w:p w14:paraId="6745059C" w14:textId="77777777" w:rsidR="00FE6993" w:rsidRPr="001623A6" w:rsidRDefault="009315F1" w:rsidP="00F844C1">
      <w:pPr>
        <w:numPr>
          <w:ilvl w:val="0"/>
          <w:numId w:val="1"/>
        </w:numPr>
        <w:shd w:val="clear" w:color="auto" w:fill="FFFFFF"/>
        <w:spacing w:before="100" w:beforeAutospacing="1" w:after="30"/>
        <w:rPr>
          <w:rFonts w:eastAsia="Times New Roman"/>
          <w:color w:val="000000" w:themeColor="text1"/>
        </w:rPr>
      </w:pPr>
      <w:r w:rsidRPr="001623A6">
        <w:rPr>
          <w:rFonts w:eastAsia="Times New Roman"/>
          <w:color w:val="000000" w:themeColor="text1"/>
        </w:rPr>
        <w:t xml:space="preserve">What are the significant differences between </w:t>
      </w:r>
      <w:proofErr w:type="spellStart"/>
      <w:r w:rsidRPr="001623A6">
        <w:rPr>
          <w:rFonts w:eastAsia="Times New Roman"/>
          <w:color w:val="000000" w:themeColor="text1"/>
        </w:rPr>
        <w:t>Mamdami</w:t>
      </w:r>
      <w:proofErr w:type="spellEnd"/>
      <w:r w:rsidRPr="001623A6">
        <w:rPr>
          <w:rFonts w:eastAsia="Times New Roman"/>
          <w:color w:val="000000" w:themeColor="text1"/>
        </w:rPr>
        <w:t xml:space="preserve"> and Des Forges in their contributions to your understanding of the 1994 </w:t>
      </w:r>
      <w:r w:rsidR="00702120" w:rsidRPr="001623A6">
        <w:rPr>
          <w:rFonts w:eastAsia="Times New Roman"/>
          <w:color w:val="000000" w:themeColor="text1"/>
        </w:rPr>
        <w:t xml:space="preserve">Rwandan </w:t>
      </w:r>
      <w:r w:rsidRPr="001623A6">
        <w:rPr>
          <w:rFonts w:eastAsia="Times New Roman"/>
          <w:color w:val="000000" w:themeColor="text1"/>
        </w:rPr>
        <w:t>genocide?  What do you see as the central significance of the genocide to the African continent as a whole</w:t>
      </w:r>
      <w:r w:rsidR="00F844C1" w:rsidRPr="001623A6">
        <w:rPr>
          <w:rFonts w:eastAsia="Times New Roman"/>
          <w:color w:val="000000" w:themeColor="text1"/>
        </w:rPr>
        <w:t>?</w:t>
      </w:r>
    </w:p>
    <w:p w14:paraId="4DB71DCF" w14:textId="77777777" w:rsidR="004A0284" w:rsidRDefault="004A0284" w:rsidP="004A0284">
      <w:pPr>
        <w:spacing w:line="480" w:lineRule="auto"/>
        <w:ind w:firstLine="360"/>
        <w:rPr>
          <w:rFonts w:eastAsia="Times New Roman"/>
          <w:color w:val="000000" w:themeColor="text1"/>
        </w:rPr>
      </w:pPr>
    </w:p>
    <w:p w14:paraId="5D42A48C" w14:textId="59DEDD8F" w:rsidR="007407CC" w:rsidRDefault="00CA47DC" w:rsidP="004A0284">
      <w:pPr>
        <w:spacing w:line="480" w:lineRule="auto"/>
        <w:ind w:firstLine="360"/>
        <w:rPr>
          <w:rFonts w:eastAsia="Times New Roman"/>
          <w:color w:val="000000"/>
        </w:rPr>
      </w:pPr>
      <w:r>
        <w:rPr>
          <w:rFonts w:eastAsia="Times New Roman"/>
          <w:color w:val="000000" w:themeColor="text1"/>
        </w:rPr>
        <w:t xml:space="preserve">The significant differences between </w:t>
      </w:r>
      <w:proofErr w:type="spellStart"/>
      <w:r>
        <w:rPr>
          <w:rFonts w:eastAsia="Times New Roman"/>
          <w:color w:val="000000" w:themeColor="text1"/>
        </w:rPr>
        <w:t>Mamdami</w:t>
      </w:r>
      <w:proofErr w:type="spellEnd"/>
      <w:r>
        <w:rPr>
          <w:rFonts w:eastAsia="Times New Roman"/>
          <w:color w:val="000000" w:themeColor="text1"/>
        </w:rPr>
        <w:t xml:space="preserve"> and Des Forges </w:t>
      </w:r>
      <w:r w:rsidR="00CE7955">
        <w:rPr>
          <w:rFonts w:eastAsia="Times New Roman"/>
          <w:color w:val="000000" w:themeColor="text1"/>
        </w:rPr>
        <w:t xml:space="preserve">perspectives’ is what lead to the 1994 genocide. </w:t>
      </w:r>
      <w:proofErr w:type="spellStart"/>
      <w:r w:rsidR="000B13FD">
        <w:rPr>
          <w:rFonts w:eastAsia="Times New Roman"/>
          <w:color w:val="000000" w:themeColor="text1"/>
        </w:rPr>
        <w:t>Mamdami</w:t>
      </w:r>
      <w:proofErr w:type="spellEnd"/>
      <w:r w:rsidR="000B13FD">
        <w:rPr>
          <w:rFonts w:eastAsia="Times New Roman"/>
          <w:color w:val="000000" w:themeColor="text1"/>
        </w:rPr>
        <w:t xml:space="preserve"> focused on the tension between t</w:t>
      </w:r>
      <w:r w:rsidR="000565A3">
        <w:rPr>
          <w:rFonts w:eastAsia="Times New Roman"/>
          <w:color w:val="000000" w:themeColor="text1"/>
        </w:rPr>
        <w:t xml:space="preserve">he Hutu and Tutsi races. </w:t>
      </w:r>
      <w:r w:rsidR="0096009F">
        <w:rPr>
          <w:rFonts w:eastAsia="Times New Roman"/>
          <w:color w:val="000000" w:themeColor="text1"/>
        </w:rPr>
        <w:t xml:space="preserve">The </w:t>
      </w:r>
      <w:r w:rsidR="0096009F">
        <w:rPr>
          <w:rFonts w:eastAsia="Times New Roman"/>
          <w:color w:val="000000" w:themeColor="text1"/>
        </w:rPr>
        <w:lastRenderedPageBreak/>
        <w:t xml:space="preserve">development between the division of the Hutu and Tutsi people </w:t>
      </w:r>
      <w:r w:rsidR="007407CC">
        <w:rPr>
          <w:rFonts w:eastAsia="Times New Roman"/>
          <w:color w:val="000000" w:themeColor="text1"/>
        </w:rPr>
        <w:t>came throughout centuries of tension. Poor communication in the northern regions, as well as Asia and Europe all prompted this separation. The Tutsi race was granted and blessed with a very fundamental education system, which haunted and dwelled over the Hutu people. This also played a big part in their conflict as an entire race. In the Des Forges reading, much was focused on the actual physical violence that lead up to the brutal Rwandan Genocide of 1994. The Rwandan Patriotic Front was very influential in the brutality which included mass murders. The genocide has gone down as one of the largest and most influential mass murders in our history. Although the Patriotic Front was able to finally end this catastrophic event, they were not able to do so without committing murder and violence as well. Recently after, Europe has made strong arguments when discussing peace treaties.</w:t>
      </w:r>
    </w:p>
    <w:p w14:paraId="59AD6AFC" w14:textId="37C7A76A" w:rsidR="002C1E43" w:rsidRPr="00F844C1" w:rsidRDefault="00BC0234" w:rsidP="00FE6993">
      <w:pPr>
        <w:shd w:val="clear" w:color="auto" w:fill="FFFFFF"/>
        <w:spacing w:before="100" w:beforeAutospacing="1" w:after="30"/>
        <w:rPr>
          <w:rFonts w:eastAsia="Times New Roman"/>
          <w:color w:val="000000"/>
        </w:rPr>
      </w:pPr>
      <w:r>
        <w:rPr>
          <w:rFonts w:eastAsia="Times New Roman"/>
          <w:color w:val="000000"/>
        </w:rPr>
        <w:br/>
      </w:r>
    </w:p>
    <w:p w14:paraId="5C743739" w14:textId="60941A80" w:rsidR="002C1E43" w:rsidRPr="00843C26" w:rsidRDefault="002C1E43" w:rsidP="004C197A">
      <w:pPr>
        <w:rPr>
          <w:b/>
          <w:u w:val="single"/>
        </w:rPr>
      </w:pPr>
      <w:r w:rsidRPr="00843C26">
        <w:rPr>
          <w:b/>
          <w:u w:val="single"/>
        </w:rPr>
        <w:t>Essay Question (</w:t>
      </w:r>
      <w:r w:rsidR="000B2A47" w:rsidRPr="00843C26">
        <w:rPr>
          <w:b/>
          <w:u w:val="single"/>
        </w:rPr>
        <w:t>1</w:t>
      </w:r>
      <w:r w:rsidR="008513CB">
        <w:rPr>
          <w:b/>
          <w:u w:val="single"/>
        </w:rPr>
        <w:t>5 percent</w:t>
      </w:r>
      <w:r w:rsidR="00BC0234">
        <w:rPr>
          <w:b/>
          <w:u w:val="single"/>
        </w:rPr>
        <w:t xml:space="preserve"> of total grade</w:t>
      </w:r>
      <w:r w:rsidRPr="00843C26">
        <w:rPr>
          <w:b/>
          <w:u w:val="single"/>
        </w:rPr>
        <w:t>):</w:t>
      </w:r>
    </w:p>
    <w:p w14:paraId="60F87049" w14:textId="25166E69" w:rsidR="004C197A" w:rsidRPr="00843C26" w:rsidRDefault="004C197A" w:rsidP="004C197A">
      <w:r w:rsidRPr="00843C26">
        <w:t>Write a well-organized, thoughtful essay response, using page references and showing your understanding of the course readings (</w:t>
      </w:r>
      <w:r w:rsidR="00F201B0" w:rsidRPr="00BC0234">
        <w:t xml:space="preserve">750 </w:t>
      </w:r>
      <w:r w:rsidR="00BC0234" w:rsidRPr="00BC0234">
        <w:t>-</w:t>
      </w:r>
      <w:r w:rsidR="00F201B0" w:rsidRPr="00BC0234">
        <w:t xml:space="preserve"> </w:t>
      </w:r>
      <w:r w:rsidRPr="00BC0234">
        <w:t>800</w:t>
      </w:r>
      <w:r w:rsidRPr="00843C26">
        <w:t xml:space="preserve"> words or </w:t>
      </w:r>
      <w:r w:rsidR="00BC0234">
        <w:t>three</w:t>
      </w:r>
      <w:r w:rsidRPr="00843C26">
        <w:t xml:space="preserve"> pages </w:t>
      </w:r>
      <w:r w:rsidR="0049650A" w:rsidRPr="00843C26">
        <w:t>double-spaced</w:t>
      </w:r>
      <w:r w:rsidRPr="00843C26">
        <w:t xml:space="preserve">). </w:t>
      </w:r>
    </w:p>
    <w:p w14:paraId="105EF892" w14:textId="7CEA5A02" w:rsidR="006D2B81" w:rsidRDefault="00584A2F" w:rsidP="00E16CA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Based on your reading of</w:t>
      </w:r>
      <w:r w:rsidR="00E16CA4">
        <w:rPr>
          <w:rFonts w:ascii="Times New Roman" w:hAnsi="Times New Roman" w:cs="Times New Roman"/>
          <w:sz w:val="24"/>
          <w:szCs w:val="24"/>
        </w:rPr>
        <w:t xml:space="preserve"> Andrade</w:t>
      </w:r>
      <w:r w:rsidR="00BD68BF">
        <w:rPr>
          <w:rFonts w:ascii="Times New Roman" w:hAnsi="Times New Roman" w:cs="Times New Roman"/>
          <w:sz w:val="24"/>
          <w:szCs w:val="24"/>
        </w:rPr>
        <w:t xml:space="preserve">, </w:t>
      </w:r>
      <w:proofErr w:type="spellStart"/>
      <w:r w:rsidR="00BD68BF">
        <w:rPr>
          <w:rFonts w:ascii="Times New Roman" w:hAnsi="Times New Roman" w:cs="Times New Roman"/>
          <w:sz w:val="24"/>
          <w:szCs w:val="24"/>
        </w:rPr>
        <w:t>Schraeder</w:t>
      </w:r>
      <w:proofErr w:type="spellEnd"/>
      <w:r w:rsidR="00BD68BF">
        <w:rPr>
          <w:rFonts w:ascii="Times New Roman" w:hAnsi="Times New Roman" w:cs="Times New Roman"/>
          <w:sz w:val="24"/>
          <w:szCs w:val="24"/>
        </w:rPr>
        <w:t xml:space="preserve">, and </w:t>
      </w:r>
      <w:r w:rsidR="00E16CA4">
        <w:rPr>
          <w:rFonts w:ascii="Times New Roman" w:hAnsi="Times New Roman" w:cs="Times New Roman"/>
          <w:sz w:val="24"/>
          <w:szCs w:val="24"/>
        </w:rPr>
        <w:t>Ashcroft et a</w:t>
      </w:r>
      <w:r w:rsidR="00835DF7">
        <w:rPr>
          <w:rFonts w:ascii="Times New Roman" w:hAnsi="Times New Roman" w:cs="Times New Roman"/>
          <w:sz w:val="24"/>
          <w:szCs w:val="24"/>
        </w:rPr>
        <w:t>l, define</w:t>
      </w:r>
      <w:r w:rsidR="00E16CA4">
        <w:rPr>
          <w:rFonts w:ascii="Times New Roman" w:hAnsi="Times New Roman" w:cs="Times New Roman"/>
          <w:sz w:val="24"/>
          <w:szCs w:val="24"/>
        </w:rPr>
        <w:t xml:space="preserve"> postcolonial</w:t>
      </w:r>
      <w:r>
        <w:rPr>
          <w:rFonts w:ascii="Times New Roman" w:hAnsi="Times New Roman" w:cs="Times New Roman"/>
          <w:sz w:val="24"/>
          <w:szCs w:val="24"/>
        </w:rPr>
        <w:t xml:space="preserve"> literature</w:t>
      </w:r>
      <w:r w:rsidR="00E16CA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35DF7">
        <w:rPr>
          <w:rFonts w:ascii="Times New Roman" w:hAnsi="Times New Roman" w:cs="Times New Roman"/>
          <w:sz w:val="24"/>
          <w:szCs w:val="24"/>
        </w:rPr>
        <w:t xml:space="preserve">explain </w:t>
      </w:r>
      <w:r>
        <w:rPr>
          <w:rFonts w:ascii="Times New Roman" w:hAnsi="Times New Roman" w:cs="Times New Roman"/>
          <w:sz w:val="24"/>
          <w:szCs w:val="24"/>
        </w:rPr>
        <w:t xml:space="preserve">what it entails. </w:t>
      </w:r>
      <w:r w:rsidR="00E16CA4">
        <w:rPr>
          <w:rFonts w:ascii="Times New Roman" w:hAnsi="Times New Roman" w:cs="Times New Roman"/>
          <w:sz w:val="24"/>
          <w:szCs w:val="24"/>
        </w:rPr>
        <w:t xml:space="preserve">Then, focus on specific characters and/or scenes from </w:t>
      </w:r>
      <w:r w:rsidR="00E16CA4">
        <w:rPr>
          <w:rFonts w:ascii="Times New Roman" w:hAnsi="Times New Roman" w:cs="Times New Roman"/>
          <w:i/>
          <w:sz w:val="24"/>
          <w:szCs w:val="24"/>
        </w:rPr>
        <w:t>Nervous Condition</w:t>
      </w:r>
      <w:r w:rsidR="00835DF7">
        <w:rPr>
          <w:rFonts w:ascii="Times New Roman" w:hAnsi="Times New Roman" w:cs="Times New Roman"/>
          <w:i/>
          <w:sz w:val="24"/>
          <w:szCs w:val="24"/>
        </w:rPr>
        <w:t xml:space="preserve"> </w:t>
      </w:r>
      <w:r w:rsidR="002D293E">
        <w:rPr>
          <w:rFonts w:ascii="Times New Roman" w:hAnsi="Times New Roman" w:cs="Times New Roman"/>
          <w:sz w:val="24"/>
          <w:szCs w:val="24"/>
        </w:rPr>
        <w:t>and</w:t>
      </w:r>
      <w:r w:rsidR="00E16CA4">
        <w:rPr>
          <w:rFonts w:ascii="Times New Roman" w:hAnsi="Times New Roman" w:cs="Times New Roman"/>
          <w:sz w:val="24"/>
          <w:szCs w:val="24"/>
        </w:rPr>
        <w:t xml:space="preserve"> analyze how </w:t>
      </w:r>
      <w:proofErr w:type="spellStart"/>
      <w:r w:rsidR="00835DF7">
        <w:rPr>
          <w:rFonts w:ascii="Times New Roman" w:hAnsi="Times New Roman" w:cs="Times New Roman"/>
          <w:sz w:val="24"/>
          <w:szCs w:val="24"/>
        </w:rPr>
        <w:t>Dangarem</w:t>
      </w:r>
      <w:r w:rsidR="002D293E">
        <w:rPr>
          <w:rFonts w:ascii="Times New Roman" w:hAnsi="Times New Roman" w:cs="Times New Roman"/>
          <w:sz w:val="24"/>
          <w:szCs w:val="24"/>
        </w:rPr>
        <w:t>b</w:t>
      </w:r>
      <w:r w:rsidR="00835DF7">
        <w:rPr>
          <w:rFonts w:ascii="Times New Roman" w:hAnsi="Times New Roman" w:cs="Times New Roman"/>
          <w:sz w:val="24"/>
          <w:szCs w:val="24"/>
        </w:rPr>
        <w:t>ga</w:t>
      </w:r>
      <w:proofErr w:type="spellEnd"/>
      <w:r w:rsidR="00835DF7">
        <w:rPr>
          <w:rFonts w:ascii="Times New Roman" w:hAnsi="Times New Roman" w:cs="Times New Roman"/>
          <w:sz w:val="24"/>
          <w:szCs w:val="24"/>
        </w:rPr>
        <w:t xml:space="preserve"> portrays </w:t>
      </w:r>
      <w:r w:rsidR="00E16CA4">
        <w:rPr>
          <w:rFonts w:ascii="Times New Roman" w:hAnsi="Times New Roman" w:cs="Times New Roman"/>
          <w:sz w:val="24"/>
          <w:szCs w:val="24"/>
        </w:rPr>
        <w:t xml:space="preserve">postcolonial </w:t>
      </w:r>
      <w:r w:rsidR="00835DF7">
        <w:rPr>
          <w:rFonts w:ascii="Times New Roman" w:hAnsi="Times New Roman" w:cs="Times New Roman"/>
          <w:sz w:val="24"/>
          <w:szCs w:val="24"/>
        </w:rPr>
        <w:t xml:space="preserve">African </w:t>
      </w:r>
      <w:r w:rsidR="00E16CA4">
        <w:rPr>
          <w:rFonts w:ascii="Times New Roman" w:hAnsi="Times New Roman" w:cs="Times New Roman"/>
          <w:sz w:val="24"/>
          <w:szCs w:val="24"/>
        </w:rPr>
        <w:t>i</w:t>
      </w:r>
      <w:r w:rsidR="00366F74">
        <w:rPr>
          <w:rFonts w:ascii="Times New Roman" w:hAnsi="Times New Roman" w:cs="Times New Roman"/>
          <w:sz w:val="24"/>
          <w:szCs w:val="24"/>
        </w:rPr>
        <w:t xml:space="preserve">ssues </w:t>
      </w:r>
      <w:r w:rsidR="00835DF7">
        <w:rPr>
          <w:rFonts w:ascii="Times New Roman" w:hAnsi="Times New Roman" w:cs="Times New Roman"/>
          <w:sz w:val="24"/>
          <w:szCs w:val="24"/>
        </w:rPr>
        <w:t>and discourse</w:t>
      </w:r>
      <w:r w:rsidR="00E16CA4">
        <w:rPr>
          <w:rFonts w:ascii="Times New Roman" w:hAnsi="Times New Roman" w:cs="Times New Roman"/>
          <w:sz w:val="24"/>
          <w:szCs w:val="24"/>
        </w:rPr>
        <w:t xml:space="preserve"> in the novel.</w:t>
      </w:r>
      <w:r w:rsidR="00F201AE">
        <w:rPr>
          <w:rFonts w:ascii="Times New Roman" w:hAnsi="Times New Roman" w:cs="Times New Roman"/>
          <w:sz w:val="24"/>
          <w:szCs w:val="24"/>
        </w:rPr>
        <w:t xml:space="preserve"> In conclusion, explain how postcolonial African </w:t>
      </w:r>
      <w:r w:rsidR="004B1BD0">
        <w:rPr>
          <w:rFonts w:ascii="Times New Roman" w:hAnsi="Times New Roman" w:cs="Times New Roman"/>
          <w:sz w:val="24"/>
          <w:szCs w:val="24"/>
        </w:rPr>
        <w:t xml:space="preserve">literature </w:t>
      </w:r>
      <w:r w:rsidR="00F201AE">
        <w:rPr>
          <w:rFonts w:ascii="Times New Roman" w:hAnsi="Times New Roman" w:cs="Times New Roman"/>
          <w:sz w:val="24"/>
          <w:szCs w:val="24"/>
        </w:rPr>
        <w:t xml:space="preserve">responded to European </w:t>
      </w:r>
      <w:r w:rsidR="004B1BD0">
        <w:rPr>
          <w:rFonts w:ascii="Times New Roman" w:hAnsi="Times New Roman" w:cs="Times New Roman"/>
          <w:sz w:val="24"/>
          <w:szCs w:val="24"/>
        </w:rPr>
        <w:t xml:space="preserve">forms of </w:t>
      </w:r>
      <w:r w:rsidR="00F201AE">
        <w:rPr>
          <w:rFonts w:ascii="Times New Roman" w:hAnsi="Times New Roman" w:cs="Times New Roman"/>
          <w:sz w:val="24"/>
          <w:szCs w:val="24"/>
        </w:rPr>
        <w:t>orientalism?</w:t>
      </w:r>
    </w:p>
    <w:p w14:paraId="1BD1CBD3" w14:textId="77777777" w:rsidR="002E3A9A" w:rsidRDefault="002E3A9A" w:rsidP="002E3A9A"/>
    <w:p w14:paraId="45257FE1" w14:textId="3E09E657" w:rsidR="002E3A9A" w:rsidRDefault="002E3A9A" w:rsidP="00D92C80">
      <w:pPr>
        <w:spacing w:line="480" w:lineRule="auto"/>
        <w:ind w:firstLine="360"/>
      </w:pPr>
      <w:r>
        <w:t xml:space="preserve">Andrade expresses that the language of which men and women speak in, in literature is very easily distinguished. Men, who are very straight forward and affirmative in their writing are far different than women who are </w:t>
      </w:r>
      <w:r w:rsidR="004C59CA">
        <w:t>more “gentle” or reserved in that matter. Also, in their writing, men seem to talk and go into much more detail about important political and societal m</w:t>
      </w:r>
      <w:r w:rsidR="00F678F9">
        <w:t>atters. This is understandable</w:t>
      </w:r>
      <w:r w:rsidR="004C59CA">
        <w:t xml:space="preserve"> because men were the leaders within the society and especially powerful within the government. Women, although very good </w:t>
      </w:r>
      <w:r w:rsidR="008B55C2">
        <w:t xml:space="preserve">within their writing, focus more on the line </w:t>
      </w:r>
      <w:r w:rsidR="008B55C2">
        <w:lastRenderedPageBreak/>
        <w:t xml:space="preserve">of matters within the house and within their culture. They also frequently wrote about the importance of being a care taker as well. Andrade’s central theme touched mostly on the gender gap and the “rights” they had as writers. </w:t>
      </w:r>
    </w:p>
    <w:p w14:paraId="126E8E75" w14:textId="22C3DF23" w:rsidR="005555F0" w:rsidRDefault="005B348F" w:rsidP="00D92C80">
      <w:pPr>
        <w:spacing w:line="480" w:lineRule="auto"/>
      </w:pPr>
      <w:r>
        <w:tab/>
      </w:r>
      <w:r>
        <w:rPr>
          <w:i/>
        </w:rPr>
        <w:t xml:space="preserve">Nervous Conditions </w:t>
      </w:r>
      <w:r>
        <w:t>is a very influential novel that focuses on many themes in</w:t>
      </w:r>
      <w:r w:rsidR="00C35EEB">
        <w:t xml:space="preserve"> postcolonial Africa. Themes such as gender inequality and tradition vs. progress. </w:t>
      </w:r>
      <w:proofErr w:type="spellStart"/>
      <w:r w:rsidR="00C35EEB">
        <w:t>Dangarembga</w:t>
      </w:r>
      <w:proofErr w:type="spellEnd"/>
      <w:r w:rsidR="00C35EEB">
        <w:t xml:space="preserve"> does an excellent job portraying postcolonial African issues and discourse. </w:t>
      </w:r>
      <w:proofErr w:type="spellStart"/>
      <w:r w:rsidR="00391A28">
        <w:t>Tambu</w:t>
      </w:r>
      <w:proofErr w:type="spellEnd"/>
      <w:r w:rsidR="00391A28">
        <w:t xml:space="preserve">, the narrator and young girl in the novel faces issues </w:t>
      </w:r>
      <w:r w:rsidR="00C40CF1">
        <w:t>regarding</w:t>
      </w:r>
      <w:r w:rsidR="00391A28">
        <w:t xml:space="preserve"> her fundamental rights as </w:t>
      </w:r>
      <w:proofErr w:type="gramStart"/>
      <w:r w:rsidR="00391A28">
        <w:t>a women</w:t>
      </w:r>
      <w:proofErr w:type="gramEnd"/>
      <w:r w:rsidR="00391A28">
        <w:t xml:space="preserve">. She finds that within a traditional Africa family, the eldest male child will </w:t>
      </w:r>
      <w:r w:rsidR="00C40CF1">
        <w:t xml:space="preserve">become the head of the family and that he must become ready to take on heavy </w:t>
      </w:r>
      <w:r w:rsidR="008836E5">
        <w:t>responsibility</w:t>
      </w:r>
      <w:r w:rsidR="009F20EA">
        <w:t>. When her brother</w:t>
      </w:r>
      <w:r w:rsidR="00C40CF1">
        <w:t xml:space="preserve"> </w:t>
      </w:r>
      <w:proofErr w:type="spellStart"/>
      <w:r w:rsidR="00C40CF1">
        <w:t>Nhamo</w:t>
      </w:r>
      <w:proofErr w:type="spellEnd"/>
      <w:r w:rsidR="00C40CF1">
        <w:t xml:space="preserve"> passes, the sadness is overwhelming especially considering there is no male figure to take his place. </w:t>
      </w:r>
      <w:proofErr w:type="spellStart"/>
      <w:r w:rsidR="00C40CF1">
        <w:t>Tambu</w:t>
      </w:r>
      <w:proofErr w:type="spellEnd"/>
      <w:r w:rsidR="00C40CF1">
        <w:t xml:space="preserve"> finds herself in a situation where she must become a leader within the household.  </w:t>
      </w:r>
      <w:proofErr w:type="spellStart"/>
      <w:r w:rsidR="00801102">
        <w:t>Dangarembga</w:t>
      </w:r>
      <w:proofErr w:type="spellEnd"/>
      <w:r w:rsidR="00801102">
        <w:t xml:space="preserve"> did an excellent job depicting the lives of women. </w:t>
      </w:r>
      <w:proofErr w:type="spellStart"/>
      <w:r w:rsidR="00801102">
        <w:t>Tambu</w:t>
      </w:r>
      <w:proofErr w:type="spellEnd"/>
      <w:r w:rsidR="00801102">
        <w:t xml:space="preserve"> must fight for her rights, education, and the sexual discrimination, along with all the other women </w:t>
      </w:r>
      <w:r w:rsidR="009A1936">
        <w:t xml:space="preserve">in the novel. Inequality was a large theme in the novel but played a large part in the African society which overall </w:t>
      </w:r>
      <w:r w:rsidR="004D5A75">
        <w:t xml:space="preserve">lead women </w:t>
      </w:r>
      <w:r w:rsidR="009C01E7">
        <w:t xml:space="preserve">feeling discouraged and unmotivated to raise their </w:t>
      </w:r>
      <w:r w:rsidR="007B035D">
        <w:t xml:space="preserve">children, especially young girls. </w:t>
      </w:r>
      <w:r w:rsidR="00A96786">
        <w:t xml:space="preserve">But many of the women within the region were resilient. </w:t>
      </w:r>
      <w:proofErr w:type="spellStart"/>
      <w:r w:rsidR="00A96786">
        <w:t>Tambu’s</w:t>
      </w:r>
      <w:proofErr w:type="spellEnd"/>
      <w:r w:rsidR="00A96786">
        <w:t xml:space="preserve"> mother states, “and these days it is worse, with the poverty of blackness on one side and the weight of womanhood on the other. Aiwa! What will help you, my child, is to learn to carry your burdens with strength”. I </w:t>
      </w:r>
      <w:r w:rsidR="00603B57">
        <w:t xml:space="preserve">love </w:t>
      </w:r>
      <w:proofErr w:type="spellStart"/>
      <w:r w:rsidR="00603B57">
        <w:t>Dangarembda’s</w:t>
      </w:r>
      <w:proofErr w:type="spellEnd"/>
      <w:r w:rsidR="00603B57">
        <w:t xml:space="preserve"> word choice here because this is a mother that </w:t>
      </w:r>
      <w:proofErr w:type="spellStart"/>
      <w:r w:rsidR="00603B57">
        <w:t>cleary</w:t>
      </w:r>
      <w:proofErr w:type="spellEnd"/>
      <w:r w:rsidR="00603B57">
        <w:t xml:space="preserve"> cares for her child. This ties in with another very important theme in the novel and Africa which is </w:t>
      </w:r>
      <w:r w:rsidR="004C6FC7">
        <w:t xml:space="preserve">the influence of Colonialism. </w:t>
      </w:r>
      <w:proofErr w:type="spellStart"/>
      <w:r w:rsidR="004C6FC7">
        <w:t>Tambu</w:t>
      </w:r>
      <w:proofErr w:type="spellEnd"/>
      <w:r w:rsidR="004C6FC7">
        <w:t xml:space="preserve"> was very aware that to put her family in a good economic situation, she would have to prosper </w:t>
      </w:r>
      <w:r w:rsidR="00020D4C">
        <w:t xml:space="preserve">in her learning ability and with her education. </w:t>
      </w:r>
      <w:r w:rsidR="00434D82">
        <w:t xml:space="preserve">Another important theme </w:t>
      </w:r>
      <w:r w:rsidR="00BA46C8">
        <w:t xml:space="preserve">was tradition vs. progress. As Europe was developing as a country, Africa was inspired to do so </w:t>
      </w:r>
      <w:r w:rsidR="00BA46C8">
        <w:lastRenderedPageBreak/>
        <w:t xml:space="preserve">as well. They knew how powerful of a nation they were and clearly stood no chance to keep them from </w:t>
      </w:r>
      <w:r w:rsidR="00D66C03">
        <w:t xml:space="preserve">overcoming all of Africa. It is interesting because for as much as certain people in the Africa region believed they must keep evolving, others believed in their traditional ways, which actually kept them from becoming stronger as a whole. </w:t>
      </w:r>
      <w:r w:rsidR="009417FC">
        <w:t xml:space="preserve">One of </w:t>
      </w:r>
      <w:proofErr w:type="spellStart"/>
      <w:r w:rsidR="009417FC">
        <w:t>Tambu’s</w:t>
      </w:r>
      <w:proofErr w:type="spellEnd"/>
      <w:r w:rsidR="009417FC">
        <w:t xml:space="preserve"> cousins, </w:t>
      </w:r>
      <w:proofErr w:type="spellStart"/>
      <w:r w:rsidR="009417FC">
        <w:t>Nyasha</w:t>
      </w:r>
      <w:proofErr w:type="spellEnd"/>
      <w:r w:rsidR="009417FC">
        <w:t xml:space="preserve">, states, </w:t>
      </w:r>
      <w:r w:rsidR="00D92C80">
        <w:t xml:space="preserve">“it’s bad enough… when a country gets colonized, but when the people do as well! That’s the end, really, that’s the end”. This was important in the novel because she shaped </w:t>
      </w:r>
      <w:proofErr w:type="spellStart"/>
      <w:r w:rsidR="00D92C80">
        <w:t>Tambu’s</w:t>
      </w:r>
      <w:proofErr w:type="spellEnd"/>
      <w:r w:rsidR="00D92C80">
        <w:t xml:space="preserve"> perception of looking towards Europe and African ideals. </w:t>
      </w:r>
    </w:p>
    <w:p w14:paraId="1319C73C" w14:textId="0A13C857" w:rsidR="0022394F" w:rsidRDefault="00CA2593" w:rsidP="00D92C80">
      <w:pPr>
        <w:spacing w:line="480" w:lineRule="auto"/>
        <w:ind w:firstLine="720"/>
      </w:pPr>
      <w:proofErr w:type="spellStart"/>
      <w:r>
        <w:t>Schreader</w:t>
      </w:r>
      <w:proofErr w:type="spellEnd"/>
      <w:r>
        <w:t xml:space="preserve"> discusses the different ethnic groups and the division/smaller groups that were created. Obviously, there was a large gap and separation between men and women within the work place, income, home life, and politics. But we also see a common divide in culture as well.</w:t>
      </w:r>
      <w:r w:rsidR="00170DF8">
        <w:t xml:space="preserve"> The cultural division included</w:t>
      </w:r>
      <w:r w:rsidR="00FA04F6">
        <w:t xml:space="preserve"> how </w:t>
      </w:r>
      <w:proofErr w:type="spellStart"/>
      <w:r w:rsidR="00FA04F6">
        <w:t>post colonial</w:t>
      </w:r>
      <w:proofErr w:type="spellEnd"/>
      <w:r w:rsidR="00FA04F6">
        <w:t xml:space="preserve"> writers and their work clashed with one another. Different cultures and their ideas were talked about throughout these pieces of work. </w:t>
      </w:r>
    </w:p>
    <w:p w14:paraId="55348970" w14:textId="72037DDB" w:rsidR="007C063F" w:rsidRPr="0022394F" w:rsidRDefault="002A58E3" w:rsidP="00D92C80">
      <w:pPr>
        <w:spacing w:line="480" w:lineRule="auto"/>
        <w:ind w:firstLine="720"/>
      </w:pPr>
      <w:proofErr w:type="spellStart"/>
      <w:r>
        <w:t>Chimamanda</w:t>
      </w:r>
      <w:proofErr w:type="spellEnd"/>
      <w:r>
        <w:t xml:space="preserve"> touches upon the idea of the single story. Europe had created a large amount of propaganda and false accusations throug</w:t>
      </w:r>
      <w:r w:rsidR="003B52C8">
        <w:t>h their pieces of writing. The information Europe was giving off about the African people and their society was that they held a very weak military, under developed political system, and just as a region very under developed as a whole. Europe believed with having this information leaked to other regions of the world, their influ</w:t>
      </w:r>
      <w:r w:rsidR="0080648B">
        <w:t>en</w:t>
      </w:r>
      <w:r w:rsidR="003B52C8">
        <w:t>ce would be spread and th</w:t>
      </w:r>
      <w:r w:rsidR="0080648B">
        <w:t xml:space="preserve">at they would have support during their involvement with Africa. </w:t>
      </w:r>
      <w:r w:rsidR="000523E7">
        <w:t xml:space="preserve">Eventually, African literature became prevalent. They were in some way able to “rewrite history” by defending their honor as a nation. </w:t>
      </w:r>
    </w:p>
    <w:sectPr w:rsidR="007C063F" w:rsidRPr="0022394F" w:rsidSect="00E10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981F5" w14:textId="77777777" w:rsidR="009226A5" w:rsidRDefault="009226A5" w:rsidP="002C1E43">
      <w:r>
        <w:separator/>
      </w:r>
    </w:p>
  </w:endnote>
  <w:endnote w:type="continuationSeparator" w:id="0">
    <w:p w14:paraId="64C07336" w14:textId="77777777" w:rsidR="009226A5" w:rsidRDefault="009226A5" w:rsidP="002C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F7736" w14:textId="77777777" w:rsidR="009226A5" w:rsidRDefault="009226A5" w:rsidP="002C1E43">
      <w:r>
        <w:separator/>
      </w:r>
    </w:p>
  </w:footnote>
  <w:footnote w:type="continuationSeparator" w:id="0">
    <w:p w14:paraId="7C2F562C" w14:textId="77777777" w:rsidR="009226A5" w:rsidRDefault="009226A5" w:rsidP="002C1E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379CB"/>
    <w:multiLevelType w:val="hybridMultilevel"/>
    <w:tmpl w:val="41DC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E7A96"/>
    <w:multiLevelType w:val="multilevel"/>
    <w:tmpl w:val="26BC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019C7"/>
    <w:multiLevelType w:val="multilevel"/>
    <w:tmpl w:val="2B70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EC63F0"/>
    <w:multiLevelType w:val="hybridMultilevel"/>
    <w:tmpl w:val="6FEE7A9A"/>
    <w:lvl w:ilvl="0" w:tplc="41AE020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6C2172"/>
    <w:multiLevelType w:val="multilevel"/>
    <w:tmpl w:val="8C8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43"/>
    <w:rsid w:val="00020D4C"/>
    <w:rsid w:val="00026409"/>
    <w:rsid w:val="0003031A"/>
    <w:rsid w:val="0003501B"/>
    <w:rsid w:val="00035101"/>
    <w:rsid w:val="00050937"/>
    <w:rsid w:val="000523E7"/>
    <w:rsid w:val="000565A3"/>
    <w:rsid w:val="000659D5"/>
    <w:rsid w:val="00095C6D"/>
    <w:rsid w:val="000A0006"/>
    <w:rsid w:val="000B13FD"/>
    <w:rsid w:val="000B2A47"/>
    <w:rsid w:val="000D6D17"/>
    <w:rsid w:val="001623A6"/>
    <w:rsid w:val="00170DF8"/>
    <w:rsid w:val="001B782F"/>
    <w:rsid w:val="001C58EE"/>
    <w:rsid w:val="001C71DE"/>
    <w:rsid w:val="001F0E74"/>
    <w:rsid w:val="00206385"/>
    <w:rsid w:val="0022039F"/>
    <w:rsid w:val="0022394F"/>
    <w:rsid w:val="0023619B"/>
    <w:rsid w:val="002361CA"/>
    <w:rsid w:val="0028160E"/>
    <w:rsid w:val="002A58E3"/>
    <w:rsid w:val="002C1E43"/>
    <w:rsid w:val="002C2F06"/>
    <w:rsid w:val="002C530B"/>
    <w:rsid w:val="002D293E"/>
    <w:rsid w:val="002E3A9A"/>
    <w:rsid w:val="002E7D6B"/>
    <w:rsid w:val="00320741"/>
    <w:rsid w:val="00366F74"/>
    <w:rsid w:val="00367380"/>
    <w:rsid w:val="00372F72"/>
    <w:rsid w:val="003812EF"/>
    <w:rsid w:val="00391A28"/>
    <w:rsid w:val="003B52C8"/>
    <w:rsid w:val="003C1233"/>
    <w:rsid w:val="003E070C"/>
    <w:rsid w:val="003E25EE"/>
    <w:rsid w:val="00434D82"/>
    <w:rsid w:val="00435BCF"/>
    <w:rsid w:val="0049650A"/>
    <w:rsid w:val="004A0284"/>
    <w:rsid w:val="004B1BD0"/>
    <w:rsid w:val="004C197A"/>
    <w:rsid w:val="004C59CA"/>
    <w:rsid w:val="004C6FC7"/>
    <w:rsid w:val="004C7FFD"/>
    <w:rsid w:val="004D5A75"/>
    <w:rsid w:val="00515DFC"/>
    <w:rsid w:val="00543E81"/>
    <w:rsid w:val="005555F0"/>
    <w:rsid w:val="00583031"/>
    <w:rsid w:val="00584A2F"/>
    <w:rsid w:val="005949DC"/>
    <w:rsid w:val="005B348F"/>
    <w:rsid w:val="005F5FE2"/>
    <w:rsid w:val="00603B57"/>
    <w:rsid w:val="006119C8"/>
    <w:rsid w:val="00673194"/>
    <w:rsid w:val="0068060C"/>
    <w:rsid w:val="006958A3"/>
    <w:rsid w:val="006C0776"/>
    <w:rsid w:val="006E6AB5"/>
    <w:rsid w:val="006E6F73"/>
    <w:rsid w:val="00702120"/>
    <w:rsid w:val="00715112"/>
    <w:rsid w:val="007407CC"/>
    <w:rsid w:val="007610D2"/>
    <w:rsid w:val="007B035D"/>
    <w:rsid w:val="007B06B0"/>
    <w:rsid w:val="007B5AFB"/>
    <w:rsid w:val="007C063F"/>
    <w:rsid w:val="007C19C9"/>
    <w:rsid w:val="007F3E2F"/>
    <w:rsid w:val="00801102"/>
    <w:rsid w:val="0080648B"/>
    <w:rsid w:val="00813756"/>
    <w:rsid w:val="00816D41"/>
    <w:rsid w:val="00835DF7"/>
    <w:rsid w:val="00843B05"/>
    <w:rsid w:val="00843C26"/>
    <w:rsid w:val="00843FFE"/>
    <w:rsid w:val="008513CB"/>
    <w:rsid w:val="008517A2"/>
    <w:rsid w:val="00863C1B"/>
    <w:rsid w:val="008836E5"/>
    <w:rsid w:val="008A2A33"/>
    <w:rsid w:val="008B55C2"/>
    <w:rsid w:val="0090050E"/>
    <w:rsid w:val="009226A5"/>
    <w:rsid w:val="009315F1"/>
    <w:rsid w:val="009417FC"/>
    <w:rsid w:val="0094753A"/>
    <w:rsid w:val="0096009F"/>
    <w:rsid w:val="00967800"/>
    <w:rsid w:val="00974985"/>
    <w:rsid w:val="00992235"/>
    <w:rsid w:val="009A1936"/>
    <w:rsid w:val="009C01E7"/>
    <w:rsid w:val="009D6E88"/>
    <w:rsid w:val="009E35DE"/>
    <w:rsid w:val="009F20EA"/>
    <w:rsid w:val="009F6330"/>
    <w:rsid w:val="00A15C5A"/>
    <w:rsid w:val="00A24E7F"/>
    <w:rsid w:val="00A25A61"/>
    <w:rsid w:val="00A54BA7"/>
    <w:rsid w:val="00A7339F"/>
    <w:rsid w:val="00A96786"/>
    <w:rsid w:val="00AB3426"/>
    <w:rsid w:val="00AD0075"/>
    <w:rsid w:val="00AF33E8"/>
    <w:rsid w:val="00B23131"/>
    <w:rsid w:val="00B67483"/>
    <w:rsid w:val="00B67BB7"/>
    <w:rsid w:val="00BA46C8"/>
    <w:rsid w:val="00BB11D6"/>
    <w:rsid w:val="00BC0234"/>
    <w:rsid w:val="00BD68BF"/>
    <w:rsid w:val="00C35055"/>
    <w:rsid w:val="00C35EEB"/>
    <w:rsid w:val="00C40ADB"/>
    <w:rsid w:val="00C40CF1"/>
    <w:rsid w:val="00C4384A"/>
    <w:rsid w:val="00C61961"/>
    <w:rsid w:val="00C6317A"/>
    <w:rsid w:val="00C70102"/>
    <w:rsid w:val="00C76E14"/>
    <w:rsid w:val="00C917BD"/>
    <w:rsid w:val="00C92C50"/>
    <w:rsid w:val="00CA2593"/>
    <w:rsid w:val="00CA47DC"/>
    <w:rsid w:val="00CC5367"/>
    <w:rsid w:val="00CE7955"/>
    <w:rsid w:val="00CF1CC6"/>
    <w:rsid w:val="00D66C03"/>
    <w:rsid w:val="00D82CC3"/>
    <w:rsid w:val="00D92C80"/>
    <w:rsid w:val="00DB499B"/>
    <w:rsid w:val="00DE35A2"/>
    <w:rsid w:val="00E12D4C"/>
    <w:rsid w:val="00E156EE"/>
    <w:rsid w:val="00E16CA4"/>
    <w:rsid w:val="00E47B67"/>
    <w:rsid w:val="00E71D95"/>
    <w:rsid w:val="00E809B1"/>
    <w:rsid w:val="00EB5D40"/>
    <w:rsid w:val="00F201AE"/>
    <w:rsid w:val="00F201B0"/>
    <w:rsid w:val="00F3005E"/>
    <w:rsid w:val="00F367D4"/>
    <w:rsid w:val="00F531FF"/>
    <w:rsid w:val="00F5615F"/>
    <w:rsid w:val="00F633C1"/>
    <w:rsid w:val="00F678F9"/>
    <w:rsid w:val="00F707F1"/>
    <w:rsid w:val="00F844C1"/>
    <w:rsid w:val="00F94CC8"/>
    <w:rsid w:val="00FA04F6"/>
    <w:rsid w:val="00FE69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4C58E"/>
  <w15:docId w15:val="{E3A3AB4E-6FCE-4AC9-9090-F923C232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07F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E43"/>
    <w:pPr>
      <w:spacing w:after="200" w:line="276"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2C1E43"/>
    <w:rPr>
      <w:color w:val="0000FF" w:themeColor="hyperlink"/>
      <w:u w:val="single"/>
    </w:rPr>
  </w:style>
  <w:style w:type="paragraph" w:styleId="EndnoteText">
    <w:name w:val="endnote text"/>
    <w:basedOn w:val="Normal"/>
    <w:link w:val="EndnoteTextChar"/>
    <w:uiPriority w:val="99"/>
    <w:unhideWhenUsed/>
    <w:rsid w:val="002C1E43"/>
    <w:rPr>
      <w:rFonts w:asciiTheme="minorHAnsi" w:hAnsiTheme="minorHAnsi" w:cstheme="minorBidi"/>
      <w:sz w:val="20"/>
      <w:szCs w:val="20"/>
    </w:rPr>
  </w:style>
  <w:style w:type="character" w:customStyle="1" w:styleId="EndnoteTextChar">
    <w:name w:val="Endnote Text Char"/>
    <w:basedOn w:val="DefaultParagraphFont"/>
    <w:link w:val="EndnoteText"/>
    <w:uiPriority w:val="99"/>
    <w:rsid w:val="002C1E43"/>
    <w:rPr>
      <w:sz w:val="20"/>
      <w:szCs w:val="20"/>
    </w:rPr>
  </w:style>
  <w:style w:type="character" w:styleId="EndnoteReference">
    <w:name w:val="endnote reference"/>
    <w:basedOn w:val="DefaultParagraphFont"/>
    <w:uiPriority w:val="99"/>
    <w:semiHidden/>
    <w:unhideWhenUsed/>
    <w:rsid w:val="002C1E43"/>
    <w:rPr>
      <w:vertAlign w:val="superscript"/>
    </w:rPr>
  </w:style>
  <w:style w:type="character" w:styleId="Emphasis">
    <w:name w:val="Emphasis"/>
    <w:basedOn w:val="DefaultParagraphFont"/>
    <w:uiPriority w:val="20"/>
    <w:qFormat/>
    <w:rsid w:val="002C1E43"/>
    <w:rPr>
      <w:i/>
      <w:iCs/>
    </w:rPr>
  </w:style>
  <w:style w:type="paragraph" w:styleId="BalloonText">
    <w:name w:val="Balloon Text"/>
    <w:basedOn w:val="Normal"/>
    <w:link w:val="BalloonTextChar"/>
    <w:uiPriority w:val="99"/>
    <w:semiHidden/>
    <w:unhideWhenUsed/>
    <w:rsid w:val="00F3005E"/>
    <w:rPr>
      <w:rFonts w:ascii="Tahoma" w:hAnsi="Tahoma" w:cs="Tahoma"/>
      <w:sz w:val="16"/>
      <w:szCs w:val="16"/>
    </w:rPr>
  </w:style>
  <w:style w:type="character" w:customStyle="1" w:styleId="BalloonTextChar">
    <w:name w:val="Balloon Text Char"/>
    <w:basedOn w:val="DefaultParagraphFont"/>
    <w:link w:val="BalloonText"/>
    <w:uiPriority w:val="99"/>
    <w:semiHidden/>
    <w:rsid w:val="00F3005E"/>
    <w:rPr>
      <w:rFonts w:ascii="Tahoma" w:hAnsi="Tahoma" w:cs="Tahoma"/>
      <w:sz w:val="16"/>
      <w:szCs w:val="16"/>
    </w:rPr>
  </w:style>
  <w:style w:type="character" w:styleId="FollowedHyperlink">
    <w:name w:val="FollowedHyperlink"/>
    <w:basedOn w:val="DefaultParagraphFont"/>
    <w:uiPriority w:val="99"/>
    <w:semiHidden/>
    <w:unhideWhenUsed/>
    <w:rsid w:val="001F0E74"/>
    <w:rPr>
      <w:color w:val="800080" w:themeColor="followedHyperlink"/>
      <w:u w:val="single"/>
    </w:rPr>
  </w:style>
  <w:style w:type="character" w:customStyle="1" w:styleId="UnresolvedMention">
    <w:name w:val="Unresolved Mention"/>
    <w:basedOn w:val="DefaultParagraphFont"/>
    <w:uiPriority w:val="99"/>
    <w:semiHidden/>
    <w:unhideWhenUsed/>
    <w:rsid w:val="00C701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463497">
      <w:bodyDiv w:val="1"/>
      <w:marLeft w:val="0"/>
      <w:marRight w:val="0"/>
      <w:marTop w:val="0"/>
      <w:marBottom w:val="0"/>
      <w:divBdr>
        <w:top w:val="none" w:sz="0" w:space="0" w:color="auto"/>
        <w:left w:val="none" w:sz="0" w:space="0" w:color="auto"/>
        <w:bottom w:val="none" w:sz="0" w:space="0" w:color="auto"/>
        <w:right w:val="none" w:sz="0" w:space="0" w:color="auto"/>
      </w:divBdr>
    </w:div>
    <w:div w:id="926765376">
      <w:bodyDiv w:val="1"/>
      <w:marLeft w:val="0"/>
      <w:marRight w:val="0"/>
      <w:marTop w:val="0"/>
      <w:marBottom w:val="0"/>
      <w:divBdr>
        <w:top w:val="none" w:sz="0" w:space="0" w:color="auto"/>
        <w:left w:val="none" w:sz="0" w:space="0" w:color="auto"/>
        <w:bottom w:val="none" w:sz="0" w:space="0" w:color="auto"/>
        <w:right w:val="none" w:sz="0" w:space="0" w:color="auto"/>
      </w:divBdr>
    </w:div>
    <w:div w:id="153446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onor.unc.edu/" TargetMode="External"/><Relationship Id="rId8" Type="http://schemas.openxmlformats.org/officeDocument/2006/relationships/hyperlink" Target="http://guides.lib.unc.edu/citing-inform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1526</Words>
  <Characters>8700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Microsoft Office User</cp:lastModifiedBy>
  <cp:revision>2</cp:revision>
  <cp:lastPrinted>2018-10-21T13:47:00Z</cp:lastPrinted>
  <dcterms:created xsi:type="dcterms:W3CDTF">2018-11-15T21:42:00Z</dcterms:created>
  <dcterms:modified xsi:type="dcterms:W3CDTF">2018-11-15T21:42:00Z</dcterms:modified>
</cp:coreProperties>
</file>