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D67C651" w14:textId="1987C3DB" w:rsidR="00C9005C" w:rsidRPr="000A599F" w:rsidRDefault="08B3B24E" w:rsidP="000A599F">
      <w:pPr>
        <w:spacing w:before="321" w:after="321" w:line="240" w:lineRule="auto"/>
        <w:rPr>
          <w:rFonts w:ascii="Arial" w:hAnsi="Arial" w:cs="Arial"/>
        </w:rPr>
      </w:pPr>
      <w:r w:rsidRPr="000A599F">
        <w:rPr>
          <w:rFonts w:ascii="Arial" w:eastAsia="Segoe UI" w:hAnsi="Arial" w:cs="Arial"/>
          <w:b/>
          <w:bCs/>
          <w:color w:val="00B050"/>
          <w:sz w:val="48"/>
          <w:szCs w:val="48"/>
        </w:rPr>
        <w:t>Állatkerti dokumentáció</w:t>
      </w:r>
      <w:r w:rsidRPr="000A599F">
        <w:rPr>
          <w:rFonts w:ascii="Arial" w:eastAsia="Aptos" w:hAnsi="Arial" w:cs="Arial"/>
        </w:rPr>
        <w:t xml:space="preserve">  </w:t>
      </w:r>
      <w:r w:rsidR="00863A92">
        <w:rPr>
          <w:rFonts w:ascii="Arial" w:eastAsia="Aptos" w:hAnsi="Arial" w:cs="Arial"/>
        </w:rPr>
        <w:t>v1.</w:t>
      </w:r>
      <w:r w:rsidR="004C3062">
        <w:rPr>
          <w:rFonts w:ascii="Arial" w:eastAsia="Aptos" w:hAnsi="Arial" w:cs="Arial"/>
        </w:rPr>
        <w:t>3</w:t>
      </w:r>
      <w:bookmarkStart w:id="0" w:name="_GoBack"/>
      <w:bookmarkEnd w:id="0"/>
    </w:p>
    <w:p w14:paraId="00849563" w14:textId="488A06DC" w:rsidR="00C9005C" w:rsidRDefault="08B3B24E" w:rsidP="00FE6F6A">
      <w:pPr>
        <w:pStyle w:val="Cmsor1"/>
        <w:rPr>
          <w:rFonts w:eastAsia="Aptos"/>
        </w:rPr>
      </w:pPr>
      <w:bookmarkStart w:id="1" w:name="_Toc219718704"/>
      <w:r w:rsidRPr="000A599F">
        <w:rPr>
          <w:rFonts w:eastAsia="Roboto"/>
        </w:rPr>
        <w:t>Tartalomjegyzék</w:t>
      </w:r>
      <w:bookmarkEnd w:id="1"/>
      <w:r w:rsidRPr="000A599F">
        <w:rPr>
          <w:rFonts w:eastAsia="Aptos"/>
        </w:rPr>
        <w:t xml:space="preserve">  </w:t>
      </w:r>
    </w:p>
    <w:p w14:paraId="03EF5BD2" w14:textId="63CC0FD8" w:rsidR="00C47ACB" w:rsidRDefault="00C47ACB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19718704" w:history="1">
        <w:r w:rsidRPr="006A7B39">
          <w:rPr>
            <w:rStyle w:val="Hiperhivatkozs"/>
            <w:rFonts w:eastAsia="Roboto"/>
            <w:noProof/>
          </w:rPr>
          <w:t>Tartalomjegyzék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_Toc219718704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0A24854" w14:textId="08F68206" w:rsidR="00C47ACB" w:rsidRDefault="00C532A6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05" w:history="1">
        <w:r w:rsidR="00C47ACB" w:rsidRPr="006A7B39">
          <w:rPr>
            <w:rStyle w:val="Hiperhivatkozs"/>
            <w:rFonts w:eastAsia="Roboto"/>
            <w:noProof/>
          </w:rPr>
          <w:t>1. Bevezetés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_Toc219718705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1</w:t>
        </w:r>
        <w:r w:rsidR="00C47ACB">
          <w:rPr>
            <w:noProof/>
            <w:webHidden/>
          </w:rPr>
          <w:fldChar w:fldCharType="end"/>
        </w:r>
      </w:hyperlink>
    </w:p>
    <w:p w14:paraId="3CBD8B78" w14:textId="13B82D3A" w:rsidR="00C47ACB" w:rsidRDefault="00C532A6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06" w:history="1">
        <w:r w:rsidR="00C47ACB" w:rsidRPr="006A7B39">
          <w:rPr>
            <w:rStyle w:val="Hiperhivatkozs"/>
            <w:rFonts w:eastAsia="Roboto"/>
            <w:noProof/>
          </w:rPr>
          <w:t>2. Projekt célja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_Toc219718706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2</w:t>
        </w:r>
        <w:r w:rsidR="00C47ACB">
          <w:rPr>
            <w:noProof/>
            <w:webHidden/>
          </w:rPr>
          <w:fldChar w:fldCharType="end"/>
        </w:r>
      </w:hyperlink>
    </w:p>
    <w:p w14:paraId="4E9C42F9" w14:textId="615FB43E" w:rsidR="00C47ACB" w:rsidRDefault="00C532A6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07" w:history="1">
        <w:r w:rsidR="00C47ACB" w:rsidRPr="006A7B39">
          <w:rPr>
            <w:rStyle w:val="Hiperhivatkozs"/>
            <w:rFonts w:eastAsia="Roboto"/>
            <w:noProof/>
          </w:rPr>
          <w:t>3. Résztvevők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_Toc219718707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3</w:t>
        </w:r>
        <w:r w:rsidR="00C47ACB">
          <w:rPr>
            <w:noProof/>
            <w:webHidden/>
          </w:rPr>
          <w:fldChar w:fldCharType="end"/>
        </w:r>
      </w:hyperlink>
    </w:p>
    <w:p w14:paraId="5BC23621" w14:textId="282EB0E4" w:rsidR="00C47ACB" w:rsidRDefault="00C532A6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08" w:history="1">
        <w:r w:rsidR="00C47ACB" w:rsidRPr="006A7B39">
          <w:rPr>
            <w:rStyle w:val="Hiperhivatkozs"/>
            <w:rFonts w:eastAsia="Roboto"/>
            <w:noProof/>
          </w:rPr>
          <w:t>4. Hálózati felépítés</w:t>
        </w:r>
        <w:r w:rsidR="00C47ACB" w:rsidRPr="006A7B39">
          <w:rPr>
            <w:rStyle w:val="Hiperhivatkozs"/>
            <w:rFonts w:eastAsia="Aptos"/>
            <w:noProof/>
          </w:rPr>
          <w:t xml:space="preserve">  </w:t>
        </w:r>
        <w:r w:rsidR="00C47ACB" w:rsidRPr="006A7B39">
          <w:rPr>
            <w:rStyle w:val="Hiperhivatkozs"/>
            <w:rFonts w:eastAsia="Roboto"/>
            <w:noProof/>
          </w:rPr>
          <w:t>, topológia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_Toc219718708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3</w:t>
        </w:r>
        <w:r w:rsidR="00C47ACB">
          <w:rPr>
            <w:noProof/>
            <w:webHidden/>
          </w:rPr>
          <w:fldChar w:fldCharType="end"/>
        </w:r>
      </w:hyperlink>
    </w:p>
    <w:p w14:paraId="44A36A80" w14:textId="2A37E60A" w:rsidR="00C47ACB" w:rsidRDefault="00C532A6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09" w:history="1">
        <w:r w:rsidR="00C47ACB" w:rsidRPr="006A7B39">
          <w:rPr>
            <w:rStyle w:val="Hiperhivatkozs"/>
            <w:noProof/>
          </w:rPr>
          <w:t>5. Szerverek és Virtualizáció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_Toc219718709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4</w:t>
        </w:r>
        <w:r w:rsidR="00C47ACB">
          <w:rPr>
            <w:noProof/>
            <w:webHidden/>
          </w:rPr>
          <w:fldChar w:fldCharType="end"/>
        </w:r>
      </w:hyperlink>
    </w:p>
    <w:p w14:paraId="4C399A86" w14:textId="56433351" w:rsidR="00C47ACB" w:rsidRDefault="00C532A6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10" w:history="1">
        <w:r w:rsidR="00C47ACB" w:rsidRPr="006A7B39">
          <w:rPr>
            <w:rStyle w:val="Hiperhivatkozs"/>
            <w:rFonts w:eastAsia="Roboto"/>
            <w:noProof/>
          </w:rPr>
          <w:t>6. IP-címzés (példa)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_Toc219718710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5</w:t>
        </w:r>
        <w:r w:rsidR="00C47ACB">
          <w:rPr>
            <w:noProof/>
            <w:webHidden/>
          </w:rPr>
          <w:fldChar w:fldCharType="end"/>
        </w:r>
      </w:hyperlink>
    </w:p>
    <w:p w14:paraId="58E9E157" w14:textId="51BF8F44" w:rsidR="00C47ACB" w:rsidRDefault="00C532A6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11" w:history="1">
        <w:r w:rsidR="00C47ACB" w:rsidRPr="006A7B39">
          <w:rPr>
            <w:rStyle w:val="Hiperhivatkozs"/>
            <w:rFonts w:eastAsia="Aptos"/>
            <w:noProof/>
          </w:rPr>
          <w:t>7. Biztonság (Tűzfal és VPN)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_Toc219718711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7</w:t>
        </w:r>
        <w:r w:rsidR="00C47ACB">
          <w:rPr>
            <w:noProof/>
            <w:webHidden/>
          </w:rPr>
          <w:fldChar w:fldCharType="end"/>
        </w:r>
      </w:hyperlink>
    </w:p>
    <w:p w14:paraId="1F76BE91" w14:textId="6FD59FE0" w:rsidR="00C47ACB" w:rsidRDefault="00C532A6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12" w:history="1">
        <w:r w:rsidR="00C47ACB" w:rsidRPr="006A7B39">
          <w:rPr>
            <w:rStyle w:val="Hiperhivatkozs"/>
            <w:rFonts w:eastAsia="Roboto"/>
            <w:noProof/>
          </w:rPr>
          <w:t>8. Összegzés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_Toc219718712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7</w:t>
        </w:r>
        <w:r w:rsidR="00C47ACB">
          <w:rPr>
            <w:noProof/>
            <w:webHidden/>
          </w:rPr>
          <w:fldChar w:fldCharType="end"/>
        </w:r>
      </w:hyperlink>
    </w:p>
    <w:p w14:paraId="29799319" w14:textId="2BA18D94" w:rsidR="00C47ACB" w:rsidRDefault="00C532A6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13" w:history="1">
        <w:r w:rsidR="00C47ACB" w:rsidRPr="006A7B39">
          <w:rPr>
            <w:rStyle w:val="Hiperhivatkozs"/>
            <w:rFonts w:eastAsia="Aptos"/>
            <w:noProof/>
          </w:rPr>
          <w:t>9. Dinamikus Forgalomirányítás (EIGRP)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_Toc219718713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8</w:t>
        </w:r>
        <w:r w:rsidR="00C47ACB">
          <w:rPr>
            <w:noProof/>
            <w:webHidden/>
          </w:rPr>
          <w:fldChar w:fldCharType="end"/>
        </w:r>
      </w:hyperlink>
    </w:p>
    <w:p w14:paraId="380CF86E" w14:textId="692B9294" w:rsidR="00C47ACB" w:rsidRDefault="00C532A6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14" w:history="1">
        <w:r w:rsidR="00C47ACB" w:rsidRPr="006A7B39">
          <w:rPr>
            <w:rStyle w:val="Hiperhivatkozs"/>
            <w:rFonts w:eastAsia="Roboto"/>
            <w:noProof/>
          </w:rPr>
          <w:t>10. Mellékletek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_Toc219718714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9</w:t>
        </w:r>
        <w:r w:rsidR="00C47ACB">
          <w:rPr>
            <w:noProof/>
            <w:webHidden/>
          </w:rPr>
          <w:fldChar w:fldCharType="end"/>
        </w:r>
      </w:hyperlink>
    </w:p>
    <w:p w14:paraId="7235F80A" w14:textId="0B3824FB" w:rsidR="00C47ACB" w:rsidRPr="00C47ACB" w:rsidRDefault="00C47ACB" w:rsidP="00C47ACB">
      <w:r>
        <w:fldChar w:fldCharType="end"/>
      </w:r>
    </w:p>
    <w:p w14:paraId="13A33DB7" w14:textId="59795EBA" w:rsidR="00C9005C" w:rsidRPr="000A599F" w:rsidRDefault="08B3B24E" w:rsidP="00C47ACB">
      <w:pPr>
        <w:pStyle w:val="Cmsor1"/>
      </w:pPr>
      <w:bookmarkStart w:id="2" w:name="_Toc219718705"/>
      <w:r w:rsidRPr="000A599F">
        <w:rPr>
          <w:rFonts w:eastAsia="Roboto"/>
        </w:rPr>
        <w:t>1. Bevezetés</w:t>
      </w:r>
      <w:bookmarkEnd w:id="2"/>
      <w:r w:rsidRPr="000A599F">
        <w:rPr>
          <w:rFonts w:eastAsia="Aptos"/>
        </w:rPr>
        <w:t xml:space="preserve">  </w:t>
      </w:r>
    </w:p>
    <w:p w14:paraId="1B5B04C9" w14:textId="12E61F5F" w:rsidR="00C9005C" w:rsidRPr="000A599F" w:rsidRDefault="08B3B24E" w:rsidP="000A599F">
      <w:pPr>
        <w:spacing w:before="240" w:after="24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Az állatkert kinőtte a Nagysimonyi telephelyét, ezért át kell költözni egy nagyobb helyre A választás a Rábapaty-ra esett, amely kellő helyet biztosít az állatoknak, és nagyobb telepnek.</w:t>
      </w:r>
    </w:p>
    <w:p w14:paraId="3195A8A7" w14:textId="6EBD5B4A" w:rsidR="00C9005C" w:rsidRPr="000A599F" w:rsidRDefault="08B3B24E" w:rsidP="000A599F">
      <w:pPr>
        <w:spacing w:before="240" w:after="24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 xml:space="preserve">A projektben </w:t>
      </w:r>
      <w:r w:rsidRPr="000A599F">
        <w:rPr>
          <w:rFonts w:ascii="Arial" w:eastAsia="Roboto" w:hAnsi="Arial" w:cs="Arial"/>
          <w:b/>
          <w:bCs/>
          <w:color w:val="000000" w:themeColor="text1"/>
        </w:rPr>
        <w:t>3 terület</w:t>
      </w:r>
      <w:r w:rsidRPr="000A599F">
        <w:rPr>
          <w:rFonts w:ascii="Arial" w:eastAsia="Roboto" w:hAnsi="Arial" w:cs="Arial"/>
          <w:color w:val="000000" w:themeColor="text1"/>
        </w:rPr>
        <w:t xml:space="preserve"> szerepel:</w:t>
      </w:r>
    </w:p>
    <w:p w14:paraId="7E498147" w14:textId="3193AA9C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b/>
          <w:bCs/>
          <w:color w:val="000000" w:themeColor="text1"/>
        </w:rPr>
        <w:t>Iroda</w:t>
      </w:r>
    </w:p>
    <w:p w14:paraId="615A0B99" w14:textId="66773672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b/>
          <w:bCs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b/>
          <w:bCs/>
          <w:color w:val="000000" w:themeColor="text1"/>
        </w:rPr>
        <w:t>Raktár</w:t>
      </w:r>
    </w:p>
    <w:p w14:paraId="1A1CF1FD" w14:textId="2DDB49F5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b/>
          <w:bCs/>
          <w:color w:val="000000" w:themeColor="text1"/>
        </w:rPr>
        <w:t>Állatkert (látogatói és belső hálózat)</w:t>
      </w:r>
    </w:p>
    <w:p w14:paraId="17158673" w14:textId="6CA1134E" w:rsidR="00C9005C" w:rsidRPr="000A599F" w:rsidRDefault="08B3B24E" w:rsidP="000A599F">
      <w:pPr>
        <w:spacing w:before="240" w:after="24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 xml:space="preserve">A hálózat tervezését és kivitelezését </w:t>
      </w:r>
      <w:r w:rsidRPr="000A599F">
        <w:rPr>
          <w:rFonts w:ascii="Arial" w:eastAsia="Roboto" w:hAnsi="Arial" w:cs="Arial"/>
          <w:b/>
          <w:bCs/>
          <w:color w:val="000000" w:themeColor="text1"/>
        </w:rPr>
        <w:t>3 fő</w:t>
      </w:r>
      <w:r w:rsidRPr="000A599F">
        <w:rPr>
          <w:rFonts w:ascii="Arial" w:eastAsia="Roboto" w:hAnsi="Arial" w:cs="Arial"/>
          <w:color w:val="000000" w:themeColor="text1"/>
        </w:rPr>
        <w:t xml:space="preserve"> végezte.</w:t>
      </w:r>
    </w:p>
    <w:p w14:paraId="663E29A8" w14:textId="0096B589" w:rsidR="00C9005C" w:rsidRPr="000A599F" w:rsidRDefault="00C9005C" w:rsidP="000A599F">
      <w:pPr>
        <w:spacing w:line="240" w:lineRule="auto"/>
        <w:rPr>
          <w:rFonts w:ascii="Arial" w:hAnsi="Arial" w:cs="Arial"/>
        </w:rPr>
      </w:pPr>
    </w:p>
    <w:p w14:paraId="491EE501" w14:textId="3D53DCA9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4873AD69" w14:textId="26568E0A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74222D65" w14:textId="406E178E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tbl>
      <w:tblPr>
        <w:tblStyle w:val="Tblzatrcsos5stt3jellszn"/>
        <w:tblW w:w="0" w:type="auto"/>
        <w:tblInd w:w="-120" w:type="dxa"/>
        <w:tblLook w:val="06A0" w:firstRow="1" w:lastRow="0" w:firstColumn="1" w:lastColumn="0" w:noHBand="1" w:noVBand="1"/>
      </w:tblPr>
      <w:tblGrid>
        <w:gridCol w:w="2289"/>
        <w:gridCol w:w="2276"/>
        <w:gridCol w:w="2268"/>
        <w:gridCol w:w="2303"/>
      </w:tblGrid>
      <w:tr w:rsidR="6B6E3994" w:rsidRPr="000A599F" w14:paraId="4483F3D7" w14:textId="77777777" w:rsidTr="6B6E39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32AC03F2" w14:textId="65793564" w:rsidR="6B6E3994" w:rsidRPr="000A599F" w:rsidRDefault="6B6E3994" w:rsidP="000A599F">
            <w:pPr>
              <w:spacing w:after="240"/>
              <w:rPr>
                <w:rFonts w:ascii="Arial" w:hAnsi="Arial" w:cs="Arial"/>
              </w:rPr>
            </w:pPr>
          </w:p>
        </w:tc>
        <w:tc>
          <w:tcPr>
            <w:tcW w:w="2352" w:type="dxa"/>
          </w:tcPr>
          <w:p w14:paraId="4DB6E509" w14:textId="21C08908" w:rsidR="6B6E3994" w:rsidRPr="000A599F" w:rsidRDefault="6B6E3994" w:rsidP="000A599F">
            <w:pPr>
              <w:spacing w:after="2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0A599F">
              <w:rPr>
                <w:rFonts w:ascii="Arial" w:eastAsia="Roboto" w:hAnsi="Arial" w:cs="Arial"/>
              </w:rPr>
              <w:t xml:space="preserve">    Horváth Bence</w:t>
            </w:r>
          </w:p>
        </w:tc>
        <w:tc>
          <w:tcPr>
            <w:tcW w:w="2352" w:type="dxa"/>
          </w:tcPr>
          <w:p w14:paraId="44D68CEF" w14:textId="4C7ECD02" w:rsidR="6B6E3994" w:rsidRPr="000A599F" w:rsidRDefault="6B6E3994" w:rsidP="000A599F">
            <w:pPr>
              <w:spacing w:after="2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0A599F">
              <w:rPr>
                <w:rFonts w:ascii="Arial" w:eastAsia="Roboto" w:hAnsi="Arial" w:cs="Arial"/>
              </w:rPr>
              <w:t xml:space="preserve">     Szabó Arnold</w:t>
            </w:r>
          </w:p>
        </w:tc>
        <w:tc>
          <w:tcPr>
            <w:tcW w:w="2352" w:type="dxa"/>
          </w:tcPr>
          <w:p w14:paraId="6463543C" w14:textId="1BF30B39" w:rsidR="6B6E3994" w:rsidRPr="000A599F" w:rsidRDefault="6B6E3994" w:rsidP="000A599F">
            <w:pPr>
              <w:spacing w:after="2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0A599F">
              <w:rPr>
                <w:rFonts w:ascii="Arial" w:eastAsia="Roboto" w:hAnsi="Arial" w:cs="Arial"/>
              </w:rPr>
              <w:t xml:space="preserve">  Recsenyédi</w:t>
            </w:r>
            <w:r w:rsidR="29417ACC" w:rsidRPr="000A599F">
              <w:rPr>
                <w:rFonts w:ascii="Arial" w:eastAsia="Roboto" w:hAnsi="Arial" w:cs="Arial"/>
              </w:rPr>
              <w:t xml:space="preserve"> </w:t>
            </w:r>
            <w:r w:rsidR="151C2857" w:rsidRPr="000A599F">
              <w:rPr>
                <w:rFonts w:ascii="Arial" w:eastAsia="Roboto" w:hAnsi="Arial" w:cs="Arial"/>
              </w:rPr>
              <w:t xml:space="preserve">         </w:t>
            </w:r>
            <w:r w:rsidRPr="000A599F">
              <w:rPr>
                <w:rFonts w:ascii="Arial" w:eastAsia="Roboto" w:hAnsi="Arial" w:cs="Arial"/>
              </w:rPr>
              <w:t>Noémi</w:t>
            </w:r>
          </w:p>
        </w:tc>
      </w:tr>
      <w:tr w:rsidR="6B6E3994" w:rsidRPr="000A599F" w14:paraId="50CF9839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1FA1AFA6" w14:textId="2F27DDB1" w:rsidR="6B6E3994" w:rsidRPr="000A599F" w:rsidRDefault="6B6E3994" w:rsidP="000A599F">
            <w:pPr>
              <w:spacing w:after="240"/>
              <w:rPr>
                <w:rFonts w:ascii="Arial" w:eastAsia="Roboto" w:hAnsi="Arial" w:cs="Arial"/>
              </w:rPr>
            </w:pPr>
            <w:r w:rsidRPr="000A599F">
              <w:rPr>
                <w:rFonts w:ascii="Arial" w:eastAsia="Roboto" w:hAnsi="Arial" w:cs="Arial"/>
              </w:rPr>
              <w:lastRenderedPageBreak/>
              <w:t>IPV4 IP-cím</w:t>
            </w:r>
          </w:p>
        </w:tc>
        <w:tc>
          <w:tcPr>
            <w:tcW w:w="2352" w:type="dxa"/>
          </w:tcPr>
          <w:p w14:paraId="5EA83A4B" w14:textId="45B86873" w:rsidR="05E31EC8" w:rsidRPr="000A599F" w:rsidRDefault="05E31EC8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711482EA" w14:textId="4ABEC552" w:rsidR="05E31EC8" w:rsidRPr="000A599F" w:rsidRDefault="05E31EC8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1E58EFA0" w14:textId="2E9B21B4" w:rsidR="05E31EC8" w:rsidRPr="000A599F" w:rsidRDefault="05E31EC8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4B4D45BE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3835905F" w14:textId="5A081473" w:rsidR="6B6E3994" w:rsidRPr="000A599F" w:rsidRDefault="6B6E3994" w:rsidP="000A599F">
            <w:pPr>
              <w:spacing w:after="240"/>
              <w:rPr>
                <w:rFonts w:ascii="Arial" w:eastAsia="Roboto" w:hAnsi="Arial" w:cs="Arial"/>
              </w:rPr>
            </w:pPr>
            <w:r w:rsidRPr="000A599F">
              <w:rPr>
                <w:rFonts w:ascii="Arial" w:eastAsia="Roboto" w:hAnsi="Arial" w:cs="Arial"/>
              </w:rPr>
              <w:t>IPV6 IP-cím</w:t>
            </w:r>
          </w:p>
        </w:tc>
        <w:tc>
          <w:tcPr>
            <w:tcW w:w="2352" w:type="dxa"/>
          </w:tcPr>
          <w:p w14:paraId="14375C33" w14:textId="6FF87029" w:rsidR="6F3ED6D2" w:rsidRPr="000A599F" w:rsidRDefault="6F3ED6D2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450D27C0" w14:textId="4E08C40E" w:rsidR="6B6E3994" w:rsidRPr="000A599F" w:rsidRDefault="6B6E3994" w:rsidP="000A599F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52" w:type="dxa"/>
          </w:tcPr>
          <w:p w14:paraId="445F3957" w14:textId="2DE2D045" w:rsidR="75B2C97D" w:rsidRPr="000A599F" w:rsidRDefault="75B2C97D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1431FB20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7FA7C5A3" w14:textId="6C5D97D5" w:rsidR="6B6E3994" w:rsidRPr="000A599F" w:rsidRDefault="6B6E3994" w:rsidP="000A599F">
            <w:pPr>
              <w:spacing w:after="240"/>
              <w:rPr>
                <w:rFonts w:ascii="Arial" w:hAnsi="Arial" w:cs="Arial"/>
              </w:rPr>
            </w:pPr>
            <w:r w:rsidRPr="000A599F">
              <w:rPr>
                <w:rFonts w:ascii="Arial" w:eastAsia="Roboto" w:hAnsi="Arial" w:cs="Arial"/>
              </w:rPr>
              <w:t>DHCP</w:t>
            </w:r>
          </w:p>
        </w:tc>
        <w:tc>
          <w:tcPr>
            <w:tcW w:w="2352" w:type="dxa"/>
          </w:tcPr>
          <w:p w14:paraId="72FA7443" w14:textId="133E41D5" w:rsidR="54119A56" w:rsidRPr="000A599F" w:rsidRDefault="54119A56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0812C92E" w14:textId="51B04F3B" w:rsidR="54119A56" w:rsidRPr="000A599F" w:rsidRDefault="54119A56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23C7EDAD" w14:textId="47E034F9" w:rsidR="54119A56" w:rsidRPr="000A599F" w:rsidRDefault="54119A56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336A67D8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39AA9484" w14:textId="0FAB33F9" w:rsidR="6B6E3994" w:rsidRPr="000A599F" w:rsidRDefault="6B6E3994" w:rsidP="000A599F">
            <w:pPr>
              <w:spacing w:after="240"/>
              <w:rPr>
                <w:rFonts w:ascii="Arial" w:hAnsi="Arial" w:cs="Arial"/>
              </w:rPr>
            </w:pPr>
            <w:r w:rsidRPr="000A599F">
              <w:rPr>
                <w:rFonts w:ascii="Arial" w:eastAsia="Roboto" w:hAnsi="Arial" w:cs="Arial"/>
              </w:rPr>
              <w:t>ACL</w:t>
            </w:r>
          </w:p>
        </w:tc>
        <w:tc>
          <w:tcPr>
            <w:tcW w:w="2352" w:type="dxa"/>
          </w:tcPr>
          <w:p w14:paraId="1A7EAC20" w14:textId="5F611349" w:rsidR="6B6E3994" w:rsidRPr="000A599F" w:rsidRDefault="6B6E3994" w:rsidP="000A599F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52" w:type="dxa"/>
          </w:tcPr>
          <w:p w14:paraId="7E49B988" w14:textId="67CC0B3F" w:rsidR="26B28120" w:rsidRPr="000A599F" w:rsidRDefault="26B28120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6E80C515" w14:textId="7FD23DF9" w:rsidR="6B6E3994" w:rsidRPr="000A599F" w:rsidRDefault="6B6E3994" w:rsidP="000A599F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6727E781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7B5FFE6D" w14:textId="27C6713E" w:rsidR="6B6E3994" w:rsidRPr="000A599F" w:rsidRDefault="6B6E3994" w:rsidP="000A599F">
            <w:pPr>
              <w:spacing w:after="240"/>
              <w:rPr>
                <w:rFonts w:ascii="Arial" w:hAnsi="Arial" w:cs="Arial"/>
              </w:rPr>
            </w:pPr>
            <w:r w:rsidRPr="000A599F">
              <w:rPr>
                <w:rFonts w:ascii="Arial" w:eastAsia="Roboto" w:hAnsi="Arial" w:cs="Arial"/>
              </w:rPr>
              <w:t>NAT</w:t>
            </w:r>
          </w:p>
        </w:tc>
        <w:tc>
          <w:tcPr>
            <w:tcW w:w="2352" w:type="dxa"/>
          </w:tcPr>
          <w:p w14:paraId="7827D418" w14:textId="115856D2" w:rsidR="7F89BCE5" w:rsidRPr="000A599F" w:rsidRDefault="7F89BCE5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16156E59" w14:textId="52248200" w:rsidR="6B6E3994" w:rsidRPr="000A599F" w:rsidRDefault="6B6E3994" w:rsidP="000A599F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52" w:type="dxa"/>
          </w:tcPr>
          <w:p w14:paraId="5C1B48A4" w14:textId="09A38A0E" w:rsidR="6B6E3994" w:rsidRPr="000A599F" w:rsidRDefault="6B6E3994" w:rsidP="000A599F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74C9B141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11DB7DD3" w14:textId="5D5AFFD8" w:rsidR="6B6E3994" w:rsidRPr="000A599F" w:rsidRDefault="001C387D" w:rsidP="000A599F">
            <w:pPr>
              <w:spacing w:after="240"/>
              <w:rPr>
                <w:rFonts w:ascii="Arial" w:hAnsi="Arial" w:cs="Arial"/>
              </w:rPr>
            </w:pPr>
            <w:r w:rsidRPr="00131FE7">
              <w:rPr>
                <w:rFonts w:ascii="Arial" w:eastAsia="Roboto" w:hAnsi="Arial" w:cs="Arial"/>
                <w:color w:val="C00000"/>
              </w:rPr>
              <w:t>EG</w:t>
            </w:r>
            <w:r w:rsidR="6B6E3994" w:rsidRPr="00131FE7">
              <w:rPr>
                <w:rFonts w:ascii="Arial" w:eastAsia="Roboto" w:hAnsi="Arial" w:cs="Arial"/>
                <w:color w:val="C00000"/>
              </w:rPr>
              <w:t>RIP</w:t>
            </w:r>
          </w:p>
        </w:tc>
        <w:tc>
          <w:tcPr>
            <w:tcW w:w="2352" w:type="dxa"/>
          </w:tcPr>
          <w:p w14:paraId="532CE386" w14:textId="5CB9A08D" w:rsidR="6B6E3994" w:rsidRPr="000A599F" w:rsidRDefault="6B6E3994" w:rsidP="000A599F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52" w:type="dxa"/>
          </w:tcPr>
          <w:p w14:paraId="1A165C3A" w14:textId="2B16A700" w:rsidR="01287CE5" w:rsidRPr="000A599F" w:rsidRDefault="01287CE5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211F92A0" w14:textId="0E4D251D" w:rsidR="01287CE5" w:rsidRPr="000A599F" w:rsidRDefault="01287CE5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0F9C5039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6E2F0919" w14:textId="4C5BB871" w:rsidR="6B6E3994" w:rsidRPr="000A599F" w:rsidRDefault="6B6E3994" w:rsidP="000A599F">
            <w:pPr>
              <w:spacing w:after="240"/>
              <w:rPr>
                <w:rFonts w:ascii="Arial" w:hAnsi="Arial" w:cs="Arial"/>
              </w:rPr>
            </w:pPr>
            <w:r w:rsidRPr="000A599F">
              <w:rPr>
                <w:rFonts w:ascii="Arial" w:eastAsia="Roboto" w:hAnsi="Arial" w:cs="Arial"/>
              </w:rPr>
              <w:t>SSH</w:t>
            </w:r>
          </w:p>
        </w:tc>
        <w:tc>
          <w:tcPr>
            <w:tcW w:w="2352" w:type="dxa"/>
          </w:tcPr>
          <w:p w14:paraId="7D75482A" w14:textId="02CCC4EE" w:rsidR="4E4D49B2" w:rsidRPr="000A599F" w:rsidRDefault="4E4D49B2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630BCC2B" w14:textId="4ABB8708" w:rsidR="6B6E3994" w:rsidRPr="000A599F" w:rsidRDefault="6B6E3994" w:rsidP="000A599F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52" w:type="dxa"/>
          </w:tcPr>
          <w:p w14:paraId="0BA10F61" w14:textId="16C30BFB" w:rsidR="6B6E3994" w:rsidRPr="000A599F" w:rsidRDefault="6B6E3994" w:rsidP="000A599F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16E7D6DC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1332B970" w14:textId="635CAEE8" w:rsidR="6B6E3994" w:rsidRPr="000A599F" w:rsidRDefault="6B6E3994" w:rsidP="000A599F">
            <w:pPr>
              <w:spacing w:after="240"/>
              <w:rPr>
                <w:rFonts w:ascii="Arial" w:hAnsi="Arial" w:cs="Arial"/>
              </w:rPr>
            </w:pPr>
            <w:r w:rsidRPr="000A599F">
              <w:rPr>
                <w:rFonts w:ascii="Arial" w:eastAsia="Roboto" w:hAnsi="Arial" w:cs="Arial"/>
              </w:rPr>
              <w:t>VLAN</w:t>
            </w:r>
          </w:p>
        </w:tc>
        <w:tc>
          <w:tcPr>
            <w:tcW w:w="2352" w:type="dxa"/>
          </w:tcPr>
          <w:p w14:paraId="18BA013D" w14:textId="5E0D1EB8" w:rsidR="2ADAE971" w:rsidRPr="000A599F" w:rsidRDefault="2ADAE971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3A5BC4A7" w14:textId="463B386D" w:rsidR="2ADAE971" w:rsidRPr="000A599F" w:rsidRDefault="2ADAE971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101DA86C" w14:textId="5F07AB9F" w:rsidR="2ADAE971" w:rsidRPr="000A599F" w:rsidRDefault="2ADAE971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2AEDC367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1860320E" w14:textId="42E6E368" w:rsidR="6B6E3994" w:rsidRPr="000A599F" w:rsidRDefault="004A564E" w:rsidP="000A599F">
            <w:pPr>
              <w:spacing w:after="240"/>
              <w:rPr>
                <w:rFonts w:ascii="Arial" w:hAnsi="Arial" w:cs="Arial"/>
              </w:rPr>
            </w:pPr>
            <w:r w:rsidRPr="004A564E">
              <w:rPr>
                <w:rFonts w:ascii="Arial" w:hAnsi="Arial" w:cs="Arial"/>
                <w:color w:val="C00000"/>
              </w:rPr>
              <w:t>Access-point</w:t>
            </w:r>
          </w:p>
        </w:tc>
        <w:tc>
          <w:tcPr>
            <w:tcW w:w="2352" w:type="dxa"/>
          </w:tcPr>
          <w:p w14:paraId="413D3522" w14:textId="3BE14955" w:rsidR="5E9BDA0C" w:rsidRPr="000A599F" w:rsidRDefault="5E9BDA0C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33760C17" w14:textId="3C03C5B1" w:rsidR="5E9BDA0C" w:rsidRPr="000A599F" w:rsidRDefault="5E9BDA0C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49AB2B45" w14:textId="6EE638C4" w:rsidR="5E9BDA0C" w:rsidRPr="000A599F" w:rsidRDefault="5E9BDA0C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36EEBC16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03DB4885" w14:textId="05DAFECF" w:rsidR="6B6E3994" w:rsidRPr="000A599F" w:rsidRDefault="6B6E3994" w:rsidP="000A599F">
            <w:pPr>
              <w:spacing w:after="240"/>
              <w:rPr>
                <w:rFonts w:ascii="Arial" w:hAnsi="Arial" w:cs="Arial"/>
              </w:rPr>
            </w:pPr>
            <w:r w:rsidRPr="000A599F">
              <w:rPr>
                <w:rFonts w:ascii="Arial" w:eastAsia="Roboto" w:hAnsi="Arial" w:cs="Arial"/>
              </w:rPr>
              <w:t>PT-router</w:t>
            </w:r>
          </w:p>
        </w:tc>
        <w:tc>
          <w:tcPr>
            <w:tcW w:w="2352" w:type="dxa"/>
          </w:tcPr>
          <w:p w14:paraId="5E335789" w14:textId="2193F73A" w:rsidR="2C9BD8E9" w:rsidRPr="000A599F" w:rsidRDefault="2C9BD8E9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197F6F81" w14:textId="6AFF7D78" w:rsidR="2C9BD8E9" w:rsidRPr="000A599F" w:rsidRDefault="2C9BD8E9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70B8EB70" w14:textId="3F135C7F" w:rsidR="2C9BD8E9" w:rsidRPr="000A599F" w:rsidRDefault="2C9BD8E9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7386A7DF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5785B508" w14:textId="67DBA125" w:rsidR="6B6E3994" w:rsidRPr="000A599F" w:rsidRDefault="6B6E3994" w:rsidP="000A599F">
            <w:pPr>
              <w:spacing w:after="240"/>
              <w:rPr>
                <w:rFonts w:ascii="Arial" w:eastAsia="Roboto" w:hAnsi="Arial" w:cs="Arial"/>
              </w:rPr>
            </w:pPr>
            <w:r w:rsidRPr="000A599F">
              <w:rPr>
                <w:rFonts w:ascii="Arial" w:eastAsia="Roboto" w:hAnsi="Arial" w:cs="Arial"/>
              </w:rPr>
              <w:t>Szerver</w:t>
            </w:r>
          </w:p>
        </w:tc>
        <w:tc>
          <w:tcPr>
            <w:tcW w:w="2352" w:type="dxa"/>
          </w:tcPr>
          <w:p w14:paraId="5345294D" w14:textId="1BA8DC36" w:rsidR="0FB79F56" w:rsidRPr="000A599F" w:rsidRDefault="0FB79F56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3604DE50" w14:textId="1A1E551B" w:rsidR="0FB79F56" w:rsidRPr="000A599F" w:rsidRDefault="0FB79F56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0AB8A09C" w14:textId="4C6DF42B" w:rsidR="0FB79F56" w:rsidRPr="000A599F" w:rsidRDefault="0FB79F56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4D953412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22EEBABE" w14:textId="6B67725A" w:rsidR="6B6E3994" w:rsidRPr="000A599F" w:rsidRDefault="6B6E3994" w:rsidP="000A599F">
            <w:pPr>
              <w:spacing w:after="240"/>
              <w:rPr>
                <w:rFonts w:ascii="Arial" w:eastAsia="Roboto" w:hAnsi="Arial" w:cs="Arial"/>
              </w:rPr>
            </w:pPr>
            <w:r w:rsidRPr="000A599F">
              <w:rPr>
                <w:rFonts w:ascii="Arial" w:eastAsia="Roboto" w:hAnsi="Arial" w:cs="Arial"/>
              </w:rPr>
              <w:t>IP-telefon</w:t>
            </w:r>
          </w:p>
        </w:tc>
        <w:tc>
          <w:tcPr>
            <w:tcW w:w="2352" w:type="dxa"/>
          </w:tcPr>
          <w:p w14:paraId="791FB13C" w14:textId="272B0367" w:rsidR="365CA5F8" w:rsidRPr="000A599F" w:rsidRDefault="365CA5F8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0083BD8E" w14:textId="1A2EC88D" w:rsidR="6B6E3994" w:rsidRPr="000A599F" w:rsidRDefault="6B6E3994" w:rsidP="000A599F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52" w:type="dxa"/>
          </w:tcPr>
          <w:p w14:paraId="219BF1EF" w14:textId="6F9C3223" w:rsidR="6B6E3994" w:rsidRPr="000A599F" w:rsidRDefault="6B6E3994" w:rsidP="000A599F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76632490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34DF8E14" w14:textId="29369616" w:rsidR="6B6E3994" w:rsidRPr="000A599F" w:rsidRDefault="6B6E3994" w:rsidP="000A599F">
            <w:pPr>
              <w:spacing w:after="240"/>
              <w:rPr>
                <w:rFonts w:ascii="Arial" w:hAnsi="Arial" w:cs="Arial"/>
              </w:rPr>
            </w:pPr>
            <w:r w:rsidRPr="000A599F">
              <w:rPr>
                <w:rFonts w:ascii="Arial" w:eastAsia="Roboto" w:hAnsi="Arial" w:cs="Arial"/>
              </w:rPr>
              <w:t>PC</w:t>
            </w:r>
          </w:p>
        </w:tc>
        <w:tc>
          <w:tcPr>
            <w:tcW w:w="2352" w:type="dxa"/>
          </w:tcPr>
          <w:p w14:paraId="7C2522AA" w14:textId="115FABD9" w:rsidR="7A81653C" w:rsidRPr="000A599F" w:rsidRDefault="7A81653C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4F07F5F7" w14:textId="7940F1CD" w:rsidR="7A81653C" w:rsidRPr="000A599F" w:rsidRDefault="7A81653C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1F290107" w14:textId="226421A2" w:rsidR="7A81653C" w:rsidRPr="000A599F" w:rsidRDefault="7A81653C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2A279524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11710375" w14:textId="013C5950" w:rsidR="6B6E3994" w:rsidRPr="000A599F" w:rsidRDefault="6B6E3994" w:rsidP="000A599F">
            <w:pPr>
              <w:spacing w:after="240"/>
              <w:rPr>
                <w:rFonts w:ascii="Arial" w:eastAsia="Roboto" w:hAnsi="Arial" w:cs="Arial"/>
              </w:rPr>
            </w:pPr>
            <w:r w:rsidRPr="000A599F">
              <w:rPr>
                <w:rFonts w:ascii="Arial" w:eastAsia="Roboto" w:hAnsi="Arial" w:cs="Arial"/>
              </w:rPr>
              <w:t>TRUNK protokol</w:t>
            </w:r>
          </w:p>
        </w:tc>
        <w:tc>
          <w:tcPr>
            <w:tcW w:w="2352" w:type="dxa"/>
          </w:tcPr>
          <w:p w14:paraId="2EFAAE6D" w14:textId="13EFF04C" w:rsidR="7203EC48" w:rsidRPr="000A599F" w:rsidRDefault="7203EC48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187B7C45" w14:textId="235CF8D3" w:rsidR="6B6E3994" w:rsidRPr="000A599F" w:rsidRDefault="6B6E3994" w:rsidP="000A599F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52" w:type="dxa"/>
          </w:tcPr>
          <w:p w14:paraId="70EFE6BA" w14:textId="28CF8386" w:rsidR="6B6E3994" w:rsidRPr="000A599F" w:rsidRDefault="6B6E3994" w:rsidP="000A599F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337F7BDF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447EA71F" w14:textId="1C6460E9" w:rsidR="6B6E3994" w:rsidRPr="000A599F" w:rsidRDefault="6B6E3994" w:rsidP="000A599F">
            <w:pPr>
              <w:spacing w:after="240"/>
              <w:rPr>
                <w:rFonts w:ascii="Arial" w:eastAsia="Roboto" w:hAnsi="Arial" w:cs="Arial"/>
              </w:rPr>
            </w:pPr>
            <w:r w:rsidRPr="000A599F">
              <w:rPr>
                <w:rFonts w:ascii="Arial" w:eastAsia="Roboto" w:hAnsi="Arial" w:cs="Arial"/>
              </w:rPr>
              <w:t>vty-jelszó</w:t>
            </w:r>
          </w:p>
        </w:tc>
        <w:tc>
          <w:tcPr>
            <w:tcW w:w="2352" w:type="dxa"/>
          </w:tcPr>
          <w:p w14:paraId="6E702A58" w14:textId="76B5CEFA" w:rsidR="140CAAC1" w:rsidRPr="000A599F" w:rsidRDefault="140CAAC1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765AA42A" w14:textId="599655C8" w:rsidR="42C65B57" w:rsidRPr="000A599F" w:rsidRDefault="42C65B57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6B7F7CA1" w14:textId="51E15DBE" w:rsidR="42C65B57" w:rsidRPr="000A599F" w:rsidRDefault="42C65B57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25A9467A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7BE1375F" w14:textId="282C474D" w:rsidR="6B6E3994" w:rsidRPr="000A599F" w:rsidRDefault="6B6E3994" w:rsidP="000A599F">
            <w:pPr>
              <w:spacing w:after="240"/>
              <w:rPr>
                <w:rFonts w:ascii="Arial" w:eastAsia="Roboto" w:hAnsi="Arial" w:cs="Arial"/>
              </w:rPr>
            </w:pPr>
            <w:r w:rsidRPr="000A599F">
              <w:rPr>
                <w:rFonts w:ascii="Arial" w:eastAsia="Roboto" w:hAnsi="Arial" w:cs="Arial"/>
              </w:rPr>
              <w:t>enable-jelszó</w:t>
            </w:r>
          </w:p>
        </w:tc>
        <w:tc>
          <w:tcPr>
            <w:tcW w:w="2352" w:type="dxa"/>
          </w:tcPr>
          <w:p w14:paraId="49812619" w14:textId="3759F3B1" w:rsidR="77DAB533" w:rsidRPr="000A599F" w:rsidRDefault="77DAB533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4A664341" w14:textId="497C57A2" w:rsidR="77DAB533" w:rsidRPr="000A599F" w:rsidRDefault="77DAB533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4827725B" w14:textId="3386F262" w:rsidR="77DAB533" w:rsidRPr="000A599F" w:rsidRDefault="77DAB533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1FB9CF13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2A9401AF" w14:textId="39FA1ACA" w:rsidR="6B6E3994" w:rsidRPr="000A599F" w:rsidRDefault="6B6E3994" w:rsidP="000A599F">
            <w:pPr>
              <w:spacing w:after="240"/>
              <w:rPr>
                <w:rFonts w:ascii="Arial" w:eastAsia="Roboto" w:hAnsi="Arial" w:cs="Arial"/>
              </w:rPr>
            </w:pPr>
            <w:r w:rsidRPr="000A599F">
              <w:rPr>
                <w:rFonts w:ascii="Arial" w:eastAsia="Roboto" w:hAnsi="Arial" w:cs="Arial"/>
              </w:rPr>
              <w:t>Adatbázis</w:t>
            </w:r>
          </w:p>
        </w:tc>
        <w:tc>
          <w:tcPr>
            <w:tcW w:w="2352" w:type="dxa"/>
          </w:tcPr>
          <w:p w14:paraId="4826A308" w14:textId="421300E2" w:rsidR="6B6E3994" w:rsidRPr="000A599F" w:rsidRDefault="6B6E3994" w:rsidP="000A599F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52" w:type="dxa"/>
          </w:tcPr>
          <w:p w14:paraId="119C7D27" w14:textId="260443F9" w:rsidR="6B6E3994" w:rsidRPr="000A599F" w:rsidRDefault="6B6E3994" w:rsidP="000A599F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52" w:type="dxa"/>
          </w:tcPr>
          <w:p w14:paraId="3F0B9F96" w14:textId="2F3F8382" w:rsidR="73B0DFCC" w:rsidRPr="000A599F" w:rsidRDefault="73B0DFCC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13BFC954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5A80A47D" w14:textId="206AC0D0" w:rsidR="6B6E3994" w:rsidRPr="000A599F" w:rsidRDefault="6B6E3994" w:rsidP="000A599F">
            <w:pPr>
              <w:spacing w:after="240"/>
              <w:rPr>
                <w:rFonts w:ascii="Arial" w:hAnsi="Arial" w:cs="Arial"/>
              </w:rPr>
            </w:pPr>
            <w:r w:rsidRPr="000A599F">
              <w:rPr>
                <w:rFonts w:ascii="Arial" w:eastAsia="Roboto" w:hAnsi="Arial" w:cs="Arial"/>
              </w:rPr>
              <w:t>Python-kód(cisco)</w:t>
            </w:r>
          </w:p>
        </w:tc>
        <w:tc>
          <w:tcPr>
            <w:tcW w:w="2352" w:type="dxa"/>
          </w:tcPr>
          <w:p w14:paraId="6C33F531" w14:textId="75397D60" w:rsidR="29F08B19" w:rsidRPr="000A599F" w:rsidRDefault="29F08B19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6D185749" w14:textId="30B3E927" w:rsidR="6B6E3994" w:rsidRPr="000A599F" w:rsidRDefault="6B6E3994" w:rsidP="000A599F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52" w:type="dxa"/>
          </w:tcPr>
          <w:p w14:paraId="15F1E8D2" w14:textId="648D24BA" w:rsidR="6B6E3994" w:rsidRPr="000A599F" w:rsidRDefault="6B6E3994" w:rsidP="000A599F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07A9AC18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1516B491" w14:textId="22DA2CDA" w:rsidR="6B6E3994" w:rsidRPr="000A599F" w:rsidRDefault="6B6E3994" w:rsidP="000A599F">
            <w:pPr>
              <w:spacing w:after="240"/>
              <w:rPr>
                <w:rFonts w:ascii="Arial" w:eastAsia="Roboto" w:hAnsi="Arial" w:cs="Arial"/>
              </w:rPr>
            </w:pPr>
            <w:r w:rsidRPr="000A599F">
              <w:rPr>
                <w:rFonts w:ascii="Arial" w:eastAsia="Roboto" w:hAnsi="Arial" w:cs="Arial"/>
              </w:rPr>
              <w:t>Nyomtató</w:t>
            </w:r>
          </w:p>
        </w:tc>
        <w:tc>
          <w:tcPr>
            <w:tcW w:w="2352" w:type="dxa"/>
          </w:tcPr>
          <w:p w14:paraId="0694DE9B" w14:textId="415ED160" w:rsidR="7FBE15C3" w:rsidRPr="000A599F" w:rsidRDefault="7FBE15C3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0C97BD09" w14:textId="0B778DCA" w:rsidR="7FBE15C3" w:rsidRPr="000A599F" w:rsidRDefault="7FBE15C3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72221A0E" w14:textId="1C199A10" w:rsidR="7FBE15C3" w:rsidRPr="000A599F" w:rsidRDefault="7FBE15C3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1AF3981E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251597B6" w14:textId="06883677" w:rsidR="6B6E3994" w:rsidRPr="000A599F" w:rsidRDefault="6B6E3994" w:rsidP="000A599F">
            <w:pPr>
              <w:spacing w:after="240"/>
              <w:rPr>
                <w:rFonts w:ascii="Arial" w:hAnsi="Arial" w:cs="Arial"/>
              </w:rPr>
            </w:pPr>
            <w:r w:rsidRPr="000A599F">
              <w:rPr>
                <w:rFonts w:ascii="Arial" w:eastAsia="Roboto" w:hAnsi="Arial" w:cs="Arial"/>
              </w:rPr>
              <w:t>HTML</w:t>
            </w:r>
          </w:p>
        </w:tc>
        <w:tc>
          <w:tcPr>
            <w:tcW w:w="2352" w:type="dxa"/>
          </w:tcPr>
          <w:p w14:paraId="22A2E5A5" w14:textId="2E5C1A4F" w:rsidR="6B6E3994" w:rsidRPr="000A599F" w:rsidRDefault="6B6E3994" w:rsidP="000A599F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52" w:type="dxa"/>
          </w:tcPr>
          <w:p w14:paraId="4444693D" w14:textId="29CAE138" w:rsidR="7F66F0D4" w:rsidRPr="000A599F" w:rsidRDefault="7F66F0D4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518D6CF7" w14:textId="3356CBEA" w:rsidR="7F66F0D4" w:rsidRPr="000A599F" w:rsidRDefault="7F66F0D4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6BAF1AEE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7FE6940D" w14:textId="3D03608F" w:rsidR="6B6E3994" w:rsidRPr="000A599F" w:rsidRDefault="6B6E3994" w:rsidP="000A599F">
            <w:pPr>
              <w:spacing w:after="240"/>
              <w:rPr>
                <w:rFonts w:ascii="Arial" w:hAnsi="Arial" w:cs="Arial"/>
              </w:rPr>
            </w:pPr>
            <w:r w:rsidRPr="000A599F">
              <w:rPr>
                <w:rFonts w:ascii="Arial" w:eastAsia="Roboto" w:hAnsi="Arial" w:cs="Arial"/>
              </w:rPr>
              <w:t>CSS</w:t>
            </w:r>
          </w:p>
        </w:tc>
        <w:tc>
          <w:tcPr>
            <w:tcW w:w="2352" w:type="dxa"/>
          </w:tcPr>
          <w:p w14:paraId="59DE4C0E" w14:textId="7F84544F" w:rsidR="6B6E3994" w:rsidRPr="000A599F" w:rsidRDefault="6B6E3994" w:rsidP="000A599F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</w:p>
        </w:tc>
        <w:tc>
          <w:tcPr>
            <w:tcW w:w="2352" w:type="dxa"/>
          </w:tcPr>
          <w:p w14:paraId="1A25A7AF" w14:textId="2EE349AB" w:rsidR="3D4A12CC" w:rsidRPr="000A599F" w:rsidRDefault="3D4A12CC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163FE2F6" w14:textId="101E7EFC" w:rsidR="6B6E3994" w:rsidRPr="000A599F" w:rsidRDefault="6B6E3994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FFFFFF" w:themeColor="background1"/>
              </w:rPr>
            </w:pPr>
          </w:p>
        </w:tc>
      </w:tr>
      <w:tr w:rsidR="6B6E3994" w:rsidRPr="000A599F" w14:paraId="60C4BF23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4D40100F" w14:textId="43A2A450" w:rsidR="6B6E3994" w:rsidRPr="000A599F" w:rsidRDefault="6B6E3994" w:rsidP="000A599F">
            <w:pPr>
              <w:spacing w:after="240"/>
              <w:rPr>
                <w:rFonts w:ascii="Arial" w:hAnsi="Arial" w:cs="Arial"/>
              </w:rPr>
            </w:pPr>
            <w:r w:rsidRPr="000A599F">
              <w:rPr>
                <w:rFonts w:ascii="Arial" w:eastAsia="Roboto" w:hAnsi="Arial" w:cs="Arial"/>
              </w:rPr>
              <w:t>JAVA script</w:t>
            </w:r>
          </w:p>
        </w:tc>
        <w:tc>
          <w:tcPr>
            <w:tcW w:w="2352" w:type="dxa"/>
          </w:tcPr>
          <w:p w14:paraId="36BEFA8E" w14:textId="3F1A8280" w:rsidR="0D3A7E35" w:rsidRPr="000A599F" w:rsidRDefault="0D3A7E35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 w:rsidRPr="000A599F">
              <w:rPr>
                <w:rFonts w:ascii="Segoe UI Symbol" w:eastAsia="Roboto" w:hAnsi="Segoe UI Symbol" w:cs="Segoe UI Symbol"/>
              </w:rPr>
              <w:t>✘</w:t>
            </w:r>
          </w:p>
        </w:tc>
        <w:tc>
          <w:tcPr>
            <w:tcW w:w="2352" w:type="dxa"/>
          </w:tcPr>
          <w:p w14:paraId="10459368" w14:textId="1891BED9" w:rsidR="6B6E3994" w:rsidRPr="000A599F" w:rsidRDefault="6B6E3994" w:rsidP="000A599F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2352" w:type="dxa"/>
          </w:tcPr>
          <w:p w14:paraId="3C22C4F8" w14:textId="69E4CD56" w:rsidR="6B6E3994" w:rsidRPr="000A599F" w:rsidRDefault="6B6E3994" w:rsidP="000A599F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6B6E3994" w:rsidRPr="000A599F" w14:paraId="3A138A63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360F204D" w14:textId="4B3AFFC2" w:rsidR="6B6E3994" w:rsidRPr="000A599F" w:rsidRDefault="6B6E3994" w:rsidP="000A599F">
            <w:pPr>
              <w:spacing w:after="240"/>
              <w:rPr>
                <w:rFonts w:ascii="Arial" w:eastAsia="Roboto" w:hAnsi="Arial" w:cs="Arial"/>
              </w:rPr>
            </w:pPr>
            <w:r w:rsidRPr="000A599F">
              <w:rPr>
                <w:rFonts w:ascii="Arial" w:eastAsia="Roboto" w:hAnsi="Arial" w:cs="Arial"/>
              </w:rPr>
              <w:t>Icon tervezés</w:t>
            </w:r>
          </w:p>
        </w:tc>
        <w:tc>
          <w:tcPr>
            <w:tcW w:w="2352" w:type="dxa"/>
          </w:tcPr>
          <w:p w14:paraId="2CD2E355" w14:textId="642427C8" w:rsidR="6B6E3994" w:rsidRPr="000A599F" w:rsidRDefault="6B6E3994" w:rsidP="000A599F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2352" w:type="dxa"/>
          </w:tcPr>
          <w:p w14:paraId="35C55576" w14:textId="74576675" w:rsidR="6B6E3994" w:rsidRPr="000A599F" w:rsidRDefault="6B6E3994" w:rsidP="000A599F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2352" w:type="dxa"/>
          </w:tcPr>
          <w:p w14:paraId="6EB8040E" w14:textId="49D89899" w:rsidR="368A2587" w:rsidRPr="000A599F" w:rsidRDefault="368A2587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 w:rsidRPr="000A599F">
              <w:rPr>
                <w:rFonts w:ascii="Segoe UI Symbol" w:eastAsia="Roboto" w:hAnsi="Segoe UI Symbol" w:cs="Segoe UI Symbol"/>
              </w:rPr>
              <w:t>✘</w:t>
            </w:r>
          </w:p>
        </w:tc>
      </w:tr>
    </w:tbl>
    <w:p w14:paraId="25FB5404" w14:textId="6E45A284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20D85FD6" w14:textId="1B98BDD7" w:rsidR="00C9005C" w:rsidRPr="000A599F" w:rsidRDefault="08B3B24E" w:rsidP="00C47ACB">
      <w:pPr>
        <w:pStyle w:val="Cmsor1"/>
      </w:pPr>
      <w:bookmarkStart w:id="3" w:name="_Toc219718706"/>
      <w:r w:rsidRPr="000A599F">
        <w:rPr>
          <w:rFonts w:eastAsia="Roboto"/>
        </w:rPr>
        <w:t>2. Projekt célja</w:t>
      </w:r>
      <w:bookmarkEnd w:id="3"/>
      <w:r w:rsidRPr="000A599F">
        <w:rPr>
          <w:rFonts w:eastAsia="Aptos"/>
        </w:rPr>
        <w:t xml:space="preserve">  </w:t>
      </w:r>
    </w:p>
    <w:p w14:paraId="41111FE0" w14:textId="35DE7B80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Stabil és biztonságos hálózat kialakítása</w:t>
      </w:r>
    </w:p>
    <w:p w14:paraId="7531BFBB" w14:textId="49B24FD0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Az egyes területek elkülönítése</w:t>
      </w:r>
    </w:p>
    <w:p w14:paraId="6764802D" w14:textId="035C59FF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lastRenderedPageBreak/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Alapvető hálózati eszközök használata Cisco Packet Tracerben</w:t>
      </w:r>
    </w:p>
    <w:p w14:paraId="26DAE58A" w14:textId="2FAF64CB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Iroda könnyű kommunikációja az állomásokkal</w:t>
      </w:r>
    </w:p>
    <w:p w14:paraId="0497F5CA" w14:textId="1C0AF262" w:rsidR="00C9005C" w:rsidRPr="000A599F" w:rsidRDefault="00C9005C" w:rsidP="000A599F">
      <w:pPr>
        <w:spacing w:line="240" w:lineRule="auto"/>
        <w:rPr>
          <w:rFonts w:ascii="Arial" w:hAnsi="Arial" w:cs="Arial"/>
        </w:rPr>
      </w:pPr>
    </w:p>
    <w:p w14:paraId="0F1EACE4" w14:textId="29B64034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2B6C198C" w14:textId="7D499691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653C3EB5" w14:textId="5E270E15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36D8FEF9" w14:textId="22CC2D03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721DEAF4" w14:textId="1B9874CF" w:rsidR="00C9005C" w:rsidRPr="000A599F" w:rsidRDefault="08B3B24E" w:rsidP="00C47ACB">
      <w:pPr>
        <w:pStyle w:val="Cmsor1"/>
      </w:pPr>
      <w:bookmarkStart w:id="4" w:name="_Toc219718707"/>
      <w:r w:rsidRPr="000A599F">
        <w:rPr>
          <w:rFonts w:eastAsia="Roboto"/>
        </w:rPr>
        <w:t>3. Résztvevők</w:t>
      </w:r>
      <w:bookmarkEnd w:id="4"/>
      <w:r w:rsidRPr="000A599F">
        <w:rPr>
          <w:rFonts w:eastAsia="Aptos"/>
        </w:rPr>
        <w:t xml:space="preserve">  </w:t>
      </w:r>
    </w:p>
    <w:tbl>
      <w:tblPr>
        <w:tblStyle w:val="Tblzatrcsos5stt3jellszn"/>
        <w:tblW w:w="0" w:type="auto"/>
        <w:tblLook w:val="06A0" w:firstRow="1" w:lastRow="0" w:firstColumn="1" w:lastColumn="0" w:noHBand="1" w:noVBand="1"/>
      </w:tblPr>
      <w:tblGrid>
        <w:gridCol w:w="1754"/>
        <w:gridCol w:w="3209"/>
      </w:tblGrid>
      <w:tr w:rsidR="6B6E3994" w:rsidRPr="000A599F" w14:paraId="5E15B503" w14:textId="77777777" w:rsidTr="6B6E39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07488F0F" w14:textId="044423C5" w:rsidR="6B6E3994" w:rsidRPr="000A599F" w:rsidRDefault="6B6E3994" w:rsidP="000A599F">
            <w:pPr>
              <w:spacing w:after="240"/>
              <w:jc w:val="center"/>
              <w:rPr>
                <w:rFonts w:ascii="Arial" w:eastAsia="Roboto" w:hAnsi="Arial" w:cs="Arial"/>
              </w:rPr>
            </w:pPr>
            <w:r w:rsidRPr="000A599F">
              <w:rPr>
                <w:rFonts w:ascii="Arial" w:eastAsia="Roboto" w:hAnsi="Arial" w:cs="Arial"/>
              </w:rPr>
              <w:t>Név</w:t>
            </w:r>
          </w:p>
        </w:tc>
        <w:tc>
          <w:tcPr>
            <w:tcW w:w="3209" w:type="dxa"/>
          </w:tcPr>
          <w:p w14:paraId="61B682EC" w14:textId="597ACAD9" w:rsidR="6B6E3994" w:rsidRPr="000A599F" w:rsidRDefault="6B6E3994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b w:val="0"/>
                <w:bCs w:val="0"/>
              </w:rPr>
            </w:pPr>
            <w:r w:rsidRPr="000A599F">
              <w:rPr>
                <w:rFonts w:ascii="Arial" w:eastAsia="Roboto" w:hAnsi="Arial" w:cs="Arial"/>
              </w:rPr>
              <w:t>Feladat</w:t>
            </w:r>
          </w:p>
        </w:tc>
      </w:tr>
      <w:tr w:rsidR="6B6E3994" w:rsidRPr="000A599F" w14:paraId="3F7014F8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0706DF68" w14:textId="584D7816" w:rsidR="6B6E3994" w:rsidRPr="000A599F" w:rsidRDefault="6B6E3994" w:rsidP="000A599F">
            <w:pPr>
              <w:spacing w:after="240"/>
              <w:rPr>
                <w:rFonts w:ascii="Arial" w:hAnsi="Arial" w:cs="Arial"/>
              </w:rPr>
            </w:pPr>
            <w:r w:rsidRPr="000A599F">
              <w:rPr>
                <w:rFonts w:ascii="Arial" w:eastAsia="Roboto" w:hAnsi="Arial" w:cs="Arial"/>
              </w:rPr>
              <w:t>Noémi</w:t>
            </w:r>
          </w:p>
        </w:tc>
        <w:tc>
          <w:tcPr>
            <w:tcW w:w="3209" w:type="dxa"/>
          </w:tcPr>
          <w:p w14:paraId="796FC0CD" w14:textId="3FAE19D8" w:rsidR="6B6E3994" w:rsidRPr="000A599F" w:rsidRDefault="6B6E3994" w:rsidP="000A599F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FFFFFF" w:themeColor="background1"/>
              </w:rPr>
            </w:pPr>
            <w:r w:rsidRPr="000A599F">
              <w:rPr>
                <w:rFonts w:ascii="Arial" w:eastAsia="Roboto" w:hAnsi="Arial" w:cs="Arial"/>
                <w:color w:val="FFFFFF" w:themeColor="background1"/>
              </w:rPr>
              <w:t>Raktár</w:t>
            </w:r>
          </w:p>
        </w:tc>
      </w:tr>
      <w:tr w:rsidR="6B6E3994" w:rsidRPr="000A599F" w14:paraId="26ABB490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4FE9DB4B" w14:textId="29F0E312" w:rsidR="6B6E3994" w:rsidRPr="000A599F" w:rsidRDefault="6B6E3994" w:rsidP="000A599F">
            <w:pPr>
              <w:spacing w:after="240"/>
              <w:rPr>
                <w:rFonts w:ascii="Arial" w:hAnsi="Arial" w:cs="Arial"/>
              </w:rPr>
            </w:pPr>
            <w:r w:rsidRPr="000A599F">
              <w:rPr>
                <w:rFonts w:ascii="Arial" w:eastAsia="Roboto" w:hAnsi="Arial" w:cs="Arial"/>
              </w:rPr>
              <w:t>Bence</w:t>
            </w:r>
          </w:p>
        </w:tc>
        <w:tc>
          <w:tcPr>
            <w:tcW w:w="3209" w:type="dxa"/>
          </w:tcPr>
          <w:p w14:paraId="03DE8D02" w14:textId="72C62CDC" w:rsidR="6B6E3994" w:rsidRPr="000A599F" w:rsidRDefault="6B6E3994" w:rsidP="000A599F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0A599F">
              <w:rPr>
                <w:rFonts w:ascii="Arial" w:eastAsia="Roboto" w:hAnsi="Arial" w:cs="Arial"/>
                <w:color w:val="FFFFFF" w:themeColor="background1"/>
              </w:rPr>
              <w:t>Iroda</w:t>
            </w:r>
          </w:p>
        </w:tc>
      </w:tr>
      <w:tr w:rsidR="6B6E3994" w:rsidRPr="000A599F" w14:paraId="33015056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35006E57" w14:textId="4AB3F539" w:rsidR="6B6E3994" w:rsidRPr="000A599F" w:rsidRDefault="6B6E3994" w:rsidP="000A599F">
            <w:pPr>
              <w:spacing w:after="240"/>
              <w:rPr>
                <w:rFonts w:ascii="Arial" w:hAnsi="Arial" w:cs="Arial"/>
              </w:rPr>
            </w:pPr>
            <w:r w:rsidRPr="000A599F">
              <w:rPr>
                <w:rFonts w:ascii="Arial" w:eastAsia="Roboto" w:hAnsi="Arial" w:cs="Arial"/>
              </w:rPr>
              <w:t>Arnold</w:t>
            </w:r>
          </w:p>
        </w:tc>
        <w:tc>
          <w:tcPr>
            <w:tcW w:w="3209" w:type="dxa"/>
          </w:tcPr>
          <w:p w14:paraId="2916BAD1" w14:textId="2E5F4897" w:rsidR="6B6E3994" w:rsidRPr="000A599F" w:rsidRDefault="6B6E3994" w:rsidP="000A599F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FFFFFF" w:themeColor="background1"/>
              </w:rPr>
            </w:pPr>
            <w:r w:rsidRPr="000A599F">
              <w:rPr>
                <w:rFonts w:ascii="Arial" w:eastAsia="Roboto" w:hAnsi="Arial" w:cs="Arial"/>
                <w:color w:val="FFFFFF" w:themeColor="background1"/>
              </w:rPr>
              <w:t>Állatkert</w:t>
            </w:r>
          </w:p>
        </w:tc>
      </w:tr>
    </w:tbl>
    <w:p w14:paraId="109E446E" w14:textId="3F8979DD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151355AA" w14:textId="6989F70A" w:rsidR="00C9005C" w:rsidRPr="000A599F" w:rsidRDefault="08B3B24E" w:rsidP="00C47ACB">
      <w:pPr>
        <w:pStyle w:val="Cmsor1"/>
        <w:rPr>
          <w:rFonts w:eastAsia="Roboto"/>
        </w:rPr>
      </w:pPr>
      <w:bookmarkStart w:id="5" w:name="_Toc219718708"/>
      <w:r w:rsidRPr="000A599F">
        <w:rPr>
          <w:rFonts w:eastAsia="Roboto"/>
        </w:rPr>
        <w:t>4. Hálózati felépítés</w:t>
      </w:r>
      <w:r w:rsidRPr="000A599F">
        <w:rPr>
          <w:rFonts w:eastAsia="Aptos"/>
        </w:rPr>
        <w:t xml:space="preserve">  </w:t>
      </w:r>
      <w:r w:rsidRPr="000A599F">
        <w:rPr>
          <w:rFonts w:eastAsia="Roboto"/>
        </w:rPr>
        <w:t>, topológia</w:t>
      </w:r>
      <w:bookmarkEnd w:id="5"/>
    </w:p>
    <w:p w14:paraId="178AB051" w14:textId="6BC78FF0" w:rsidR="00C9005C" w:rsidRPr="000A599F" w:rsidRDefault="08B3B24E" w:rsidP="000A599F">
      <w:pPr>
        <w:spacing w:before="240" w:after="24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 xml:space="preserve">A hálózat központi eleme egy </w:t>
      </w:r>
      <w:r w:rsidRPr="000A599F">
        <w:rPr>
          <w:rFonts w:ascii="Arial" w:eastAsia="Roboto" w:hAnsi="Arial" w:cs="Arial"/>
          <w:b/>
          <w:bCs/>
          <w:color w:val="000000" w:themeColor="text1"/>
        </w:rPr>
        <w:t>router</w:t>
      </w:r>
      <w:r w:rsidRPr="000A599F">
        <w:rPr>
          <w:rFonts w:ascii="Arial" w:eastAsia="Roboto" w:hAnsi="Arial" w:cs="Arial"/>
          <w:color w:val="000000" w:themeColor="text1"/>
        </w:rPr>
        <w:t>, amely összeköti az iroda, a raktár és az állatkert alhálózatait.</w:t>
      </w:r>
    </w:p>
    <w:p w14:paraId="70C87E03" w14:textId="72BBD0E2" w:rsidR="00C9005C" w:rsidRPr="000A599F" w:rsidRDefault="08B3B24E" w:rsidP="000A599F">
      <w:pPr>
        <w:spacing w:before="280" w:after="28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b/>
          <w:bCs/>
          <w:color w:val="000000" w:themeColor="text1"/>
          <w:sz w:val="28"/>
          <w:szCs w:val="28"/>
        </w:rPr>
        <w:t>Használt eszközök:</w:t>
      </w:r>
      <w:r w:rsidRPr="000A599F">
        <w:rPr>
          <w:rFonts w:ascii="Arial" w:eastAsia="Aptos" w:hAnsi="Arial" w:cs="Arial"/>
        </w:rPr>
        <w:t xml:space="preserve">  </w:t>
      </w:r>
    </w:p>
    <w:p w14:paraId="253BE60D" w14:textId="3F80554E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Router (PT-router)</w:t>
      </w:r>
    </w:p>
    <w:p w14:paraId="5BC698ED" w14:textId="2F0169C5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Switchek(2950-24)</w:t>
      </w:r>
    </w:p>
    <w:p w14:paraId="64F9D003" w14:textId="3573254C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PC-k</w:t>
      </w:r>
    </w:p>
    <w:p w14:paraId="40E0508F" w14:textId="573CF09A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Szerverek</w:t>
      </w:r>
    </w:p>
    <w:p w14:paraId="3C3798C6" w14:textId="26E4028A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Laptop</w:t>
      </w:r>
    </w:p>
    <w:p w14:paraId="39E60B82" w14:textId="452DE06A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Nyomtató</w:t>
      </w:r>
    </w:p>
    <w:p w14:paraId="55C78DDA" w14:textId="36C206AA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Ip-telefon</w:t>
      </w:r>
    </w:p>
    <w:p w14:paraId="260EC338" w14:textId="21B98EA5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Wifi router (WRT300N router)</w:t>
      </w:r>
    </w:p>
    <w:p w14:paraId="6BB1780C" w14:textId="532E9889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Tablet</w:t>
      </w:r>
    </w:p>
    <w:p w14:paraId="241CB735" w14:textId="44DE5A63" w:rsidR="00C9005C" w:rsidRPr="000A599F" w:rsidRDefault="08B3B24E" w:rsidP="000A599F">
      <w:pPr>
        <w:spacing w:after="240" w:line="240" w:lineRule="auto"/>
        <w:rPr>
          <w:rFonts w:ascii="Arial" w:hAnsi="Arial" w:cs="Arial"/>
        </w:rPr>
      </w:pPr>
      <w:r w:rsidRPr="000A599F">
        <w:rPr>
          <w:rFonts w:ascii="Arial" w:hAnsi="Arial" w:cs="Arial"/>
          <w:noProof/>
          <w:lang w:eastAsia="hu-HU"/>
        </w:rPr>
        <w:lastRenderedPageBreak/>
        <w:drawing>
          <wp:inline distT="0" distB="0" distL="0" distR="0" wp14:anchorId="6EE2676B" wp14:editId="474E670F">
            <wp:extent cx="5943600" cy="3162300"/>
            <wp:effectExtent l="0" t="0" r="0" b="0"/>
            <wp:docPr id="9097521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752153" name="Picture 90975215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A765E" w14:textId="439D188B" w:rsidR="00807028" w:rsidRPr="000233AC" w:rsidRDefault="00807028" w:rsidP="00C47ACB">
      <w:pPr>
        <w:pStyle w:val="Cmsor1"/>
      </w:pPr>
      <w:bookmarkStart w:id="6" w:name="_Toc219718709"/>
      <w:r>
        <w:t>5</w:t>
      </w:r>
      <w:r w:rsidRPr="00807028">
        <w:t>. Szerverek és Virtualizáció</w:t>
      </w:r>
      <w:bookmarkEnd w:id="6"/>
    </w:p>
    <w:p w14:paraId="3CABDF99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A projekt egyik legfontosabb eleme a vállalati szintű szerverkörnyezet kialakítása volt. Nem elégedtünk meg a szimulált szolgáltatásokkal, hanem egy virtualizált környezetben (Hyper-V / VMware) valós kiszolgálókat telepítettünk.</w:t>
      </w:r>
    </w:p>
    <w:p w14:paraId="28ADB631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3.1. Windows Server 2022 (Domain Controller)</w:t>
      </w:r>
    </w:p>
    <w:p w14:paraId="2B3345D3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Az Irodai hálózat központja, amely az alábbi szerepköröket látja el:</w:t>
      </w:r>
    </w:p>
    <w:p w14:paraId="690A8931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>Active Directory (AD DS): Létrehoztuk a zoo.belso tartományt. A felhasználókat (pl. penztaros01, gondozo02) központilag kezeljük, jelszóházirendekkel védve.</w:t>
      </w:r>
    </w:p>
    <w:p w14:paraId="543DF8F6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>Csoportházirend (GPO):</w:t>
      </w:r>
    </w:p>
    <w:p w14:paraId="6884DF3D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o</w:t>
      </w:r>
      <w:r w:rsidRPr="00807028">
        <w:rPr>
          <w:rFonts w:ascii="Arial" w:hAnsi="Arial" w:cs="Arial"/>
        </w:rPr>
        <w:tab/>
        <w:t>Letiltottuk a vezérlőpult elérését a látogatói információs terminálokon.</w:t>
      </w:r>
    </w:p>
    <w:p w14:paraId="4C751A40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o</w:t>
      </w:r>
      <w:r w:rsidRPr="00807028">
        <w:rPr>
          <w:rFonts w:ascii="Arial" w:hAnsi="Arial" w:cs="Arial"/>
        </w:rPr>
        <w:tab/>
        <w:t>Automatikusan csatlakoztatjuk a K:\ (Közös) meghajtót a dolgozóknak.</w:t>
      </w:r>
    </w:p>
    <w:p w14:paraId="437CE317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>DNS és DHCP: Dinamikus IP-cím kiosztás és névfeloldás a belső hálózaton.</w:t>
      </w:r>
    </w:p>
    <w:p w14:paraId="2920BB07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3.2. Linux Webszerver (Ubuntu Server 22.04)</w:t>
      </w:r>
    </w:p>
    <w:p w14:paraId="67B3D4EE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A látogatók tájékoztatását és a jegyértékesítést támogató rendszer egy Linux alapú szerveren fut.</w:t>
      </w:r>
    </w:p>
    <w:p w14:paraId="78FCA30C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>Szolgáltatások: Apache2 webszerver, MySQL adatbázis.</w:t>
      </w:r>
    </w:p>
    <w:p w14:paraId="0F07F57A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lastRenderedPageBreak/>
        <w:t>•</w:t>
      </w:r>
      <w:r w:rsidRPr="00807028">
        <w:rPr>
          <w:rFonts w:ascii="Arial" w:hAnsi="Arial" w:cs="Arial"/>
        </w:rPr>
        <w:tab/>
        <w:t>Biztonság: A szerveren konfiguráltuk az UFW (Uncomplicated Firewall) tűzfalat, amely csak a 80-as (HTTP) és 443-as (HTTPS) portokon enged bejövő forgalmat.</w:t>
      </w:r>
    </w:p>
    <w:p w14:paraId="2909AFFC" w14:textId="3F61155F" w:rsidR="00C9005C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>Weboldal: A szerver hosztolja az Állatkert belső információs oldalát, ahol a gondozók látják az etetési beosztást.</w:t>
      </w:r>
    </w:p>
    <w:p w14:paraId="0C485D1C" w14:textId="6B34829A" w:rsidR="00C9005C" w:rsidRDefault="00807028" w:rsidP="00C47ACB">
      <w:pPr>
        <w:pStyle w:val="Cmsor1"/>
        <w:rPr>
          <w:rFonts w:eastAsia="Aptos"/>
        </w:rPr>
      </w:pPr>
      <w:bookmarkStart w:id="7" w:name="_Toc219718710"/>
      <w:r>
        <w:rPr>
          <w:rFonts w:eastAsia="Roboto"/>
        </w:rPr>
        <w:t>6</w:t>
      </w:r>
      <w:r w:rsidR="08B3B24E" w:rsidRPr="000A599F">
        <w:rPr>
          <w:rFonts w:eastAsia="Roboto"/>
        </w:rPr>
        <w:t>. IP-címzés (példa)</w:t>
      </w:r>
      <w:bookmarkEnd w:id="7"/>
      <w:r w:rsidR="08B3B24E" w:rsidRPr="000A599F">
        <w:rPr>
          <w:rFonts w:eastAsia="Aptos"/>
        </w:rPr>
        <w:t xml:space="preserve">  </w:t>
      </w:r>
    </w:p>
    <w:p w14:paraId="0390638E" w14:textId="09237CE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Automatizálás (Python)</w:t>
      </w:r>
    </w:p>
    <w:p w14:paraId="422CD7DC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A hálózatüzemeltetés modernizálása érdekében Python nyelven írtunk egy szkriptet, amely automatikusan ellenőrzi a kritikus hálózati eszközök (routerek, szerverek) elérhetőségét.</w:t>
      </w:r>
    </w:p>
    <w:p w14:paraId="4D61DC5A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A script működése: A program egy listából beolvassa az IP-címeket, majd ICMP (Ping) csomagokat küld rájuk. Ha egy eszköz nem válaszol, a script azonnal hibaüzenetet ír ki a konzolra (későbbiekben e-mail riasztásra is bővíthető).</w:t>
      </w:r>
    </w:p>
    <w:p w14:paraId="3E4F42D6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Python kód részlet:</w:t>
      </w:r>
    </w:p>
    <w:p w14:paraId="01C3D2EE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Python</w:t>
      </w:r>
    </w:p>
    <w:p w14:paraId="507F9701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import os</w:t>
      </w:r>
    </w:p>
    <w:p w14:paraId="49D0D117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import time</w:t>
      </w:r>
    </w:p>
    <w:p w14:paraId="6AF23406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</w:p>
    <w:p w14:paraId="68C2ADC2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# Monitorozandó eszközök listája</w:t>
      </w:r>
    </w:p>
    <w:p w14:paraId="0F90D4C1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targets = {</w:t>
      </w:r>
    </w:p>
    <w:p w14:paraId="423EAB75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"Webszerver": "192.168.30.10",</w:t>
      </w:r>
    </w:p>
    <w:p w14:paraId="79447BF2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"Iroda Router": "192.168.10.1",</w:t>
      </w:r>
    </w:p>
    <w:p w14:paraId="5353E7F4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"Központi Tűzfal": "10.0.0.1"</w:t>
      </w:r>
    </w:p>
    <w:p w14:paraId="54F64AFD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}</w:t>
      </w:r>
    </w:p>
    <w:p w14:paraId="07A7B377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</w:p>
    <w:p w14:paraId="479C90C1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print("--- Állatkert Hálózat Monitorozás ---")</w:t>
      </w:r>
    </w:p>
    <w:p w14:paraId="5C6A229D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</w:p>
    <w:p w14:paraId="6EBECD74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for name, ip in targets.items():</w:t>
      </w:r>
    </w:p>
    <w:p w14:paraId="28DCD4FA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lastRenderedPageBreak/>
        <w:t xml:space="preserve">    response = os.system("ping -c 1 " + ip + " &gt; /dev/null 2&gt;&amp;1")</w:t>
      </w:r>
    </w:p>
    <w:p w14:paraId="3AE33BC9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</w:t>
      </w:r>
    </w:p>
    <w:p w14:paraId="3A795401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if response == 0:</w:t>
      </w:r>
    </w:p>
    <w:p w14:paraId="5B9876DD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    print(f"[OK] {name} ({ip}) elérhető.")</w:t>
      </w:r>
    </w:p>
    <w:p w14:paraId="0314E796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else:</w:t>
      </w:r>
    </w:p>
    <w:p w14:paraId="54051D2A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    print(f"[HIBA] {name} ({ip}) NEM válaszol!")</w:t>
      </w:r>
    </w:p>
    <w:p w14:paraId="633CAC86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</w:p>
    <w:p w14:paraId="588345D4" w14:textId="77777777" w:rsidR="00863A92" w:rsidRDefault="00863A92" w:rsidP="000A599F">
      <w:pPr>
        <w:spacing w:before="298" w:after="298" w:line="240" w:lineRule="auto"/>
        <w:rPr>
          <w:rFonts w:ascii="Arial" w:eastAsia="Aptos" w:hAnsi="Arial" w:cs="Arial"/>
        </w:rPr>
      </w:pPr>
    </w:p>
    <w:p w14:paraId="43E1D5AC" w14:textId="77777777" w:rsidR="000A599F" w:rsidRDefault="000A599F" w:rsidP="000A599F">
      <w:r>
        <w:t>A hálózat tervezésekor a skálázhatóságot és az átláthatóságot tartottuk szem előtt. A fizikai hálózatot VLAN-ok (Virtuális Helyi Hálózatok) segítségével logikai szegmensekre bontottuk, így a broadcast forgalom kontrollálható, és a biztonsági szabályok könnyebben érvényesíthetők.</w:t>
      </w:r>
    </w:p>
    <w:p w14:paraId="49CEF6E6" w14:textId="77777777" w:rsidR="000A599F" w:rsidRDefault="000A599F" w:rsidP="000A599F">
      <w:r>
        <w:t>Minden VLAN dual-stack (IPv4 és IPv6) címzést kapott a jövőbiztosság érdekében.</w:t>
      </w:r>
    </w:p>
    <w:p w14:paraId="52D5EC63" w14:textId="0AE8D09D" w:rsidR="000A599F" w:rsidRDefault="000A599F" w:rsidP="000A599F">
      <w:pPr>
        <w:rPr>
          <w:b/>
          <w:bCs/>
        </w:rPr>
      </w:pPr>
    </w:p>
    <w:p w14:paraId="6CB23FB8" w14:textId="11CA179F" w:rsidR="000A599F" w:rsidRPr="000A599F" w:rsidRDefault="000A599F" w:rsidP="000A599F">
      <w:r>
        <w:rPr>
          <w:b/>
          <w:bCs/>
        </w:rPr>
        <w:t>VLAN és IP-kiosztási táblázat:</w:t>
      </w:r>
    </w:p>
    <w:tbl>
      <w:tblPr>
        <w:tblStyle w:val="Tblzatrcsos6tarka"/>
        <w:tblW w:w="10996" w:type="dxa"/>
        <w:tblInd w:w="-998" w:type="dxa"/>
        <w:tblLook w:val="06A0" w:firstRow="1" w:lastRow="0" w:firstColumn="1" w:lastColumn="0" w:noHBand="1" w:noVBand="1"/>
      </w:tblPr>
      <w:tblGrid>
        <w:gridCol w:w="1135"/>
        <w:gridCol w:w="1843"/>
        <w:gridCol w:w="2191"/>
        <w:gridCol w:w="937"/>
        <w:gridCol w:w="2472"/>
        <w:gridCol w:w="2418"/>
      </w:tblGrid>
      <w:tr w:rsidR="006B0F1E" w:rsidRPr="000A599F" w14:paraId="53B69051" w14:textId="432164A3" w:rsidTr="006B0F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19970C18" w14:textId="17CF086F" w:rsidR="000A599F" w:rsidRPr="000A599F" w:rsidRDefault="000A599F" w:rsidP="000A599F">
            <w:pPr>
              <w:spacing w:after="240"/>
              <w:jc w:val="center"/>
              <w:rPr>
                <w:rFonts w:ascii="Arial" w:eastAsia="Roboto" w:hAnsi="Arial" w:cs="Arial"/>
                <w:color w:val="FFFFFF" w:themeColor="background1"/>
              </w:rPr>
            </w:pPr>
            <w:r>
              <w:rPr>
                <w:rFonts w:ascii="Arial" w:eastAsia="Roboto" w:hAnsi="Arial" w:cs="Arial"/>
              </w:rPr>
              <w:t>VLAN ID</w:t>
            </w:r>
          </w:p>
        </w:tc>
        <w:tc>
          <w:tcPr>
            <w:tcW w:w="1843" w:type="dxa"/>
          </w:tcPr>
          <w:p w14:paraId="6CC43780" w14:textId="7DBDF10D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FFFFFF" w:themeColor="background1"/>
              </w:rPr>
            </w:pPr>
            <w:r>
              <w:rPr>
                <w:rFonts w:ascii="Arial" w:eastAsia="Roboto" w:hAnsi="Arial" w:cs="Arial"/>
              </w:rPr>
              <w:t>Megnevezés</w:t>
            </w:r>
          </w:p>
        </w:tc>
        <w:tc>
          <w:tcPr>
            <w:tcW w:w="2191" w:type="dxa"/>
          </w:tcPr>
          <w:p w14:paraId="3E920BA8" w14:textId="0C18CB04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FFFFFF" w:themeColor="background1"/>
              </w:rPr>
            </w:pPr>
            <w:r>
              <w:rPr>
                <w:rFonts w:ascii="Arial" w:eastAsia="Roboto" w:hAnsi="Arial" w:cs="Arial"/>
              </w:rPr>
              <w:t>IPv4 Hálózat</w:t>
            </w:r>
          </w:p>
        </w:tc>
        <w:tc>
          <w:tcPr>
            <w:tcW w:w="937" w:type="dxa"/>
          </w:tcPr>
          <w:p w14:paraId="03D60413" w14:textId="08297A11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FFFFFF" w:themeColor="background1"/>
              </w:rPr>
            </w:pPr>
            <w:r>
              <w:rPr>
                <w:rFonts w:ascii="Arial" w:eastAsia="Roboto" w:hAnsi="Arial" w:cs="Arial"/>
              </w:rPr>
              <w:t>Maszk</w:t>
            </w:r>
          </w:p>
        </w:tc>
        <w:tc>
          <w:tcPr>
            <w:tcW w:w="2472" w:type="dxa"/>
          </w:tcPr>
          <w:p w14:paraId="446710CA" w14:textId="7E8FF9F2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FFFFFF" w:themeColor="background1"/>
              </w:rPr>
            </w:pPr>
            <w:r>
              <w:rPr>
                <w:rFonts w:ascii="Arial" w:eastAsia="Roboto" w:hAnsi="Arial" w:cs="Arial"/>
              </w:rPr>
              <w:t>IPv6 Prefix</w:t>
            </w:r>
          </w:p>
        </w:tc>
        <w:tc>
          <w:tcPr>
            <w:tcW w:w="2418" w:type="dxa"/>
          </w:tcPr>
          <w:p w14:paraId="731E8938" w14:textId="1C52F743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bCs w:val="0"/>
                <w:color w:val="FFFFFF" w:themeColor="background1"/>
              </w:rPr>
            </w:pPr>
            <w:r w:rsidRPr="000A599F">
              <w:rPr>
                <w:rFonts w:ascii="Arial" w:eastAsia="Roboto" w:hAnsi="Arial" w:cs="Arial"/>
                <w:bCs w:val="0"/>
              </w:rPr>
              <w:t>Funkció</w:t>
            </w:r>
          </w:p>
        </w:tc>
      </w:tr>
      <w:tr w:rsidR="006B0F1E" w:rsidRPr="000A599F" w14:paraId="06F2FAFD" w14:textId="75832400" w:rsidTr="006B0F1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  <w:vAlign w:val="center"/>
          </w:tcPr>
          <w:p w14:paraId="4E399A43" w14:textId="7C485868" w:rsidR="000A599F" w:rsidRPr="006B0F1E" w:rsidRDefault="006B0F1E" w:rsidP="006B0F1E">
            <w:pPr>
              <w:spacing w:after="240"/>
              <w:jc w:val="center"/>
              <w:rPr>
                <w:rFonts w:ascii="Arial" w:hAnsi="Arial" w:cs="Arial"/>
                <w:b w:val="0"/>
                <w:color w:val="auto"/>
              </w:rPr>
            </w:pPr>
            <w:r w:rsidRPr="006B0F1E">
              <w:rPr>
                <w:rFonts w:ascii="Arial" w:eastAsia="Roboto" w:hAnsi="Arial" w:cs="Arial"/>
                <w:b w:val="0"/>
                <w:color w:val="auto"/>
              </w:rPr>
              <w:t>10</w:t>
            </w:r>
          </w:p>
        </w:tc>
        <w:tc>
          <w:tcPr>
            <w:tcW w:w="1843" w:type="dxa"/>
            <w:vAlign w:val="center"/>
          </w:tcPr>
          <w:p w14:paraId="42C3EBEF" w14:textId="698B4F4F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IRODA</w:t>
            </w:r>
          </w:p>
        </w:tc>
        <w:tc>
          <w:tcPr>
            <w:tcW w:w="2191" w:type="dxa"/>
            <w:vAlign w:val="center"/>
          </w:tcPr>
          <w:p w14:paraId="525D3B0D" w14:textId="228541B0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192.168.10.0</w:t>
            </w:r>
          </w:p>
        </w:tc>
        <w:tc>
          <w:tcPr>
            <w:tcW w:w="937" w:type="dxa"/>
            <w:vAlign w:val="center"/>
          </w:tcPr>
          <w:p w14:paraId="575EC5EE" w14:textId="498F467E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/24</w:t>
            </w:r>
          </w:p>
        </w:tc>
        <w:tc>
          <w:tcPr>
            <w:tcW w:w="2472" w:type="dxa"/>
            <w:vAlign w:val="center"/>
          </w:tcPr>
          <w:p w14:paraId="310659C2" w14:textId="7942393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2001:db8:zoo:10::/64</w:t>
            </w:r>
          </w:p>
        </w:tc>
        <w:tc>
          <w:tcPr>
            <w:tcW w:w="2418" w:type="dxa"/>
            <w:vAlign w:val="center"/>
          </w:tcPr>
          <w:p w14:paraId="4308FB2D" w14:textId="014F6DDC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Adminisztráció, Pénzügy</w:t>
            </w:r>
          </w:p>
        </w:tc>
      </w:tr>
      <w:tr w:rsidR="006B0F1E" w:rsidRPr="000A599F" w14:paraId="526F3F0E" w14:textId="4A98CBD5" w:rsidTr="006B0F1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  <w:vAlign w:val="center"/>
          </w:tcPr>
          <w:p w14:paraId="4133B0AC" w14:textId="2F9EA27D" w:rsidR="000A599F" w:rsidRPr="006B0F1E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  <w:color w:val="auto"/>
              </w:rPr>
            </w:pPr>
            <w:r>
              <w:rPr>
                <w:rFonts w:ascii="Arial" w:eastAsia="Roboto" w:hAnsi="Arial" w:cs="Arial"/>
                <w:b w:val="0"/>
                <w:color w:val="auto"/>
              </w:rPr>
              <w:t>20</w:t>
            </w:r>
          </w:p>
        </w:tc>
        <w:tc>
          <w:tcPr>
            <w:tcW w:w="1843" w:type="dxa"/>
            <w:vAlign w:val="center"/>
          </w:tcPr>
          <w:p w14:paraId="7A2AC019" w14:textId="4A76859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RAKTAR</w:t>
            </w:r>
          </w:p>
        </w:tc>
        <w:tc>
          <w:tcPr>
            <w:tcW w:w="2191" w:type="dxa"/>
            <w:vAlign w:val="center"/>
          </w:tcPr>
          <w:p w14:paraId="24D508C6" w14:textId="53964D2E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192.168.20.0</w:t>
            </w:r>
          </w:p>
        </w:tc>
        <w:tc>
          <w:tcPr>
            <w:tcW w:w="937" w:type="dxa"/>
            <w:vAlign w:val="center"/>
          </w:tcPr>
          <w:p w14:paraId="3BAB56D3" w14:textId="5DE8C63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/24</w:t>
            </w:r>
          </w:p>
        </w:tc>
        <w:tc>
          <w:tcPr>
            <w:tcW w:w="2472" w:type="dxa"/>
            <w:vAlign w:val="center"/>
          </w:tcPr>
          <w:p w14:paraId="455A85A0" w14:textId="461AE1DD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2001:db8:zoo:20::/64</w:t>
            </w:r>
          </w:p>
        </w:tc>
        <w:tc>
          <w:tcPr>
            <w:tcW w:w="2418" w:type="dxa"/>
            <w:vAlign w:val="center"/>
          </w:tcPr>
          <w:p w14:paraId="62D08617" w14:textId="062B008B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Készletnyilvántartás, Logisztika</w:t>
            </w:r>
          </w:p>
        </w:tc>
      </w:tr>
      <w:tr w:rsidR="006B0F1E" w:rsidRPr="000A599F" w14:paraId="6343146F" w14:textId="74B506C8" w:rsidTr="006B0F1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  <w:vAlign w:val="center"/>
          </w:tcPr>
          <w:p w14:paraId="546461EC" w14:textId="55A971FC" w:rsidR="000A599F" w:rsidRPr="006B0F1E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  <w:color w:val="auto"/>
              </w:rPr>
            </w:pPr>
            <w:r>
              <w:rPr>
                <w:rFonts w:ascii="Arial" w:eastAsia="Roboto" w:hAnsi="Arial" w:cs="Arial"/>
                <w:b w:val="0"/>
                <w:color w:val="auto"/>
              </w:rPr>
              <w:t>30</w:t>
            </w:r>
          </w:p>
        </w:tc>
        <w:tc>
          <w:tcPr>
            <w:tcW w:w="1843" w:type="dxa"/>
            <w:vAlign w:val="center"/>
          </w:tcPr>
          <w:p w14:paraId="5272E2D5" w14:textId="5D95D05F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ZOO_OPS</w:t>
            </w:r>
          </w:p>
        </w:tc>
        <w:tc>
          <w:tcPr>
            <w:tcW w:w="2191" w:type="dxa"/>
            <w:vAlign w:val="center"/>
          </w:tcPr>
          <w:p w14:paraId="7035F663" w14:textId="486B656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192.168.30.0</w:t>
            </w:r>
          </w:p>
        </w:tc>
        <w:tc>
          <w:tcPr>
            <w:tcW w:w="937" w:type="dxa"/>
            <w:vAlign w:val="center"/>
          </w:tcPr>
          <w:p w14:paraId="16FEE73B" w14:textId="5B718FD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/24</w:t>
            </w:r>
          </w:p>
        </w:tc>
        <w:tc>
          <w:tcPr>
            <w:tcW w:w="2472" w:type="dxa"/>
            <w:vAlign w:val="center"/>
          </w:tcPr>
          <w:p w14:paraId="735B7B90" w14:textId="6246E1F5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2001:db8:zoo:30::/64</w:t>
            </w:r>
          </w:p>
        </w:tc>
        <w:tc>
          <w:tcPr>
            <w:tcW w:w="2418" w:type="dxa"/>
            <w:vAlign w:val="center"/>
          </w:tcPr>
          <w:p w14:paraId="5FD20C1C" w14:textId="0BC97B9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Állatgondozók, Belső rendszerek</w:t>
            </w:r>
          </w:p>
        </w:tc>
      </w:tr>
      <w:tr w:rsidR="006B0F1E" w:rsidRPr="000A599F" w14:paraId="3EEC0B2C" w14:textId="77777777" w:rsidTr="006B0F1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  <w:vAlign w:val="center"/>
          </w:tcPr>
          <w:p w14:paraId="03789C38" w14:textId="2D7C3903" w:rsidR="000A599F" w:rsidRPr="006B0F1E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  <w:color w:val="auto"/>
              </w:rPr>
            </w:pPr>
            <w:r>
              <w:rPr>
                <w:rFonts w:ascii="Arial" w:eastAsia="Roboto" w:hAnsi="Arial" w:cs="Arial"/>
                <w:b w:val="0"/>
                <w:color w:val="auto"/>
              </w:rPr>
              <w:t>40</w:t>
            </w:r>
          </w:p>
        </w:tc>
        <w:tc>
          <w:tcPr>
            <w:tcW w:w="1843" w:type="dxa"/>
            <w:vAlign w:val="center"/>
          </w:tcPr>
          <w:p w14:paraId="450DB8CE" w14:textId="3B1ED8F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GUEST_WIFI</w:t>
            </w:r>
          </w:p>
        </w:tc>
        <w:tc>
          <w:tcPr>
            <w:tcW w:w="2191" w:type="dxa"/>
            <w:vAlign w:val="center"/>
          </w:tcPr>
          <w:p w14:paraId="3A7793F9" w14:textId="1410886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192.168.40.0</w:t>
            </w:r>
          </w:p>
        </w:tc>
        <w:tc>
          <w:tcPr>
            <w:tcW w:w="937" w:type="dxa"/>
            <w:vAlign w:val="center"/>
          </w:tcPr>
          <w:p w14:paraId="187488D5" w14:textId="276C17C4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/24</w:t>
            </w:r>
          </w:p>
        </w:tc>
        <w:tc>
          <w:tcPr>
            <w:tcW w:w="2472" w:type="dxa"/>
            <w:vAlign w:val="center"/>
          </w:tcPr>
          <w:p w14:paraId="49B210E5" w14:textId="7CC5BD6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2001:db8:zoo:40::/64</w:t>
            </w:r>
          </w:p>
        </w:tc>
        <w:tc>
          <w:tcPr>
            <w:tcW w:w="2418" w:type="dxa"/>
            <w:vAlign w:val="center"/>
          </w:tcPr>
          <w:p w14:paraId="4F3EFFE6" w14:textId="26D9B01F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Látogatói nyilvános internet</w:t>
            </w:r>
          </w:p>
        </w:tc>
      </w:tr>
      <w:tr w:rsidR="006B0F1E" w:rsidRPr="000A599F" w14:paraId="109F9689" w14:textId="77777777" w:rsidTr="006B0F1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  <w:vAlign w:val="center"/>
          </w:tcPr>
          <w:p w14:paraId="357F7347" w14:textId="599AB3C6" w:rsidR="000A599F" w:rsidRPr="006B0F1E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  <w:color w:val="auto"/>
              </w:rPr>
            </w:pPr>
            <w:r>
              <w:rPr>
                <w:rFonts w:ascii="Arial" w:eastAsia="Roboto" w:hAnsi="Arial" w:cs="Arial"/>
                <w:b w:val="0"/>
                <w:color w:val="auto"/>
              </w:rPr>
              <w:t>99</w:t>
            </w:r>
          </w:p>
        </w:tc>
        <w:tc>
          <w:tcPr>
            <w:tcW w:w="1843" w:type="dxa"/>
            <w:vAlign w:val="center"/>
          </w:tcPr>
          <w:p w14:paraId="75762DED" w14:textId="42F49EF4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MGMT</w:t>
            </w:r>
          </w:p>
        </w:tc>
        <w:tc>
          <w:tcPr>
            <w:tcW w:w="2191" w:type="dxa"/>
            <w:vAlign w:val="center"/>
          </w:tcPr>
          <w:p w14:paraId="51CCD3B5" w14:textId="1DD87ADE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192.168.99.0</w:t>
            </w:r>
          </w:p>
        </w:tc>
        <w:tc>
          <w:tcPr>
            <w:tcW w:w="937" w:type="dxa"/>
            <w:vAlign w:val="center"/>
          </w:tcPr>
          <w:p w14:paraId="39E2B546" w14:textId="7A19C373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/28</w:t>
            </w:r>
          </w:p>
        </w:tc>
        <w:tc>
          <w:tcPr>
            <w:tcW w:w="2472" w:type="dxa"/>
            <w:vAlign w:val="center"/>
          </w:tcPr>
          <w:p w14:paraId="49511532" w14:textId="7389A622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2001:db8:zoo:99::/64</w:t>
            </w:r>
          </w:p>
        </w:tc>
        <w:tc>
          <w:tcPr>
            <w:tcW w:w="2418" w:type="dxa"/>
            <w:vAlign w:val="center"/>
          </w:tcPr>
          <w:p w14:paraId="46A7060A" w14:textId="35FBB65E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Hálózati eszközök menedzsmentje</w:t>
            </w:r>
          </w:p>
        </w:tc>
      </w:tr>
      <w:tr w:rsidR="006B0F1E" w:rsidRPr="000A599F" w14:paraId="6EDB5F56" w14:textId="77777777" w:rsidTr="006B0F1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  <w:vAlign w:val="center"/>
          </w:tcPr>
          <w:p w14:paraId="7EA366DF" w14:textId="335355FE" w:rsidR="000A599F" w:rsidRPr="006B0F1E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  <w:color w:val="auto"/>
              </w:rPr>
            </w:pPr>
            <w:r>
              <w:rPr>
                <w:rFonts w:ascii="Arial" w:eastAsia="Roboto" w:hAnsi="Arial" w:cs="Arial"/>
                <w:b w:val="0"/>
                <w:color w:val="auto"/>
              </w:rPr>
              <w:t>WAN</w:t>
            </w:r>
          </w:p>
        </w:tc>
        <w:tc>
          <w:tcPr>
            <w:tcW w:w="1843" w:type="dxa"/>
            <w:vAlign w:val="center"/>
          </w:tcPr>
          <w:p w14:paraId="5DAE7CE2" w14:textId="387EAA9E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Links</w:t>
            </w:r>
          </w:p>
        </w:tc>
        <w:tc>
          <w:tcPr>
            <w:tcW w:w="2191" w:type="dxa"/>
            <w:vAlign w:val="center"/>
          </w:tcPr>
          <w:p w14:paraId="09F9DE52" w14:textId="68431F5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10.0.0.0</w:t>
            </w:r>
          </w:p>
        </w:tc>
        <w:tc>
          <w:tcPr>
            <w:tcW w:w="937" w:type="dxa"/>
            <w:vAlign w:val="center"/>
          </w:tcPr>
          <w:p w14:paraId="51D298B3" w14:textId="6A85CD18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/30</w:t>
            </w:r>
          </w:p>
        </w:tc>
        <w:tc>
          <w:tcPr>
            <w:tcW w:w="2472" w:type="dxa"/>
            <w:vAlign w:val="center"/>
          </w:tcPr>
          <w:p w14:paraId="1738EB9D" w14:textId="34837D4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2001:db8:zoo:A::/64</w:t>
            </w:r>
          </w:p>
        </w:tc>
        <w:tc>
          <w:tcPr>
            <w:tcW w:w="2418" w:type="dxa"/>
            <w:vAlign w:val="center"/>
          </w:tcPr>
          <w:p w14:paraId="7DB39EAD" w14:textId="6F5EACCC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Routerek közötti kapcsolatok</w:t>
            </w:r>
          </w:p>
        </w:tc>
      </w:tr>
    </w:tbl>
    <w:p w14:paraId="4790B70C" w14:textId="77777777" w:rsidR="00807028" w:rsidRDefault="00807028" w:rsidP="000A599F">
      <w:pPr>
        <w:spacing w:after="240" w:line="240" w:lineRule="auto"/>
        <w:rPr>
          <w:rFonts w:ascii="Arial" w:eastAsia="Aptos" w:hAnsi="Arial" w:cs="Arial"/>
        </w:rPr>
      </w:pPr>
    </w:p>
    <w:p w14:paraId="094B1FE9" w14:textId="740D916B" w:rsidR="00C9005C" w:rsidRDefault="00807028" w:rsidP="000A599F">
      <w:pPr>
        <w:spacing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lastRenderedPageBreak/>
        <w:t>Megjegyzés: A Raktár részleg számára a korábbi tervekkel ellentétben nem /30-as, hanem /24-es maszkot alkalmaztunk, hogy biztosítsuk a megfelelő számú host (PC-k, vonalkódolvasók, telefonok) csatlakoztatását.</w:t>
      </w:r>
    </w:p>
    <w:p w14:paraId="38707FCC" w14:textId="77777777" w:rsidR="00807028" w:rsidRPr="000A599F" w:rsidRDefault="00807028" w:rsidP="000A599F">
      <w:pPr>
        <w:spacing w:after="240" w:line="240" w:lineRule="auto"/>
        <w:rPr>
          <w:rFonts w:ascii="Arial" w:eastAsia="Aptos" w:hAnsi="Arial" w:cs="Arial"/>
        </w:rPr>
      </w:pPr>
    </w:p>
    <w:p w14:paraId="320DC061" w14:textId="49EBB17C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2DE1C268" w14:textId="2CF4E188" w:rsidR="00863A92" w:rsidRPr="00863A92" w:rsidRDefault="00863A92" w:rsidP="00C47ACB">
      <w:pPr>
        <w:pStyle w:val="Cmsor1"/>
        <w:rPr>
          <w:rFonts w:eastAsia="Aptos"/>
        </w:rPr>
      </w:pPr>
      <w:bookmarkStart w:id="8" w:name="_Toc219718711"/>
      <w:r w:rsidRPr="00863A92">
        <w:rPr>
          <w:rFonts w:eastAsia="Aptos"/>
        </w:rPr>
        <w:t>7. Biztonság (Tűzfal és VPN)</w:t>
      </w:r>
      <w:bookmarkEnd w:id="8"/>
    </w:p>
    <w:p w14:paraId="48EBD7A3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4.1. Határvédelmi Tűzfal (Cisco ASA)</w:t>
      </w:r>
    </w:p>
    <w:p w14:paraId="1ABC6979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A hálózat peremére, az internetszolgáltató és a belső hálózat közé egy Cisco ASA 5505 tűzfalat helyeztünk el.</w:t>
      </w:r>
    </w:p>
    <w:p w14:paraId="492717F4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•</w:t>
      </w:r>
      <w:r w:rsidRPr="00863A92">
        <w:rPr>
          <w:rFonts w:ascii="Arial" w:eastAsia="Aptos" w:hAnsi="Arial" w:cs="Arial"/>
        </w:rPr>
        <w:tab/>
        <w:t>NAT (Címfordítás): A belső eszközök privát IP-címeit a tűzfal fordítja le publikus címre (PAT), elrejtve a belső topológiát a támadók elől.</w:t>
      </w:r>
    </w:p>
    <w:p w14:paraId="7BCED30A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•</w:t>
      </w:r>
      <w:r w:rsidRPr="00863A92">
        <w:rPr>
          <w:rFonts w:ascii="Arial" w:eastAsia="Aptos" w:hAnsi="Arial" w:cs="Arial"/>
        </w:rPr>
        <w:tab/>
        <w:t>DMZ (Demilitarizált Zóna): A webszervert egy elszeparált DMZ zónába helyeztük. Ha a webszervert feltörnék, a támadó innen nem tud átjutni az érzékeny adatokat tároló Irodai hálózatba.</w:t>
      </w:r>
    </w:p>
    <w:p w14:paraId="488319F2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 </w:t>
      </w:r>
    </w:p>
    <w:p w14:paraId="688747BB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4.2. Távoli elérés (VPN)</w:t>
      </w:r>
    </w:p>
    <w:p w14:paraId="28D7C393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Az állatkert vezetősége számára lehetővé tettük a biztonságos távoli munkavégzést.</w:t>
      </w:r>
    </w:p>
    <w:p w14:paraId="7876B4CB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•</w:t>
      </w:r>
      <w:r w:rsidRPr="00863A92">
        <w:rPr>
          <w:rFonts w:ascii="Arial" w:eastAsia="Aptos" w:hAnsi="Arial" w:cs="Arial"/>
        </w:rPr>
        <w:tab/>
        <w:t>Technológia: Client-to-Site IPsec VPN.</w:t>
      </w:r>
    </w:p>
    <w:p w14:paraId="7D02BA24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•</w:t>
      </w:r>
      <w:r w:rsidRPr="00863A92">
        <w:rPr>
          <w:rFonts w:ascii="Arial" w:eastAsia="Aptos" w:hAnsi="Arial" w:cs="Arial"/>
        </w:rPr>
        <w:tab/>
        <w:t>Működés: A laptopok egy VPN kliens segítségével titkosított csatornán csatlakoznak a központhoz, így otthonról is biztonságosan elérik a belső fájlszervert és a könyvelési rendszert.</w:t>
      </w:r>
    </w:p>
    <w:p w14:paraId="71CABAC9" w14:textId="6CABF495" w:rsidR="00C9005C" w:rsidRPr="000A599F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 </w:t>
      </w:r>
    </w:p>
    <w:p w14:paraId="668F1B47" w14:textId="46AB8DC1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5F98D3D7" w14:textId="0AA56AC8" w:rsidR="00C9005C" w:rsidRPr="000A599F" w:rsidRDefault="00C9005C" w:rsidP="000A599F">
      <w:pPr>
        <w:spacing w:after="240" w:line="240" w:lineRule="auto"/>
        <w:rPr>
          <w:rFonts w:ascii="Arial" w:eastAsia="Roboto" w:hAnsi="Arial" w:cs="Arial"/>
          <w:b/>
          <w:bCs/>
          <w:color w:val="8A3C07"/>
          <w:sz w:val="36"/>
          <w:szCs w:val="36"/>
        </w:rPr>
      </w:pPr>
    </w:p>
    <w:p w14:paraId="4067F500" w14:textId="0FF5ACD5" w:rsidR="00C9005C" w:rsidRPr="000A599F" w:rsidRDefault="00807028" w:rsidP="00C47ACB">
      <w:pPr>
        <w:pStyle w:val="Cmsor1"/>
        <w:rPr>
          <w:rFonts w:eastAsia="Aptos"/>
        </w:rPr>
      </w:pPr>
      <w:bookmarkStart w:id="9" w:name="_Toc219718712"/>
      <w:r>
        <w:rPr>
          <w:rFonts w:eastAsia="Roboto"/>
        </w:rPr>
        <w:t>8</w:t>
      </w:r>
      <w:r w:rsidR="08B3B24E" w:rsidRPr="000A599F">
        <w:rPr>
          <w:rFonts w:eastAsia="Roboto"/>
        </w:rPr>
        <w:t>. Összegzés</w:t>
      </w:r>
      <w:bookmarkEnd w:id="9"/>
      <w:r w:rsidR="08B3B24E" w:rsidRPr="000A599F">
        <w:rPr>
          <w:rFonts w:eastAsia="Aptos"/>
        </w:rPr>
        <w:t xml:space="preserve">  </w:t>
      </w:r>
    </w:p>
    <w:p w14:paraId="16587F87" w14:textId="2D50D2AF" w:rsidR="00C9005C" w:rsidRPr="000A599F" w:rsidRDefault="08B3B24E" w:rsidP="000A599F">
      <w:pPr>
        <w:spacing w:before="240" w:after="24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A projekt során egy egyszerű, ugyanakkor megbízhatóan és hatékonyan működő hálózatot hoztunk létre Cisco Packet Tracerben. A kialakított hálózati felépítés megfelel az állatkert mindennapi működéséhez szükséges alapvető követelményeknek, biztosítja az eszközök közötti kommunikációt, valamint az adatok megfelelő áramlását. A projekt jól szemlélteti az órákon tanult hálózati ismeretek gyakorlati alkalmazását, beleértve az eszközök konfigurálását, az IP-címzés megvalósítását és a hálózat alapvető működésének ellenőrzését.</w:t>
      </w:r>
    </w:p>
    <w:p w14:paraId="4BC6ABAA" w14:textId="15CB26E5" w:rsidR="00C9005C" w:rsidRPr="00807028" w:rsidRDefault="00C9005C" w:rsidP="000A599F">
      <w:pPr>
        <w:spacing w:before="240" w:after="240" w:line="240" w:lineRule="auto"/>
        <w:rPr>
          <w:rFonts w:ascii="Arial" w:eastAsia="Aptos" w:hAnsi="Arial" w:cs="Arial"/>
          <w:color w:val="80340D" w:themeColor="accent2" w:themeShade="80"/>
        </w:rPr>
      </w:pPr>
    </w:p>
    <w:p w14:paraId="385F9B44" w14:textId="4015C274" w:rsidR="00807028" w:rsidRPr="00807028" w:rsidRDefault="00863A92" w:rsidP="00C47ACB">
      <w:pPr>
        <w:pStyle w:val="Cmsor1"/>
        <w:rPr>
          <w:rFonts w:eastAsia="Aptos"/>
          <w:color w:val="BF4E14" w:themeColor="accent2" w:themeShade="BF"/>
        </w:rPr>
      </w:pPr>
      <w:bookmarkStart w:id="10" w:name="_Toc219718713"/>
      <w:r>
        <w:rPr>
          <w:rFonts w:eastAsia="Aptos"/>
        </w:rPr>
        <w:lastRenderedPageBreak/>
        <w:t>9</w:t>
      </w:r>
      <w:r w:rsidR="00807028" w:rsidRPr="00807028">
        <w:rPr>
          <w:rFonts w:eastAsia="Aptos"/>
        </w:rPr>
        <w:t>. Dinamikus Forgalomirányítás (EIGRP)</w:t>
      </w:r>
      <w:bookmarkEnd w:id="10"/>
    </w:p>
    <w:p w14:paraId="46D449BB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A hálózat három fő területe (Iroda, Raktár, Állatkert) közötti útvonalválasztást a Cisco saját fejlesztésű protokollja, az EIGRP (Enhanced Interior Gateway Routing Protocol) biztosítja.</w:t>
      </w:r>
    </w:p>
    <w:p w14:paraId="591D7674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Miért választottuk az EIGRP-t?</w:t>
      </w:r>
    </w:p>
    <w:p w14:paraId="5A563314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1.</w:t>
      </w:r>
      <w:r w:rsidRPr="00807028">
        <w:rPr>
          <w:rFonts w:ascii="Arial" w:eastAsia="Aptos" w:hAnsi="Arial" w:cs="Arial"/>
        </w:rPr>
        <w:tab/>
        <w:t>Gyors konvergencia: Hálózati hiba esetén (pl. kábelszakadás) az EIGRP szinte azonnal, másodpercek alatt átáll a tartalék útvonalra a DUAL algoritmusnak köszönhetően.</w:t>
      </w:r>
    </w:p>
    <w:p w14:paraId="37F27888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2.</w:t>
      </w:r>
      <w:r w:rsidRPr="00807028">
        <w:rPr>
          <w:rFonts w:ascii="Arial" w:eastAsia="Aptos" w:hAnsi="Arial" w:cs="Arial"/>
        </w:rPr>
        <w:tab/>
        <w:t>Sávszélesség-hatékonyság: Csak a változásokat küldi el (partial updates), nem a teljes routing táblát, így nem terheli feleslegesen a WAN kapcsolatokat.</w:t>
      </w:r>
    </w:p>
    <w:p w14:paraId="6C06D351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3.</w:t>
      </w:r>
      <w:r w:rsidRPr="00807028">
        <w:rPr>
          <w:rFonts w:ascii="Arial" w:eastAsia="Aptos" w:hAnsi="Arial" w:cs="Arial"/>
        </w:rPr>
        <w:tab/>
        <w:t>Összetett metrika: A döntésnél figyelembe veszi a sávszélességet és a késleltetést is, így mindig a leggyorsabb utat választja.</w:t>
      </w:r>
    </w:p>
    <w:p w14:paraId="5CE5C96E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Konfigurációs minta (Router konfiguráció):</w:t>
      </w:r>
    </w:p>
    <w:p w14:paraId="766D564D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Bash</w:t>
      </w:r>
    </w:p>
    <w:p w14:paraId="5B94C3E7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router eigrp 100</w:t>
      </w:r>
    </w:p>
    <w:p w14:paraId="752C5F8A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no auto-summary</w:t>
      </w:r>
    </w:p>
    <w:p w14:paraId="425A1D2E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network 192.168.10.0 0.0.0.255</w:t>
      </w:r>
    </w:p>
    <w:p w14:paraId="161E44DB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network 192.168.20.0 0.0.0.255</w:t>
      </w:r>
    </w:p>
    <w:p w14:paraId="2244428D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network 10.0.0.0 0.0.0.3</w:t>
      </w:r>
    </w:p>
    <w:p w14:paraId="2FB9EF85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passive-interface GigabitEthernet0/1</w:t>
      </w:r>
    </w:p>
    <w:p w14:paraId="0B26820F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Az Autonomous System (AS) számát egységesen 100-ra állítottuk minden eszközön.</w:t>
      </w:r>
    </w:p>
    <w:p w14:paraId="2D9FE95F" w14:textId="5F582A87" w:rsidR="00807028" w:rsidRPr="000A599F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 </w:t>
      </w:r>
    </w:p>
    <w:p w14:paraId="37C1D768" w14:textId="77777777" w:rsidR="00C47ACB" w:rsidRDefault="00C47ACB" w:rsidP="00C47ACB">
      <w:pPr>
        <w:pStyle w:val="Cmsor1"/>
        <w:rPr>
          <w:rFonts w:eastAsia="Roboto"/>
        </w:rPr>
      </w:pPr>
    </w:p>
    <w:p w14:paraId="7852EDC4" w14:textId="77777777" w:rsidR="00C47ACB" w:rsidRDefault="00C47ACB" w:rsidP="00C47ACB">
      <w:pPr>
        <w:pStyle w:val="Cmsor1"/>
        <w:rPr>
          <w:rFonts w:eastAsia="Roboto"/>
        </w:rPr>
      </w:pPr>
    </w:p>
    <w:p w14:paraId="4A22CEC5" w14:textId="77777777" w:rsidR="00C47ACB" w:rsidRDefault="00C47ACB" w:rsidP="00C47ACB">
      <w:pPr>
        <w:pStyle w:val="Cmsor1"/>
        <w:rPr>
          <w:rFonts w:eastAsia="Roboto"/>
        </w:rPr>
      </w:pPr>
    </w:p>
    <w:p w14:paraId="5DC53FC9" w14:textId="77777777" w:rsidR="00C47ACB" w:rsidRDefault="00C47ACB" w:rsidP="00C47ACB">
      <w:pPr>
        <w:pStyle w:val="Cmsor1"/>
        <w:rPr>
          <w:rFonts w:eastAsia="Roboto"/>
        </w:rPr>
      </w:pPr>
    </w:p>
    <w:p w14:paraId="1F878438" w14:textId="77777777" w:rsidR="00C47ACB" w:rsidRDefault="00C47ACB" w:rsidP="00C47ACB">
      <w:pPr>
        <w:pStyle w:val="Cmsor1"/>
        <w:rPr>
          <w:rFonts w:eastAsia="Roboto"/>
        </w:rPr>
      </w:pPr>
    </w:p>
    <w:p w14:paraId="5FE328E3" w14:textId="77777777" w:rsidR="00C47ACB" w:rsidRDefault="00C47ACB" w:rsidP="00C47ACB">
      <w:pPr>
        <w:pStyle w:val="Cmsor1"/>
        <w:rPr>
          <w:rFonts w:eastAsia="Roboto"/>
        </w:rPr>
      </w:pPr>
    </w:p>
    <w:p w14:paraId="47F538FD" w14:textId="77777777" w:rsidR="00C47ACB" w:rsidRDefault="00C47ACB" w:rsidP="00C47ACB">
      <w:pPr>
        <w:pStyle w:val="Cmsor1"/>
        <w:rPr>
          <w:rFonts w:eastAsia="Roboto"/>
        </w:rPr>
      </w:pPr>
    </w:p>
    <w:p w14:paraId="56A9EF37" w14:textId="77777777" w:rsidR="00C47ACB" w:rsidRDefault="00C47ACB" w:rsidP="00C47ACB">
      <w:pPr>
        <w:pStyle w:val="Cmsor1"/>
        <w:rPr>
          <w:rFonts w:eastAsia="Roboto"/>
        </w:rPr>
      </w:pPr>
    </w:p>
    <w:p w14:paraId="66CE788F" w14:textId="77777777" w:rsidR="00C47ACB" w:rsidRDefault="00C47ACB" w:rsidP="00C47ACB">
      <w:pPr>
        <w:pStyle w:val="Cmsor1"/>
        <w:rPr>
          <w:rFonts w:eastAsia="Roboto"/>
        </w:rPr>
      </w:pPr>
    </w:p>
    <w:p w14:paraId="40E4E01E" w14:textId="77777777" w:rsidR="00C47ACB" w:rsidRDefault="00C47ACB" w:rsidP="00C47ACB">
      <w:pPr>
        <w:pStyle w:val="Cmsor1"/>
        <w:rPr>
          <w:rFonts w:eastAsia="Roboto"/>
        </w:rPr>
      </w:pPr>
    </w:p>
    <w:p w14:paraId="53ABB9A6" w14:textId="19F4015C" w:rsidR="00C9005C" w:rsidRPr="000A599F" w:rsidRDefault="00863A92" w:rsidP="00C47ACB">
      <w:pPr>
        <w:pStyle w:val="Cmsor1"/>
      </w:pPr>
      <w:bookmarkStart w:id="11" w:name="_Toc219718714"/>
      <w:r>
        <w:rPr>
          <w:rFonts w:eastAsia="Roboto"/>
        </w:rPr>
        <w:t>10</w:t>
      </w:r>
      <w:r w:rsidR="08B3B24E" w:rsidRPr="000A599F">
        <w:rPr>
          <w:rFonts w:eastAsia="Roboto"/>
        </w:rPr>
        <w:t>. Mellékletek</w:t>
      </w:r>
      <w:bookmarkEnd w:id="11"/>
      <w:r w:rsidR="08B3B24E" w:rsidRPr="000A599F">
        <w:rPr>
          <w:rFonts w:eastAsia="Aptos"/>
        </w:rPr>
        <w:t xml:space="preserve">  </w:t>
      </w:r>
    </w:p>
    <w:p w14:paraId="063A2AFC" w14:textId="20CFA028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Cisco Packet Tracer fájl</w:t>
      </w:r>
    </w:p>
    <w:p w14:paraId="42C9A72E" w14:textId="2171D838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Hálózati topológia ábra</w:t>
      </w:r>
    </w:p>
    <w:p w14:paraId="0AD394EF" w14:textId="246AB64C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Webes felület</w:t>
      </w:r>
    </w:p>
    <w:p w14:paraId="49FC9FF3" w14:textId="2283354F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Állatkert dokumentáció</w:t>
      </w:r>
    </w:p>
    <w:p w14:paraId="148F9DEC" w14:textId="6B28EFDB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34346EA1" w14:textId="633AC355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4B9D246A" w14:textId="4B596586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18903258" w14:textId="148BF27A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5E5787A5" w14:textId="5E8DCF03" w:rsidR="00C9005C" w:rsidRPr="000A599F" w:rsidRDefault="00C9005C" w:rsidP="000A599F">
      <w:pPr>
        <w:spacing w:line="240" w:lineRule="auto"/>
        <w:rPr>
          <w:rFonts w:ascii="Arial" w:hAnsi="Arial" w:cs="Arial"/>
        </w:rPr>
      </w:pPr>
    </w:p>
    <w:sectPr w:rsidR="00C9005C" w:rsidRPr="000A599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B11159C" w14:textId="77777777" w:rsidR="00C532A6" w:rsidRDefault="00C532A6">
      <w:pPr>
        <w:spacing w:after="0" w:line="240" w:lineRule="auto"/>
      </w:pPr>
      <w:r>
        <w:separator/>
      </w:r>
    </w:p>
  </w:endnote>
  <w:endnote w:type="continuationSeparator" w:id="0">
    <w:p w14:paraId="3308FD4C" w14:textId="77777777" w:rsidR="00C532A6" w:rsidRDefault="00C532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Roboto">
    <w:altName w:val="Times New Roman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3BBDA72" w14:textId="77777777" w:rsidR="00C532A6" w:rsidRDefault="00C532A6">
      <w:pPr>
        <w:spacing w:after="0" w:line="240" w:lineRule="auto"/>
      </w:pPr>
      <w:r>
        <w:separator/>
      </w:r>
    </w:p>
  </w:footnote>
  <w:footnote w:type="continuationSeparator" w:id="0">
    <w:p w14:paraId="7AA42EFF" w14:textId="77777777" w:rsidR="00C532A6" w:rsidRDefault="00C532A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4C85CC9"/>
    <w:rsid w:val="000233AC"/>
    <w:rsid w:val="000A599F"/>
    <w:rsid w:val="00131FE7"/>
    <w:rsid w:val="001A7785"/>
    <w:rsid w:val="001C387D"/>
    <w:rsid w:val="003F6E14"/>
    <w:rsid w:val="004A564E"/>
    <w:rsid w:val="004C3062"/>
    <w:rsid w:val="006B0F1E"/>
    <w:rsid w:val="00807028"/>
    <w:rsid w:val="00863A92"/>
    <w:rsid w:val="00C47ACB"/>
    <w:rsid w:val="00C532A6"/>
    <w:rsid w:val="00C9005C"/>
    <w:rsid w:val="00FE6F6A"/>
    <w:rsid w:val="01287CE5"/>
    <w:rsid w:val="02B93CAC"/>
    <w:rsid w:val="04C85CC9"/>
    <w:rsid w:val="05E31EC8"/>
    <w:rsid w:val="08B3B24E"/>
    <w:rsid w:val="0D3A7E35"/>
    <w:rsid w:val="0E9932F1"/>
    <w:rsid w:val="0EB873B0"/>
    <w:rsid w:val="0FB79F56"/>
    <w:rsid w:val="140CAAC1"/>
    <w:rsid w:val="151C2857"/>
    <w:rsid w:val="177AE1BE"/>
    <w:rsid w:val="1BAF92B3"/>
    <w:rsid w:val="267AD031"/>
    <w:rsid w:val="26B28120"/>
    <w:rsid w:val="29417ACC"/>
    <w:rsid w:val="29F08B19"/>
    <w:rsid w:val="2ADAE971"/>
    <w:rsid w:val="2C9BD8E9"/>
    <w:rsid w:val="2D5BEE65"/>
    <w:rsid w:val="2E721924"/>
    <w:rsid w:val="2F5DE3D9"/>
    <w:rsid w:val="365CA5F8"/>
    <w:rsid w:val="368A2587"/>
    <w:rsid w:val="369C7649"/>
    <w:rsid w:val="3BD7C389"/>
    <w:rsid w:val="3D4A12CC"/>
    <w:rsid w:val="42C65B57"/>
    <w:rsid w:val="46F57667"/>
    <w:rsid w:val="4E4D49B2"/>
    <w:rsid w:val="54119A56"/>
    <w:rsid w:val="5632E0FE"/>
    <w:rsid w:val="5A032741"/>
    <w:rsid w:val="5E9BDA0C"/>
    <w:rsid w:val="6B6E3994"/>
    <w:rsid w:val="6F3ED6D2"/>
    <w:rsid w:val="7203EC48"/>
    <w:rsid w:val="73B0DFCC"/>
    <w:rsid w:val="73C571AE"/>
    <w:rsid w:val="757598A6"/>
    <w:rsid w:val="75B2C97D"/>
    <w:rsid w:val="77DAB533"/>
    <w:rsid w:val="797B97D0"/>
    <w:rsid w:val="7A81653C"/>
    <w:rsid w:val="7AFD4F05"/>
    <w:rsid w:val="7DB6C602"/>
    <w:rsid w:val="7F66F0D4"/>
    <w:rsid w:val="7F89BCE5"/>
    <w:rsid w:val="7FBE1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C85CC9"/>
  <w15:chartTrackingRefBased/>
  <w15:docId w15:val="{336D111D-EE8B-48EF-AC7E-CAB1C54DC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6B6E3994"/>
    <w:rPr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FE6F6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6B6E3994"/>
    <w:pPr>
      <w:ind w:left="720"/>
      <w:contextualSpacing/>
    </w:pPr>
  </w:style>
  <w:style w:type="paragraph" w:styleId="lfej">
    <w:name w:val="header"/>
    <w:basedOn w:val="Norml"/>
    <w:uiPriority w:val="99"/>
    <w:unhideWhenUsed/>
    <w:rsid w:val="6B6E3994"/>
    <w:pPr>
      <w:tabs>
        <w:tab w:val="center" w:pos="4680"/>
        <w:tab w:val="right" w:pos="9360"/>
      </w:tabs>
      <w:spacing w:after="0" w:line="240" w:lineRule="auto"/>
    </w:pPr>
  </w:style>
  <w:style w:type="paragraph" w:styleId="llb">
    <w:name w:val="footer"/>
    <w:basedOn w:val="Norml"/>
    <w:uiPriority w:val="99"/>
    <w:unhideWhenUsed/>
    <w:rsid w:val="6B6E3994"/>
    <w:pPr>
      <w:tabs>
        <w:tab w:val="center" w:pos="4680"/>
        <w:tab w:val="right" w:pos="9360"/>
      </w:tabs>
      <w:spacing w:after="0" w:line="240" w:lineRule="auto"/>
    </w:pPr>
  </w:style>
  <w:style w:type="table" w:styleId="Rcsostblzat">
    <w:name w:val="Table Grid"/>
    <w:basedOn w:val="Normltblzat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Tblzatrcsos5stt3jellszn">
    <w:name w:val="Grid Table 5 Dark Accent 3"/>
    <w:basedOn w:val="Normltblzat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Tblzatrcsos6tarka">
    <w:name w:val="Grid Table 6 Colorful"/>
    <w:basedOn w:val="Normltblzat"/>
    <w:uiPriority w:val="51"/>
    <w:rsid w:val="006B0F1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Cmsor1Char">
    <w:name w:val="Címsor 1 Char"/>
    <w:basedOn w:val="Bekezdsalapbettpusa"/>
    <w:link w:val="Cmsor1"/>
    <w:uiPriority w:val="9"/>
    <w:rsid w:val="00FE6F6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hu-HU"/>
    </w:rPr>
  </w:style>
  <w:style w:type="paragraph" w:styleId="TJ1">
    <w:name w:val="toc 1"/>
    <w:basedOn w:val="Norml"/>
    <w:next w:val="Norml"/>
    <w:autoRedefine/>
    <w:uiPriority w:val="39"/>
    <w:unhideWhenUsed/>
    <w:rsid w:val="00C47AC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C47AC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2949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77477E-4308-4BD7-88D5-DBFCD9FD66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1039</Words>
  <Characters>7176</Characters>
  <Application>Microsoft Office Word</Application>
  <DocSecurity>0</DocSecurity>
  <Lines>59</Lines>
  <Paragraphs>16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Recsenyédi Noémi</dc:creator>
  <cp:keywords/>
  <dc:description/>
  <cp:lastModifiedBy>tanulo</cp:lastModifiedBy>
  <cp:revision>5</cp:revision>
  <dcterms:created xsi:type="dcterms:W3CDTF">2026-01-06T18:51:00Z</dcterms:created>
  <dcterms:modified xsi:type="dcterms:W3CDTF">2026-01-19T12:38:00Z</dcterms:modified>
</cp:coreProperties>
</file>