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38" w:rsidRPr="00C73F80" w:rsidRDefault="009E1538" w:rsidP="009E1538">
      <w:pPr>
        <w:pStyle w:val="Cm"/>
        <w:ind w:left="0"/>
        <w:rPr>
          <w:rFonts w:cs="Times New Roman"/>
        </w:rPr>
      </w:pPr>
      <w:r w:rsidRPr="00C73F80">
        <w:rPr>
          <w:rFonts w:cs="Times New Roman"/>
        </w:rPr>
        <w:t>Mérési jegyzőkönyv – Adatbázisok Laboratórium</w:t>
      </w:r>
    </w:p>
    <w:p w:rsidR="009E1538" w:rsidRPr="00C73F80" w:rsidRDefault="00472700" w:rsidP="009E1538">
      <w:pPr>
        <w:pStyle w:val="Alcm"/>
        <w:rPr>
          <w:rFonts w:cs="Times New Roman"/>
        </w:rPr>
      </w:pPr>
      <w:r>
        <w:rPr>
          <w:rFonts w:cs="Times New Roman"/>
        </w:rPr>
        <w:t>I</w:t>
      </w:r>
      <w:r w:rsidR="009E1538" w:rsidRPr="00C73F80">
        <w:rPr>
          <w:rFonts w:cs="Times New Roman"/>
        </w:rPr>
        <w:t xml:space="preserve">. mérés: </w:t>
      </w:r>
      <w:r>
        <w:rPr>
          <w:rFonts w:cs="Times New Roman"/>
        </w:rPr>
        <w:t>Oracle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165"/>
        <w:gridCol w:w="6101"/>
      </w:tblGrid>
      <w:tr w:rsidR="009E1538" w:rsidRPr="00C73F80" w:rsidTr="00DA1D6A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472700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Szabó Bence Farkas</w:t>
            </w:r>
          </w:p>
        </w:tc>
      </w:tr>
      <w:tr w:rsidR="009E1538" w:rsidRPr="00C73F80" w:rsidTr="00DA1D6A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472700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RF57V5</w:t>
            </w:r>
          </w:p>
        </w:tc>
      </w:tr>
      <w:tr w:rsidR="009E1538" w:rsidRPr="00C73F80" w:rsidTr="00DA1D6A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472700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30-VASUT</w:t>
            </w:r>
          </w:p>
        </w:tc>
      </w:tr>
      <w:tr w:rsidR="009E1538" w:rsidRPr="00C73F80" w:rsidTr="00DA1D6A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DA1D6A" w:rsidRDefault="00472700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DA1D6A">
              <w:rPr>
                <w:rFonts w:ascii="Times New Roman" w:hAnsi="Times New Roman" w:cs="Times New Roman"/>
                <w:b/>
              </w:rPr>
              <w:t>Csapó Tamás</w:t>
            </w:r>
          </w:p>
        </w:tc>
      </w:tr>
      <w:tr w:rsidR="009E1538" w:rsidRPr="00C73F80" w:rsidTr="00DA1D6A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DA1D6A" w:rsidRDefault="00472700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DA1D6A">
              <w:rPr>
                <w:rFonts w:ascii="Times New Roman" w:hAnsi="Times New Roman" w:cs="Times New Roman"/>
              </w:rPr>
              <w:t>2018-02-19 12:15</w:t>
            </w:r>
          </w:p>
        </w:tc>
      </w:tr>
      <w:tr w:rsidR="009E1538" w:rsidRPr="00C73F80" w:rsidTr="00DA1D6A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DA1D6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DA1D6A">
              <w:rPr>
                <w:rFonts w:ascii="Times New Roman" w:hAnsi="Times New Roman" w:cs="Times New Roman"/>
                <w:b/>
              </w:rPr>
              <w:t xml:space="preserve">HSZK </w:t>
            </w:r>
            <w:r w:rsidR="00472700" w:rsidRPr="00DA1D6A">
              <w:rPr>
                <w:rFonts w:ascii="Times New Roman" w:hAnsi="Times New Roman" w:cs="Times New Roman"/>
                <w:b/>
              </w:rPr>
              <w:t>N</w:t>
            </w:r>
          </w:p>
        </w:tc>
      </w:tr>
      <w:tr w:rsidR="009E1538" w:rsidRPr="00C73F80" w:rsidTr="00DA1D6A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7860F7" w:rsidRDefault="007860F7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7860F7">
              <w:rPr>
                <w:rFonts w:ascii="Times New Roman" w:hAnsi="Times New Roman" w:cs="Times New Roman"/>
              </w:rPr>
              <w:t>1,2,3,4,5,6</w:t>
            </w:r>
          </w:p>
        </w:tc>
      </w:tr>
      <w:tr w:rsidR="009E1538" w:rsidRPr="00C73F80" w:rsidTr="00DA1D6A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C73F80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C73F80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7860F7" w:rsidRDefault="007860F7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8,5p</w:t>
            </w:r>
          </w:p>
        </w:tc>
      </w:tr>
    </w:tbl>
    <w:p w:rsidR="003B22D8" w:rsidRPr="00C73F80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C73F80">
        <w:rPr>
          <w:rFonts w:cs="Times New Roman"/>
          <w:lang w:val="hu-HU"/>
        </w:rPr>
        <w:t>Mérési feladatok megoldása</w:t>
      </w:r>
    </w:p>
    <w:p w:rsidR="005258B0" w:rsidRPr="00C73F80" w:rsidRDefault="002805CA" w:rsidP="003B22D8">
      <w:pPr>
        <w:pStyle w:val="Cmsor2"/>
        <w:numPr>
          <w:ilvl w:val="1"/>
          <w:numId w:val="1"/>
        </w:numPr>
        <w:rPr>
          <w:rFonts w:cs="Times New Roman"/>
          <w:lang w:val="hu-HU"/>
        </w:rPr>
      </w:pPr>
      <w:r>
        <w:rPr>
          <w:rFonts w:cs="Times New Roman"/>
          <w:lang w:val="hu-HU"/>
        </w:rPr>
        <w:t>f</w:t>
      </w:r>
      <w:r w:rsidR="005258B0" w:rsidRPr="00C73F80">
        <w:rPr>
          <w:rFonts w:cs="Times New Roman"/>
          <w:lang w:val="hu-HU"/>
        </w:rPr>
        <w:t>eladat</w:t>
      </w:r>
      <w:r>
        <w:rPr>
          <w:rFonts w:cs="Times New Roman"/>
          <w:lang w:val="hu-HU"/>
        </w:rPr>
        <w:t xml:space="preserve">: </w:t>
      </w:r>
      <w:r w:rsidR="00472700">
        <w:rPr>
          <w:rFonts w:cs="Times New Roman"/>
          <w:lang w:val="hu-HU"/>
        </w:rPr>
        <w:t>Jelszó megváltoztatása</w:t>
      </w:r>
    </w:p>
    <w:p w:rsidR="00DA1D6A" w:rsidRPr="00F54A0F" w:rsidRDefault="00F54A0F">
      <w:pPr>
        <w:rPr>
          <w:rFonts w:ascii="Times New Roman" w:hAnsi="Times New Roman" w:cs="Times New Roman"/>
          <w:sz w:val="24"/>
          <w:szCs w:val="24"/>
        </w:rPr>
      </w:pPr>
      <w:r w:rsidRPr="00F54A0F">
        <w:rPr>
          <w:rFonts w:ascii="Times New Roman" w:hAnsi="Times New Roman" w:cs="Times New Roman"/>
          <w:sz w:val="24"/>
          <w:szCs w:val="24"/>
        </w:rPr>
        <w:t xml:space="preserve">A jelszót a </w:t>
      </w:r>
      <w:proofErr w:type="spellStart"/>
      <w:r w:rsidRPr="00F54A0F">
        <w:rPr>
          <w:rFonts w:ascii="Times New Roman" w:hAnsi="Times New Roman" w:cs="Times New Roman"/>
          <w:sz w:val="24"/>
          <w:szCs w:val="24"/>
        </w:rPr>
        <w:t>connectios</w:t>
      </w:r>
      <w:proofErr w:type="spellEnd"/>
      <w:r w:rsidRPr="00F54A0F">
        <w:rPr>
          <w:rFonts w:ascii="Times New Roman" w:hAnsi="Times New Roman" w:cs="Times New Roman"/>
          <w:sz w:val="24"/>
          <w:szCs w:val="24"/>
        </w:rPr>
        <w:t xml:space="preserve"> fül</w:t>
      </w:r>
      <w:r w:rsidR="00472700" w:rsidRPr="00F54A0F">
        <w:rPr>
          <w:rFonts w:ascii="Times New Roman" w:hAnsi="Times New Roman" w:cs="Times New Roman"/>
          <w:sz w:val="24"/>
          <w:szCs w:val="24"/>
        </w:rPr>
        <w:t xml:space="preserve"> alatt a</w:t>
      </w:r>
      <w:r w:rsidR="00DA1D6A" w:rsidRPr="00F54A0F">
        <w:rPr>
          <w:rFonts w:ascii="Times New Roman" w:hAnsi="Times New Roman" w:cs="Times New Roman"/>
          <w:sz w:val="24"/>
          <w:szCs w:val="24"/>
        </w:rPr>
        <w:t>z adatbázis kapcsolaton jobb egérrel kattintva a „</w:t>
      </w:r>
      <w:proofErr w:type="spellStart"/>
      <w:r w:rsidR="00DA1D6A" w:rsidRPr="00F54A0F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="00DA1D6A" w:rsidRPr="00F54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D6A" w:rsidRPr="00F54A0F">
        <w:rPr>
          <w:rFonts w:ascii="Times New Roman" w:hAnsi="Times New Roman" w:cs="Times New Roman"/>
          <w:sz w:val="24"/>
          <w:szCs w:val="24"/>
        </w:rPr>
        <w:t>passord</w:t>
      </w:r>
      <w:proofErr w:type="spellEnd"/>
      <w:r w:rsidR="00DA1D6A" w:rsidRPr="00F54A0F">
        <w:rPr>
          <w:rFonts w:ascii="Times New Roman" w:hAnsi="Times New Roman" w:cs="Times New Roman"/>
          <w:sz w:val="24"/>
          <w:szCs w:val="24"/>
        </w:rPr>
        <w:t>”</w:t>
      </w:r>
      <w:r w:rsidRPr="00F54A0F">
        <w:rPr>
          <w:rFonts w:ascii="Times New Roman" w:hAnsi="Times New Roman" w:cs="Times New Roman"/>
          <w:sz w:val="24"/>
          <w:szCs w:val="24"/>
        </w:rPr>
        <w:t xml:space="preserve"> menüben lehet megváltoztatni</w:t>
      </w:r>
      <w:r w:rsidR="00DA1D6A" w:rsidRPr="00F54A0F">
        <w:rPr>
          <w:rFonts w:ascii="Times New Roman" w:hAnsi="Times New Roman" w:cs="Times New Roman"/>
          <w:sz w:val="24"/>
          <w:szCs w:val="24"/>
        </w:rPr>
        <w:t>.</w:t>
      </w:r>
    </w:p>
    <w:p w:rsidR="005258B0" w:rsidRPr="00C73F80" w:rsidRDefault="00DA1D6A">
      <w:pPr>
        <w:rPr>
          <w:rFonts w:ascii="Times New Roman" w:eastAsia="SimSun" w:hAnsi="Times New Roman" w:cs="Times New Roman"/>
          <w:b/>
          <w:bCs/>
          <w:i/>
          <w:iCs/>
          <w:color w:val="00000A"/>
          <w:sz w:val="28"/>
          <w:szCs w:val="26"/>
          <w:lang w:eastAsia="en-US"/>
        </w:rPr>
      </w:pPr>
      <w:r w:rsidRPr="00F54A0F">
        <w:rPr>
          <w:rFonts w:ascii="Times New Roman" w:hAnsi="Times New Roman" w:cs="Times New Roman"/>
          <w:sz w:val="24"/>
          <w:szCs w:val="24"/>
        </w:rPr>
        <w:t>Az új jelszó: ’bence1995’</w:t>
      </w:r>
      <w:r w:rsidR="005258B0" w:rsidRPr="00C73F80">
        <w:rPr>
          <w:rFonts w:ascii="Times New Roman" w:hAnsi="Times New Roman" w:cs="Times New Roman"/>
        </w:rPr>
        <w:br w:type="page"/>
      </w:r>
    </w:p>
    <w:p w:rsidR="005258B0" w:rsidRPr="00C73F80" w:rsidRDefault="005468F4" w:rsidP="003B22D8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f</w:t>
      </w:r>
      <w:r w:rsidR="005258B0" w:rsidRPr="00C73F80">
        <w:rPr>
          <w:rFonts w:cs="Times New Roman"/>
        </w:rPr>
        <w:t>eladat</w:t>
      </w:r>
      <w:proofErr w:type="spellEnd"/>
      <w:proofErr w:type="gramEnd"/>
      <w:r w:rsidR="00431368">
        <w:rPr>
          <w:rFonts w:cs="Times New Roman"/>
        </w:rPr>
        <w:t xml:space="preserve">: </w:t>
      </w:r>
      <w:proofErr w:type="spellStart"/>
      <w:r w:rsidR="00431368">
        <w:rPr>
          <w:rFonts w:cs="Times New Roman"/>
        </w:rPr>
        <w:t>Jogosultságok</w:t>
      </w:r>
      <w:proofErr w:type="spellEnd"/>
    </w:p>
    <w:p w:rsidR="00C21056" w:rsidRDefault="00C21056" w:rsidP="008A324F">
      <w:pPr>
        <w:rPr>
          <w:rFonts w:ascii="Times New Roman" w:hAnsi="Times New Roman" w:cs="Times New Roman"/>
          <w:sz w:val="24"/>
          <w:szCs w:val="24"/>
        </w:rPr>
      </w:pPr>
    </w:p>
    <w:p w:rsidR="00F54A0F" w:rsidRPr="00431368" w:rsidRDefault="00DA1D6A" w:rsidP="00C210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1368">
        <w:rPr>
          <w:rFonts w:ascii="Times New Roman" w:hAnsi="Times New Roman" w:cs="Times New Roman"/>
          <w:sz w:val="24"/>
          <w:szCs w:val="24"/>
        </w:rPr>
        <w:t>Közvetlenül</w:t>
      </w:r>
      <w:r w:rsidR="00F54A0F" w:rsidRPr="00431368">
        <w:rPr>
          <w:rFonts w:ascii="Times New Roman" w:hAnsi="Times New Roman" w:cs="Times New Roman"/>
          <w:sz w:val="24"/>
          <w:szCs w:val="24"/>
        </w:rPr>
        <w:t>,</w:t>
      </w:r>
      <w:r w:rsidRPr="00431368">
        <w:rPr>
          <w:rFonts w:ascii="Times New Roman" w:hAnsi="Times New Roman" w:cs="Times New Roman"/>
          <w:sz w:val="24"/>
          <w:szCs w:val="24"/>
        </w:rPr>
        <w:t xml:space="preserve"> mint fe</w:t>
      </w:r>
      <w:r w:rsidR="00AF23ED" w:rsidRPr="00431368">
        <w:rPr>
          <w:rFonts w:ascii="Times New Roman" w:hAnsi="Times New Roman" w:cs="Times New Roman"/>
          <w:sz w:val="24"/>
          <w:szCs w:val="24"/>
        </w:rPr>
        <w:t>l</w:t>
      </w:r>
      <w:r w:rsidRPr="00431368">
        <w:rPr>
          <w:rFonts w:ascii="Times New Roman" w:hAnsi="Times New Roman" w:cs="Times New Roman"/>
          <w:sz w:val="24"/>
          <w:szCs w:val="24"/>
        </w:rPr>
        <w:t>használó</w:t>
      </w:r>
      <w:r w:rsidR="00F54A0F" w:rsidRPr="00431368">
        <w:rPr>
          <w:rFonts w:ascii="Times New Roman" w:hAnsi="Times New Roman" w:cs="Times New Roman"/>
          <w:sz w:val="24"/>
          <w:szCs w:val="24"/>
        </w:rPr>
        <w:t xml:space="preserve"> nem </w:t>
      </w:r>
      <w:r w:rsidR="00431368" w:rsidRPr="00431368">
        <w:rPr>
          <w:rFonts w:ascii="Times New Roman" w:hAnsi="Times New Roman" w:cs="Times New Roman"/>
          <w:sz w:val="24"/>
          <w:szCs w:val="24"/>
        </w:rPr>
        <w:t>kapunk rendszer szintű jogokat.</w:t>
      </w:r>
    </w:p>
    <w:p w:rsidR="00DA1D6A" w:rsidRPr="00431368" w:rsidRDefault="00F54A0F" w:rsidP="00C210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1368">
        <w:rPr>
          <w:rFonts w:ascii="Times New Roman" w:hAnsi="Times New Roman" w:cs="Times New Roman"/>
          <w:sz w:val="24"/>
          <w:szCs w:val="24"/>
        </w:rPr>
        <w:t>A</w:t>
      </w:r>
      <w:r w:rsidR="00AF23ED" w:rsidRPr="00431368">
        <w:rPr>
          <w:rFonts w:ascii="Times New Roman" w:hAnsi="Times New Roman" w:cs="Times New Roman"/>
          <w:sz w:val="24"/>
          <w:szCs w:val="24"/>
        </w:rPr>
        <w:t>z alábbi jogokat a HALLGATO_</w:t>
      </w:r>
      <w:proofErr w:type="spellStart"/>
      <w:r w:rsidR="00AF23ED" w:rsidRPr="00431368">
        <w:rPr>
          <w:rFonts w:ascii="Times New Roman" w:hAnsi="Times New Roman" w:cs="Times New Roman"/>
          <w:sz w:val="24"/>
          <w:szCs w:val="24"/>
        </w:rPr>
        <w:t>ROLE-on</w:t>
      </w:r>
      <w:proofErr w:type="spellEnd"/>
      <w:r w:rsidR="00AF23ED" w:rsidRPr="00431368">
        <w:rPr>
          <w:rFonts w:ascii="Times New Roman" w:hAnsi="Times New Roman" w:cs="Times New Roman"/>
          <w:sz w:val="24"/>
          <w:szCs w:val="24"/>
        </w:rPr>
        <w:t xml:space="preserve"> keresztül</w:t>
      </w:r>
      <w:r w:rsidRPr="00431368">
        <w:rPr>
          <w:rFonts w:ascii="Times New Roman" w:hAnsi="Times New Roman" w:cs="Times New Roman"/>
          <w:sz w:val="24"/>
          <w:szCs w:val="24"/>
        </w:rPr>
        <w:t xml:space="preserve"> kapjuk meg</w:t>
      </w:r>
      <w:r w:rsidR="00AF23ED" w:rsidRPr="00431368">
        <w:rPr>
          <w:rFonts w:ascii="Times New Roman" w:hAnsi="Times New Roman" w:cs="Times New Roman"/>
          <w:sz w:val="24"/>
          <w:szCs w:val="24"/>
        </w:rPr>
        <w:t>:</w:t>
      </w:r>
    </w:p>
    <w:p w:rsidR="00DA1D6A" w:rsidRPr="00431368" w:rsidRDefault="00431368" w:rsidP="008A3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A1D6A" w:rsidRPr="00431368">
        <w:rPr>
          <w:rFonts w:ascii="Times New Roman" w:hAnsi="Times New Roman" w:cs="Times New Roman"/>
          <w:sz w:val="24"/>
          <w:szCs w:val="24"/>
        </w:rPr>
        <w:t>bjektum jogosultságok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A1D6A" w:rsidRDefault="00DA1D6A" w:rsidP="008A32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11545B" wp14:editId="6626A6BD">
            <wp:extent cx="27527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6A" w:rsidRPr="00431368" w:rsidRDefault="00431368" w:rsidP="008A3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54A0F" w:rsidRPr="00431368">
        <w:rPr>
          <w:rFonts w:ascii="Times New Roman" w:hAnsi="Times New Roman" w:cs="Times New Roman"/>
          <w:sz w:val="24"/>
          <w:szCs w:val="24"/>
        </w:rPr>
        <w:t>endszer</w:t>
      </w:r>
      <w:r w:rsidR="00DA1D6A" w:rsidRPr="00431368">
        <w:rPr>
          <w:rFonts w:ascii="Times New Roman" w:hAnsi="Times New Roman" w:cs="Times New Roman"/>
          <w:sz w:val="24"/>
          <w:szCs w:val="24"/>
        </w:rPr>
        <w:t xml:space="preserve"> jogosultságok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A1D6A" w:rsidRDefault="00DA1D6A" w:rsidP="008A32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4E59F2" wp14:editId="2ACAC758">
            <wp:extent cx="29337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6A" w:rsidRPr="00431368" w:rsidRDefault="00AF23ED" w:rsidP="008A324F">
      <w:pPr>
        <w:rPr>
          <w:rFonts w:ascii="Times New Roman" w:hAnsi="Times New Roman" w:cs="Times New Roman"/>
          <w:sz w:val="24"/>
          <w:szCs w:val="24"/>
        </w:rPr>
      </w:pPr>
      <w:r w:rsidRPr="00431368">
        <w:rPr>
          <w:rFonts w:ascii="Times New Roman" w:hAnsi="Times New Roman" w:cs="Times New Roman"/>
          <w:sz w:val="24"/>
          <w:szCs w:val="24"/>
        </w:rPr>
        <w:t>További jogosultságokat az alábbi szerepeken keresztül kapunk:</w:t>
      </w:r>
    </w:p>
    <w:p w:rsidR="00DA1D6A" w:rsidRDefault="00DA1D6A" w:rsidP="008A32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5B2883" wp14:editId="2C135501">
            <wp:extent cx="25527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68" w:rsidRDefault="00431368" w:rsidP="008A32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31368">
        <w:rPr>
          <w:rFonts w:ascii="Times New Roman" w:hAnsi="Times New Roman" w:cs="Times New Roman"/>
          <w:b/>
          <w:i/>
          <w:sz w:val="28"/>
          <w:szCs w:val="28"/>
        </w:rPr>
        <w:t>Magyarázat</w:t>
      </w:r>
    </w:p>
    <w:p w:rsidR="00431368" w:rsidRPr="00431368" w:rsidRDefault="00431368" w:rsidP="008A3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jogosultságokat a DBA fül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menüpontjában tekinthetjük meg az adott felhasználóra kattintva. Itt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fülön látható, hogy a </w:t>
      </w:r>
      <w:proofErr w:type="gramStart"/>
      <w:r>
        <w:rPr>
          <w:rFonts w:ascii="Times New Roman" w:hAnsi="Times New Roman" w:cs="Times New Roman"/>
          <w:sz w:val="24"/>
          <w:szCs w:val="24"/>
        </w:rPr>
        <w:t>felhasználó  milyen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szerepet kapott, amelyen keresztül a jogokat kapja. Ezeket a jogokat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menüpontban találjuk az adott szerepre (HALLGATO_ROLE) kattintva (itt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priviligies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priviligies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alatt, illetve láthatjuk, hogy még milyen szerepeket kapunk a még az adott szerepen keresztül).</w:t>
      </w:r>
    </w:p>
    <w:p w:rsidR="00C21056" w:rsidRPr="00C21056" w:rsidRDefault="00DA1D6A" w:rsidP="00C21056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f</w:t>
      </w:r>
      <w:r w:rsidRPr="00C73F80">
        <w:rPr>
          <w:rFonts w:cs="Times New Roman"/>
        </w:rPr>
        <w:t>eladat</w:t>
      </w:r>
      <w:proofErr w:type="spellEnd"/>
      <w:proofErr w:type="gramEnd"/>
      <w:r w:rsidR="00C21056">
        <w:rPr>
          <w:rFonts w:cs="Times New Roman"/>
        </w:rPr>
        <w:t xml:space="preserve">: </w:t>
      </w:r>
      <w:proofErr w:type="spellStart"/>
      <w:r w:rsidR="00C21056">
        <w:rPr>
          <w:rFonts w:cs="Times New Roman"/>
        </w:rPr>
        <w:t>fizikai</w:t>
      </w:r>
      <w:proofErr w:type="spellEnd"/>
      <w:r w:rsidR="00C21056">
        <w:rPr>
          <w:rFonts w:cs="Times New Roman"/>
        </w:rPr>
        <w:t xml:space="preserve"> </w:t>
      </w:r>
      <w:proofErr w:type="spellStart"/>
      <w:r w:rsidR="00C21056">
        <w:rPr>
          <w:rFonts w:cs="Times New Roman"/>
        </w:rPr>
        <w:t>struktúra</w:t>
      </w:r>
      <w:proofErr w:type="spellEnd"/>
    </w:p>
    <w:p w:rsidR="00C21056" w:rsidRDefault="00C21056" w:rsidP="00DA1D6A">
      <w:pPr>
        <w:rPr>
          <w:rFonts w:ascii="Times New Roman" w:hAnsi="Times New Roman" w:cs="Times New Roman"/>
        </w:rPr>
      </w:pPr>
    </w:p>
    <w:p w:rsidR="00431368" w:rsidRDefault="00431368" w:rsidP="00DA1D6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F540DB" wp14:editId="4BC5E3D4">
            <wp:extent cx="6391275" cy="66040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68" w:rsidRPr="00431368" w:rsidRDefault="00431368" w:rsidP="00DA1D6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31368">
        <w:rPr>
          <w:rFonts w:ascii="Times New Roman" w:hAnsi="Times New Roman" w:cs="Times New Roman"/>
          <w:b/>
          <w:i/>
          <w:sz w:val="28"/>
          <w:szCs w:val="28"/>
        </w:rPr>
        <w:t>Magyarázat</w:t>
      </w:r>
    </w:p>
    <w:p w:rsidR="00C21056" w:rsidRDefault="00106A13" w:rsidP="00DA1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r w:rsidR="00C21056">
        <w:rPr>
          <w:rFonts w:ascii="Times New Roman" w:hAnsi="Times New Roman" w:cs="Times New Roman"/>
        </w:rPr>
        <w:t xml:space="preserve">OKT táblahelyhez a fent látható </w:t>
      </w:r>
      <w:r>
        <w:rPr>
          <w:rFonts w:ascii="Times New Roman" w:hAnsi="Times New Roman" w:cs="Times New Roman"/>
        </w:rPr>
        <w:t xml:space="preserve">adatfájlok tartoznak, melyeknek mérete (lefoglalt) a TOTAL_BYTES, ebből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USED_BYTES ami ténylegesen foglalt. A kihasználtság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USED_BYTES/</w:t>
      </w:r>
      <w:r w:rsidRPr="00106A13">
        <w:rPr>
          <w:rFonts w:ascii="Times New Roman" w:hAnsi="Times New Roman" w:cs="Times New Roman"/>
        </w:rPr>
        <w:t xml:space="preserve"> </w:t>
      </w:r>
      <w:r w:rsidR="00C21056">
        <w:rPr>
          <w:rFonts w:ascii="Times New Roman" w:hAnsi="Times New Roman" w:cs="Times New Roman"/>
        </w:rPr>
        <w:t>TOTAL_BYTES.</w:t>
      </w:r>
    </w:p>
    <w:p w:rsidR="00C21056" w:rsidRDefault="00C21056" w:rsidP="00DA1D6A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401"/>
        <w:gridCol w:w="3402"/>
        <w:gridCol w:w="3402"/>
      </w:tblGrid>
      <w:tr w:rsidR="00C21056" w:rsidRPr="00C21056" w:rsidTr="00C21056">
        <w:tc>
          <w:tcPr>
            <w:tcW w:w="3401" w:type="dxa"/>
            <w:shd w:val="clear" w:color="auto" w:fill="A6A6A6" w:themeFill="background1" w:themeFillShade="A6"/>
          </w:tcPr>
          <w:p w:rsidR="00C21056" w:rsidRPr="00C21056" w:rsidRDefault="00C21056" w:rsidP="00DA1D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1056">
              <w:rPr>
                <w:rFonts w:ascii="Times New Roman" w:hAnsi="Times New Roman" w:cs="Times New Roman"/>
                <w:b/>
                <w:sz w:val="26"/>
                <w:szCs w:val="26"/>
              </w:rPr>
              <w:t>Név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C21056" w:rsidRPr="00C21056" w:rsidRDefault="00C21056" w:rsidP="00DA1D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1056">
              <w:rPr>
                <w:rFonts w:ascii="Times New Roman" w:hAnsi="Times New Roman" w:cs="Times New Roman"/>
                <w:b/>
                <w:sz w:val="26"/>
                <w:szCs w:val="26"/>
              </w:rPr>
              <w:t>Méret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C21056" w:rsidRPr="00C21056" w:rsidRDefault="00C21056" w:rsidP="00DA1D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1056">
              <w:rPr>
                <w:rFonts w:ascii="Times New Roman" w:hAnsi="Times New Roman" w:cs="Times New Roman"/>
                <w:b/>
                <w:sz w:val="26"/>
                <w:szCs w:val="26"/>
              </w:rPr>
              <w:t>Kihasználtság</w:t>
            </w:r>
          </w:p>
        </w:tc>
      </w:tr>
      <w:tr w:rsidR="00C21056" w:rsidRPr="00C21056" w:rsidTr="00C21056">
        <w:tc>
          <w:tcPr>
            <w:tcW w:w="3401" w:type="dxa"/>
          </w:tcPr>
          <w:p w:rsidR="00C21056" w:rsidRPr="00C21056" w:rsidRDefault="00C21056" w:rsidP="00DA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056">
              <w:rPr>
                <w:rFonts w:ascii="Times New Roman" w:hAnsi="Times New Roman" w:cs="Times New Roman"/>
                <w:sz w:val="24"/>
                <w:szCs w:val="24"/>
              </w:rPr>
              <w:t>okt01.dbf</w:t>
            </w:r>
          </w:p>
        </w:tc>
        <w:tc>
          <w:tcPr>
            <w:tcW w:w="3402" w:type="dxa"/>
          </w:tcPr>
          <w:p w:rsidR="00C21056" w:rsidRPr="00C21056" w:rsidRDefault="00C21056" w:rsidP="00DA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056">
              <w:rPr>
                <w:rFonts w:ascii="Times New Roman" w:hAnsi="Times New Roman" w:cs="Times New Roman"/>
                <w:sz w:val="24"/>
                <w:szCs w:val="24"/>
              </w:rPr>
              <w:t>500MB</w:t>
            </w:r>
          </w:p>
        </w:tc>
        <w:tc>
          <w:tcPr>
            <w:tcW w:w="3402" w:type="dxa"/>
          </w:tcPr>
          <w:p w:rsidR="00C21056" w:rsidRPr="00C21056" w:rsidRDefault="00C21056" w:rsidP="00DA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056">
              <w:rPr>
                <w:rFonts w:ascii="Times New Roman" w:hAnsi="Times New Roman" w:cs="Times New Roman"/>
                <w:sz w:val="24"/>
                <w:szCs w:val="24"/>
              </w:rPr>
              <w:t>8,4%</w:t>
            </w:r>
          </w:p>
        </w:tc>
      </w:tr>
      <w:tr w:rsidR="00C21056" w:rsidRPr="00C21056" w:rsidTr="00C21056">
        <w:tc>
          <w:tcPr>
            <w:tcW w:w="3401" w:type="dxa"/>
          </w:tcPr>
          <w:p w:rsidR="00C21056" w:rsidRPr="00C21056" w:rsidRDefault="00C21056" w:rsidP="00DA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056">
              <w:rPr>
                <w:rFonts w:ascii="Times New Roman" w:hAnsi="Times New Roman" w:cs="Times New Roman"/>
                <w:sz w:val="24"/>
                <w:szCs w:val="24"/>
              </w:rPr>
              <w:t>okt02.dbf</w:t>
            </w:r>
          </w:p>
        </w:tc>
        <w:tc>
          <w:tcPr>
            <w:tcW w:w="3402" w:type="dxa"/>
          </w:tcPr>
          <w:p w:rsidR="00C21056" w:rsidRPr="00C21056" w:rsidRDefault="00C21056" w:rsidP="00DA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056">
              <w:rPr>
                <w:rFonts w:ascii="Times New Roman" w:hAnsi="Times New Roman" w:cs="Times New Roman"/>
                <w:sz w:val="24"/>
                <w:szCs w:val="24"/>
              </w:rPr>
              <w:t>100MB</w:t>
            </w:r>
          </w:p>
        </w:tc>
        <w:tc>
          <w:tcPr>
            <w:tcW w:w="3402" w:type="dxa"/>
          </w:tcPr>
          <w:p w:rsidR="00C21056" w:rsidRPr="00C21056" w:rsidRDefault="00C21056" w:rsidP="00DA1D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056">
              <w:rPr>
                <w:rFonts w:ascii="Times New Roman" w:hAnsi="Times New Roman" w:cs="Times New Roman"/>
                <w:sz w:val="24"/>
                <w:szCs w:val="24"/>
              </w:rPr>
              <w:t>34%</w:t>
            </w:r>
          </w:p>
        </w:tc>
      </w:tr>
    </w:tbl>
    <w:p w:rsidR="00C21056" w:rsidRDefault="00C21056" w:rsidP="00DA1D6A">
      <w:pPr>
        <w:rPr>
          <w:rFonts w:ascii="Times New Roman" w:hAnsi="Times New Roman" w:cs="Times New Roman"/>
          <w:sz w:val="24"/>
          <w:szCs w:val="24"/>
        </w:rPr>
      </w:pPr>
      <w:r w:rsidRPr="00C21056">
        <w:rPr>
          <w:rFonts w:ascii="Times New Roman" w:hAnsi="Times New Roman" w:cs="Times New Roman"/>
          <w:sz w:val="24"/>
          <w:szCs w:val="24"/>
        </w:rPr>
        <w:t xml:space="preserve">*megfigyelés: Az SQL </w:t>
      </w:r>
      <w:proofErr w:type="spellStart"/>
      <w:r w:rsidRPr="00C21056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C21056">
        <w:rPr>
          <w:rFonts w:ascii="Times New Roman" w:hAnsi="Times New Roman" w:cs="Times New Roman"/>
          <w:sz w:val="24"/>
          <w:szCs w:val="24"/>
        </w:rPr>
        <w:t xml:space="preserve"> a fájlok méretét </w:t>
      </w:r>
      <w:proofErr w:type="spellStart"/>
      <w:r w:rsidRPr="00C21056">
        <w:rPr>
          <w:rFonts w:ascii="Times New Roman" w:hAnsi="Times New Roman" w:cs="Times New Roman"/>
          <w:sz w:val="24"/>
          <w:szCs w:val="24"/>
        </w:rPr>
        <w:t>Byte-nak</w:t>
      </w:r>
      <w:proofErr w:type="spellEnd"/>
      <w:r w:rsidRPr="00C21056">
        <w:rPr>
          <w:rFonts w:ascii="Times New Roman" w:hAnsi="Times New Roman" w:cs="Times New Roman"/>
          <w:sz w:val="24"/>
          <w:szCs w:val="24"/>
        </w:rPr>
        <w:t xml:space="preserve"> írja, de ez a valóságban </w:t>
      </w:r>
      <w:proofErr w:type="spellStart"/>
      <w:r w:rsidRPr="00C21056">
        <w:rPr>
          <w:rFonts w:ascii="Times New Roman" w:hAnsi="Times New Roman" w:cs="Times New Roman"/>
          <w:sz w:val="24"/>
          <w:szCs w:val="24"/>
        </w:rPr>
        <w:t>MegaByte</w:t>
      </w:r>
      <w:proofErr w:type="spellEnd"/>
      <w:r w:rsidRPr="00C21056">
        <w:rPr>
          <w:rFonts w:ascii="Times New Roman" w:hAnsi="Times New Roman" w:cs="Times New Roman"/>
          <w:sz w:val="24"/>
          <w:szCs w:val="24"/>
        </w:rPr>
        <w:t xml:space="preserve"> (MB).</w:t>
      </w:r>
    </w:p>
    <w:p w:rsidR="00C21056" w:rsidRDefault="00C21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1D6A" w:rsidRPr="00C73F80" w:rsidRDefault="00DA1D6A" w:rsidP="00DA1D6A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f</w:t>
      </w:r>
      <w:r w:rsidRPr="00C73F80">
        <w:rPr>
          <w:rFonts w:cs="Times New Roman"/>
        </w:rPr>
        <w:t>eladat</w:t>
      </w:r>
      <w:proofErr w:type="spellEnd"/>
      <w:proofErr w:type="gramEnd"/>
      <w:r w:rsidR="00DE46E6">
        <w:rPr>
          <w:rFonts w:cs="Times New Roman"/>
        </w:rPr>
        <w:t xml:space="preserve">: </w:t>
      </w:r>
      <w:proofErr w:type="spellStart"/>
      <w:r w:rsidR="00DE46E6">
        <w:rPr>
          <w:rFonts w:cs="Times New Roman"/>
        </w:rPr>
        <w:t>Modellezés</w:t>
      </w:r>
      <w:proofErr w:type="spellEnd"/>
    </w:p>
    <w:p w:rsidR="00C21056" w:rsidRDefault="00C21056" w:rsidP="00DA1D6A">
      <w:pPr>
        <w:rPr>
          <w:rFonts w:ascii="Times New Roman" w:hAnsi="Times New Roman" w:cs="Times New Roman"/>
          <w:sz w:val="26"/>
          <w:szCs w:val="26"/>
        </w:rPr>
      </w:pPr>
    </w:p>
    <w:p w:rsidR="007860F7" w:rsidRPr="00C21056" w:rsidRDefault="007860F7" w:rsidP="00DA1D6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21056">
        <w:rPr>
          <w:rFonts w:ascii="Times New Roman" w:hAnsi="Times New Roman" w:cs="Times New Roman"/>
          <w:sz w:val="26"/>
          <w:szCs w:val="26"/>
        </w:rPr>
        <w:t>ER-diagrgam</w:t>
      </w:r>
      <w:proofErr w:type="spellEnd"/>
      <w:r w:rsidRPr="00C21056">
        <w:rPr>
          <w:rFonts w:ascii="Times New Roman" w:hAnsi="Times New Roman" w:cs="Times New Roman"/>
          <w:sz w:val="26"/>
          <w:szCs w:val="26"/>
        </w:rPr>
        <w:t>:</w:t>
      </w:r>
    </w:p>
    <w:p w:rsidR="007860F7" w:rsidRDefault="007860F7" w:rsidP="00DA1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42660" cy="211391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71" w:rsidRPr="00C21056" w:rsidRDefault="00C21056" w:rsidP="00DA1D6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21056">
        <w:rPr>
          <w:rFonts w:ascii="Times New Roman" w:hAnsi="Times New Roman" w:cs="Times New Roman"/>
          <w:b/>
          <w:i/>
          <w:sz w:val="28"/>
          <w:szCs w:val="28"/>
        </w:rPr>
        <w:t>Magyarázat</w:t>
      </w:r>
    </w:p>
    <w:p w:rsidR="002C1A33" w:rsidRDefault="002C1A33" w:rsidP="00DA1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feladathoz a fent látható ER diagramot terveztem meg. Ezen látható egy Járat és egy Állomás entitás, melyek között N</w:t>
      </w:r>
      <w:proofErr w:type="gramStart"/>
      <w:r>
        <w:rPr>
          <w:rFonts w:ascii="Times New Roman" w:hAnsi="Times New Roman" w:cs="Times New Roman"/>
        </w:rPr>
        <w:t>:N</w:t>
      </w:r>
      <w:proofErr w:type="gramEnd"/>
      <w:r>
        <w:rPr>
          <w:rFonts w:ascii="Times New Roman" w:hAnsi="Times New Roman" w:cs="Times New Roman"/>
        </w:rPr>
        <w:t xml:space="preserve"> kapcsolat áll fenn. Ez reprezentálja, hogy egy járat érint egy állomást. Értelem szerűen egy járat több állomáson is megállhat, illetve egy állomáson több járat is áthaladhat.</w:t>
      </w:r>
    </w:p>
    <w:p w:rsidR="002C1A33" w:rsidRPr="002C1A33" w:rsidRDefault="002C1A33" w:rsidP="00DA1D6A">
      <w:pPr>
        <w:rPr>
          <w:rFonts w:ascii="Times New Roman" w:hAnsi="Times New Roman" w:cs="Times New Roman"/>
          <w:b/>
        </w:rPr>
      </w:pPr>
      <w:r w:rsidRPr="002C1A33">
        <w:rPr>
          <w:rFonts w:ascii="Times New Roman" w:hAnsi="Times New Roman" w:cs="Times New Roman"/>
          <w:b/>
        </w:rPr>
        <w:t>Az ALLOMAS tábla létrehozása</w:t>
      </w:r>
    </w:p>
    <w:p w:rsidR="002C1A33" w:rsidRDefault="002C1A33" w:rsidP="00DA1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43014" cy="1348857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OM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DF" w:rsidRDefault="002C1A33" w:rsidP="00DA1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tábla létrehozásnak SQL kódja</w:t>
      </w:r>
      <w:r w:rsidR="00FF2CDF">
        <w:rPr>
          <w:rFonts w:ascii="Times New Roman" w:hAnsi="Times New Roman" w:cs="Times New Roman"/>
        </w:rPr>
        <w:t>:</w:t>
      </w:r>
    </w:p>
    <w:p w:rsidR="00D6321A" w:rsidRDefault="00D6321A" w:rsidP="00D6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Létrehozzuk az ALLOMAS táblát, ahol az ALLOMAS_ID egyedi szám és egyben a tábla kulcs, az ALLOMAS_AZON egy 4 karakter hosszú karakterlánc, a NEV egy 40 karakter hosszú karakterlánc, a FORGALOM és SZTRAJK pedig 4 jegyű számok. A táblában egyik attribútum sem lehet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C7EC8" w:rsidRDefault="00FC7EC8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C7EC8" w:rsidRPr="00D905DE" w:rsidRDefault="00FC7EC8" w:rsidP="00FC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905D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905D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 </w:t>
      </w:r>
    </w:p>
    <w:p w:rsidR="00FC7EC8" w:rsidRPr="00D905DE" w:rsidRDefault="00FC7EC8" w:rsidP="00FC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:rsidR="00FC7EC8" w:rsidRPr="00D905DE" w:rsidRDefault="00FC7EC8" w:rsidP="00FC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ALLOMAS_ID </w:t>
      </w:r>
      <w:r w:rsidRPr="00D905DE">
        <w:rPr>
          <w:rFonts w:ascii="Courier New" w:eastAsia="Times New Roman" w:hAnsi="Courier New" w:cs="Courier New"/>
          <w:color w:val="007020"/>
          <w:sz w:val="20"/>
          <w:szCs w:val="20"/>
        </w:rPr>
        <w:t>NUMBER</w:t>
      </w:r>
      <w:r w:rsidR="00A7218A" w:rsidRPr="00D905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A721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5, 0</w:t>
      </w:r>
      <w:r w:rsidR="00A7218A" w:rsidRPr="00D905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905D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D905D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FC7EC8" w:rsidRPr="00D905DE" w:rsidRDefault="00FC7EC8" w:rsidP="00FC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>, ALLOMAS_AZON VARCHAR2(</w:t>
      </w:r>
      <w:r w:rsidRPr="00D905D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905DE">
        <w:rPr>
          <w:rFonts w:ascii="Courier New" w:eastAsia="Times New Roman" w:hAnsi="Courier New" w:cs="Courier New"/>
          <w:color w:val="007020"/>
          <w:sz w:val="20"/>
          <w:szCs w:val="20"/>
        </w:rPr>
        <w:t>CHAR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D905D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D905D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FC7EC8" w:rsidRPr="00D905DE" w:rsidRDefault="00FC7EC8" w:rsidP="00FC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>, NEV VARCHAR2(</w:t>
      </w:r>
      <w:r w:rsidRPr="00D905D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40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905DE">
        <w:rPr>
          <w:rFonts w:ascii="Courier New" w:eastAsia="Times New Roman" w:hAnsi="Courier New" w:cs="Courier New"/>
          <w:color w:val="007020"/>
          <w:sz w:val="20"/>
          <w:szCs w:val="20"/>
        </w:rPr>
        <w:t>CHAR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D905D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D905D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FC7EC8" w:rsidRPr="00D905DE" w:rsidRDefault="00FC7EC8" w:rsidP="00FC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FORGALOM </w:t>
      </w:r>
      <w:r w:rsidRPr="00D905DE">
        <w:rPr>
          <w:rFonts w:ascii="Courier New" w:eastAsia="Times New Roman" w:hAnsi="Courier New" w:cs="Courier New"/>
          <w:color w:val="007020"/>
          <w:sz w:val="20"/>
          <w:szCs w:val="20"/>
        </w:rPr>
        <w:t>NUMBER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905D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905D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D905D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D905D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FC7EC8" w:rsidRDefault="00FC7EC8" w:rsidP="00FC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SZTRAJK </w:t>
      </w:r>
      <w:r w:rsidRPr="00D905DE">
        <w:rPr>
          <w:rFonts w:ascii="Courier New" w:eastAsia="Times New Roman" w:hAnsi="Courier New" w:cs="Courier New"/>
          <w:color w:val="007020"/>
          <w:sz w:val="20"/>
          <w:szCs w:val="20"/>
        </w:rPr>
        <w:t>NUMBER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905D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905DE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D905D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D905D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D905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D6321A" w:rsidRDefault="00D6321A" w:rsidP="00112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8476C8" w:rsidRDefault="008476C8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:rsidR="00D6321A" w:rsidRDefault="00D6321A" w:rsidP="00112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Beállítjuk az ALLOMAS_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ID-t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elsődleges kulcsként.</w:t>
      </w:r>
    </w:p>
    <w:p w:rsidR="004E6425" w:rsidRPr="004E6425" w:rsidRDefault="00D6321A" w:rsidP="00112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ALLOMAS_PK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(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ALLOMAS_ID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)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INDEX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(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UNIQUE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INDEX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ALLOMAS_PK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 (</w:t>
      </w:r>
      <w:proofErr w:type="spellStart"/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ALLOMAS</w:t>
      </w:r>
      <w:proofErr w:type="spellEnd"/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_ID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ASC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LOGGING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TABLESPACE OKT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PCTFREE </w:t>
      </w:r>
      <w:r w:rsidRPr="00112E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INITRANS </w:t>
      </w:r>
      <w:r w:rsidRPr="00112E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STORAGE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(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BUFFER_POOL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DEFAULT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)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NOPARALLEL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)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ENABLE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LOGGING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TABLESPACE OKT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PCTFREE </w:t>
      </w:r>
      <w:r w:rsidRPr="00112E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INITRANS </w:t>
      </w:r>
      <w:r w:rsidRPr="00112E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STORAGE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BUFFER_POOL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DEFAULT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NOCOMPRESS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INMEMORY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NOPARALLEL;</w:t>
      </w:r>
    </w:p>
    <w:p w:rsidR="00112E6D" w:rsidRDefault="00112E6D" w:rsidP="00112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6425" w:rsidRPr="004E6425" w:rsidRDefault="004E6425" w:rsidP="00112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Az ALLOMAS_AZON beállítása egyedinek, illetve az alfanumerikus karakterek ellenőrzése</w:t>
      </w:r>
      <w:r w:rsidR="00D6321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REGEXP_LIKE kifejezéssel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4E6425" w:rsidRPr="00112E6D" w:rsidRDefault="004E6425" w:rsidP="00112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UNIQUE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INDEX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ALLOMAS_AZON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 (</w:t>
      </w:r>
      <w:proofErr w:type="spellStart"/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ALLOMAS</w:t>
      </w:r>
      <w:proofErr w:type="spellEnd"/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_AZON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ASC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LOGGING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TABLESPACE OKT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PCTFREE </w:t>
      </w:r>
      <w:r w:rsidRPr="00112E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INITRANS </w:t>
      </w:r>
      <w:r w:rsidRPr="00112E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STORAGE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BUFFER_POOL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DEFAULT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NOPARALLEL;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ALLOMAS_AZON_CHK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CHECK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(REGEXP_</w:t>
      </w:r>
      <w:proofErr w:type="gramStart"/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LIKE(</w:t>
      </w:r>
      <w:proofErr w:type="gramEnd"/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ALLOMAS_AZON, 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'[0-9a-zA-Z]{4}'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ENABLE;</w:t>
      </w:r>
    </w:p>
    <w:p w:rsidR="008476C8" w:rsidRDefault="008476C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:rsidR="004E6425" w:rsidRPr="004E6425" w:rsidRDefault="004E6425" w:rsidP="00112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E6425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Ellenőrizzük, hogy a forgalom 0 és 9000 közé esik e.</w:t>
      </w:r>
    </w:p>
    <w:p w:rsidR="004E6425" w:rsidRPr="00112E6D" w:rsidRDefault="004E6425" w:rsidP="00112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ALLOMAS_FORGALOM_CHK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CHECK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FORGALOM &gt;</w:t>
      </w:r>
      <w:proofErr w:type="gramEnd"/>
      <w:r w:rsidR="00FC7EC8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2E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AND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FORGALOM &lt;= </w:t>
      </w:r>
      <w:r w:rsidRPr="00112E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9000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ENABLE;</w:t>
      </w:r>
    </w:p>
    <w:p w:rsidR="00112E6D" w:rsidRDefault="00112E6D" w:rsidP="00112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4E6425" w:rsidRDefault="004E6425" w:rsidP="00112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E64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Ellenőrizzük, hogy 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sztrájk esetén fogadható emberek száma nagyobb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mint a tényleges fogadóképesség 20%-a.</w:t>
      </w:r>
    </w:p>
    <w:p w:rsidR="004E6425" w:rsidRPr="00112E6D" w:rsidRDefault="004E6425" w:rsidP="00112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ALLOMAS_SZTRAJK_CHK </w:t>
      </w:r>
      <w:r w:rsidRPr="00112E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CHECK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SZTRAJK &gt;</w:t>
      </w:r>
      <w:proofErr w:type="gramEnd"/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= (FORGALOM*</w:t>
      </w:r>
      <w:r w:rsidRPr="00112E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112E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112E6D" w:rsidRPr="00112E6D" w:rsidRDefault="00112E6D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2E6D">
        <w:rPr>
          <w:rFonts w:ascii="Courier New" w:eastAsia="Times New Roman" w:hAnsi="Courier New" w:cs="Courier New"/>
          <w:color w:val="333333"/>
          <w:sz w:val="20"/>
          <w:szCs w:val="20"/>
        </w:rPr>
        <w:t>ENABLE;</w:t>
      </w:r>
    </w:p>
    <w:p w:rsidR="00FF2CDF" w:rsidRDefault="00FF2CDF" w:rsidP="00FF2CDF">
      <w:pPr>
        <w:pStyle w:val="HTML-kntformzott"/>
        <w:spacing w:line="244" w:lineRule="atLeast"/>
        <w:rPr>
          <w:color w:val="333333"/>
        </w:rPr>
      </w:pPr>
    </w:p>
    <w:p w:rsidR="00FF2CDF" w:rsidRDefault="00FF2CDF" w:rsidP="00FF2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F2CDF" w:rsidRPr="00C93553" w:rsidRDefault="00FF2CDF" w:rsidP="00FF2CDF">
      <w:pPr>
        <w:rPr>
          <w:rFonts w:ascii="Times New Roman" w:hAnsi="Times New Roman" w:cs="Times New Roman"/>
          <w:b/>
        </w:rPr>
      </w:pPr>
      <w:r w:rsidRPr="00C93553">
        <w:rPr>
          <w:rFonts w:ascii="Times New Roman" w:hAnsi="Times New Roman" w:cs="Times New Roman"/>
          <w:b/>
        </w:rPr>
        <w:t>A JARAT tábla létrehozása:</w:t>
      </w:r>
    </w:p>
    <w:p w:rsidR="00C93553" w:rsidRDefault="00A27E04" w:rsidP="00C93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20152" cy="1722269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R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53" w:rsidRPr="00A27E04" w:rsidRDefault="00C93553" w:rsidP="00C93553">
      <w:pPr>
        <w:rPr>
          <w:rFonts w:ascii="Times New Roman" w:hAnsi="Times New Roman" w:cs="Times New Roman"/>
          <w:sz w:val="24"/>
          <w:szCs w:val="24"/>
        </w:rPr>
      </w:pPr>
      <w:r w:rsidRPr="00A27E04">
        <w:rPr>
          <w:rFonts w:ascii="Times New Roman" w:hAnsi="Times New Roman" w:cs="Times New Roman"/>
          <w:sz w:val="24"/>
          <w:szCs w:val="24"/>
        </w:rPr>
        <w:t>A tábla létrehozásnak SQL kódja:</w:t>
      </w:r>
    </w:p>
    <w:p w:rsidR="00A27E04" w:rsidRDefault="00A27E04" w:rsidP="00A27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Létrehozzuk az JARAT táblát, ahol az JARAT_ID egyedi szám és egyben a tábla elsődleges kulcsa, az JARAT_AZON egy 4 számjegyű egyedi szám, a TIPUS egy 2 karakter hosszú karakterlánc, a MIOTA és MEDDIG dátum típusú mezők, a MEGJEGYZES egy 40 karakter hosszú karakterlánc, a KOZLEKEDIK pedig egy 7 karakter hosszú karakterlánc. A táblában a MEGJEGYZES, a MIOTA és a MEDDIG attribútumok értéke lehet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(üresen hagyható).</w:t>
      </w:r>
    </w:p>
    <w:p w:rsidR="00C93553" w:rsidRDefault="00C93553" w:rsidP="00FF2CDF">
      <w:pPr>
        <w:rPr>
          <w:rFonts w:ascii="Times New Roman" w:hAnsi="Times New Roman" w:cs="Times New Roman"/>
        </w:rPr>
      </w:pP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JARAT_ID </w:t>
      </w:r>
      <w:r w:rsidRPr="00C93553">
        <w:rPr>
          <w:rFonts w:ascii="Courier New" w:eastAsia="Times New Roman" w:hAnsi="Courier New" w:cs="Courier New"/>
          <w:color w:val="007020"/>
          <w:sz w:val="20"/>
          <w:szCs w:val="20"/>
        </w:rPr>
        <w:t>NUMBER</w:t>
      </w:r>
      <w:r w:rsidR="00A7218A" w:rsidRPr="00C935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A721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="00A7218A"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A7218A" w:rsidRPr="00C9355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="00A7218A" w:rsidRPr="00C9355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JARAT_AZON </w:t>
      </w:r>
      <w:r w:rsidRPr="00C93553">
        <w:rPr>
          <w:rFonts w:ascii="Courier New" w:eastAsia="Times New Roman" w:hAnsi="Courier New" w:cs="Courier New"/>
          <w:color w:val="007020"/>
          <w:sz w:val="20"/>
          <w:szCs w:val="20"/>
        </w:rPr>
        <w:t>NUMBER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9355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9355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, TIPUS VARCHAR2(</w:t>
      </w:r>
      <w:r w:rsidRPr="00C9355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color w:val="007020"/>
          <w:sz w:val="20"/>
          <w:szCs w:val="20"/>
        </w:rPr>
        <w:t>CHAR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MIOTA </w:t>
      </w:r>
      <w:r w:rsidRPr="00C93553">
        <w:rPr>
          <w:rFonts w:ascii="Courier New" w:eastAsia="Times New Roman" w:hAnsi="Courier New" w:cs="Courier New"/>
          <w:color w:val="007020"/>
          <w:sz w:val="20"/>
          <w:szCs w:val="20"/>
        </w:rPr>
        <w:t>DATE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MEDDIG </w:t>
      </w:r>
      <w:r w:rsidRPr="00C93553">
        <w:rPr>
          <w:rFonts w:ascii="Courier New" w:eastAsia="Times New Roman" w:hAnsi="Courier New" w:cs="Courier New"/>
          <w:color w:val="007020"/>
          <w:sz w:val="20"/>
          <w:szCs w:val="20"/>
        </w:rPr>
        <w:t>DATE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MEGJEGYZES </w:t>
      </w:r>
      <w:proofErr w:type="gramStart"/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VARCHAR2(</w:t>
      </w:r>
      <w:proofErr w:type="gramEnd"/>
      <w:r w:rsidRPr="00C9355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40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color w:val="007020"/>
          <w:sz w:val="20"/>
          <w:szCs w:val="20"/>
        </w:rPr>
        <w:t>CHAR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, KOZLEKEDIK VARCHAR2(</w:t>
      </w:r>
      <w:r w:rsidRPr="00C9355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color w:val="007020"/>
          <w:sz w:val="20"/>
          <w:szCs w:val="20"/>
        </w:rPr>
        <w:t>CHAR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8476C8" w:rsidRDefault="008476C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:rsidR="00A27E04" w:rsidRPr="00A27E04" w:rsidRDefault="00A27E04" w:rsidP="00C9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Beállítjuk az JARMU_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ID-t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elsődleges kulcsként.</w:t>
      </w:r>
    </w:p>
    <w:p w:rsidR="00A27E04" w:rsidRPr="00C93553" w:rsidRDefault="00A27E04" w:rsidP="00C9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JARAT_PK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(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JARAT_ID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)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INDEX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(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UNIQUE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INDEX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JARAT_PK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 (</w:t>
      </w:r>
      <w:proofErr w:type="spellStart"/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JARAT</w:t>
      </w:r>
      <w:proofErr w:type="spellEnd"/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_ID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ASC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LOGGING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TABLESPACE OKT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PCTFREE </w:t>
      </w:r>
      <w:r w:rsidRPr="00C9355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INITRANS </w:t>
      </w:r>
      <w:r w:rsidRPr="00C9355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STORAGE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(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BUFFER_POOL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DEFAULT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)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NOPARALLEL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)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ENABLE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LOGGING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TABLESPACE OKT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PCTFREE </w:t>
      </w:r>
      <w:r w:rsidRPr="00C9355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INITRANS </w:t>
      </w:r>
      <w:r w:rsidRPr="00C9355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STORAGE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BUFFER_POOL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DEFAULT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NOCOMPRESS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INMEMORY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NOPARALLEL;</w:t>
      </w:r>
    </w:p>
    <w:p w:rsidR="00C93553" w:rsidRDefault="00C93553" w:rsidP="00C9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27E04" w:rsidRPr="00A27E04" w:rsidRDefault="004E0537" w:rsidP="00C9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="00A27E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JARAT_AZON beállítása egyedinek.</w:t>
      </w:r>
    </w:p>
    <w:p w:rsidR="00A27E04" w:rsidRPr="00C93553" w:rsidRDefault="00A27E04" w:rsidP="00C9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UNIQUE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INDEX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JARAT_AZON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 (</w:t>
      </w:r>
      <w:proofErr w:type="spellStart"/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JARAT</w:t>
      </w:r>
      <w:proofErr w:type="spellEnd"/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_AZON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ASC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LOGGING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TABLESPACE OKT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PCTFREE </w:t>
      </w:r>
      <w:r w:rsidRPr="00C9355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INITRANS </w:t>
      </w:r>
      <w:r w:rsidRPr="00C9355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STORAGE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BUFFER_POOL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DEFAULT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NOPARALLEL;</w:t>
      </w:r>
    </w:p>
    <w:p w:rsidR="00C93553" w:rsidRDefault="00C93553" w:rsidP="00C9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27E04" w:rsidRPr="00A27E04" w:rsidRDefault="00A27E04" w:rsidP="00C9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E642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Ellenőrizzük, hogy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MIOTA dátum kisebb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legyen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mint a MEDDIG dátum</w:t>
      </w:r>
      <w:r w:rsidRPr="004E642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27E04" w:rsidRPr="00C93553" w:rsidRDefault="00A27E04" w:rsidP="00C9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JARAT_DATE_CHK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CHECK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(MIOTA </w:t>
      </w:r>
      <w:proofErr w:type="gramStart"/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&lt; MEDDIG</w:t>
      </w:r>
      <w:proofErr w:type="gramEnd"/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ENABLE;</w:t>
      </w:r>
    </w:p>
    <w:p w:rsidR="008476C8" w:rsidRDefault="008476C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:rsidR="00A27E04" w:rsidRPr="00A27E04" w:rsidRDefault="00A27E04" w:rsidP="00C9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E6425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Ellenőrizzük, hogy 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KOZLEKEDIK (a járat mely napokon közlekedik), csak 7 karakter hosszú, 0-1 karakterekből álljon.</w:t>
      </w:r>
    </w:p>
    <w:p w:rsidR="00A27E04" w:rsidRPr="00C93553" w:rsidRDefault="00A27E04" w:rsidP="00C9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JARAT_KOZL_CHK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CHECK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(REGEXP_</w:t>
      </w:r>
      <w:proofErr w:type="gramStart"/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LIKE(</w:t>
      </w:r>
      <w:proofErr w:type="gramEnd"/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KOZLEKEDIK, 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'[0-1]{7}'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ENABLE;</w:t>
      </w:r>
    </w:p>
    <w:p w:rsidR="00C93553" w:rsidRDefault="00C93553" w:rsidP="00C9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27E04" w:rsidRPr="00A27E04" w:rsidRDefault="00A27E04" w:rsidP="00C9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E6425">
        <w:rPr>
          <w:rFonts w:ascii="Times New Roman" w:eastAsia="Times New Roman" w:hAnsi="Times New Roman" w:cs="Times New Roman"/>
          <w:color w:val="333333"/>
          <w:sz w:val="24"/>
          <w:szCs w:val="24"/>
        </w:rPr>
        <w:t>Ellenőrizzük, hogy 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TIPUS csak az ’SZ’ azaz személy, ’GY’ azaz gyors, ’IC’ és ’EC’ értékeket vehesse fel.</w:t>
      </w:r>
    </w:p>
    <w:p w:rsidR="00A27E04" w:rsidRPr="00C93553" w:rsidRDefault="00A27E04" w:rsidP="00C93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JARAT_TIPUS_CHK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CHECK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C93553" w:rsidRPr="00C93553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(TIPUS = 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'SZ'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OR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TIPUS = 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'GY'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OR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TIPUS = 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'IC'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9355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OR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TIPUS = 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'EC'</w:t>
      </w: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4E0537" w:rsidRDefault="00C93553" w:rsidP="004E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93553">
        <w:rPr>
          <w:rFonts w:ascii="Courier New" w:eastAsia="Times New Roman" w:hAnsi="Courier New" w:cs="Courier New"/>
          <w:color w:val="333333"/>
          <w:sz w:val="20"/>
          <w:szCs w:val="20"/>
        </w:rPr>
        <w:t>ENABLE;</w:t>
      </w:r>
    </w:p>
    <w:p w:rsidR="008476C8" w:rsidRDefault="008476C8" w:rsidP="00FF2CDF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F2CDF" w:rsidRPr="008476C8" w:rsidRDefault="007860F7" w:rsidP="00FF2CDF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E0537">
        <w:rPr>
          <w:rFonts w:ascii="Times New Roman" w:hAnsi="Times New Roman" w:cs="Times New Roman"/>
          <w:b/>
          <w:sz w:val="24"/>
          <w:szCs w:val="24"/>
        </w:rPr>
        <w:t>Az ERINT tábla létrehozása:</w:t>
      </w:r>
    </w:p>
    <w:p w:rsidR="004E0537" w:rsidRDefault="00FC7EC8" w:rsidP="004E0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4911" cy="1425063"/>
            <wp:effectExtent l="0" t="0" r="0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I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37" w:rsidRPr="00A27E04" w:rsidRDefault="004E0537" w:rsidP="004E0537">
      <w:pPr>
        <w:rPr>
          <w:rFonts w:ascii="Times New Roman" w:hAnsi="Times New Roman" w:cs="Times New Roman"/>
          <w:sz w:val="24"/>
          <w:szCs w:val="24"/>
        </w:rPr>
      </w:pPr>
      <w:r w:rsidRPr="00A27E04">
        <w:rPr>
          <w:rFonts w:ascii="Times New Roman" w:hAnsi="Times New Roman" w:cs="Times New Roman"/>
          <w:sz w:val="24"/>
          <w:szCs w:val="24"/>
        </w:rPr>
        <w:t>A tábla létrehozásnak SQL kódja:</w:t>
      </w:r>
    </w:p>
    <w:p w:rsidR="00FC7EC8" w:rsidRDefault="00FC7EC8" w:rsidP="00FC7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Létrehozzuk az ERINT táblát, ahol az ERINT_ID egyedi szám és egyben a tábla elsődleges kulcsa, az ALLOMAS_ID és JARAT_ID </w:t>
      </w:r>
      <w:r w:rsidR="00DE46E6">
        <w:rPr>
          <w:rFonts w:ascii="Times New Roman" w:eastAsia="Times New Roman" w:hAnsi="Times New Roman" w:cs="Times New Roman"/>
          <w:color w:val="333333"/>
          <w:sz w:val="24"/>
          <w:szCs w:val="24"/>
        </w:rPr>
        <w:t>is egyedi szám és idegen kulcs, az INDUL és ERKEZIK mező pedig dátum típusú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4E0537" w:rsidRDefault="004E0537" w:rsidP="00FF2CDF">
      <w:pPr>
        <w:rPr>
          <w:rFonts w:ascii="Times New Roman" w:hAnsi="Times New Roman" w:cs="Times New Roman"/>
        </w:rPr>
      </w:pP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ERINT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ERINT_ID </w:t>
      </w:r>
      <w:r w:rsidRPr="001E2B71">
        <w:rPr>
          <w:rFonts w:ascii="Courier New" w:eastAsia="Times New Roman" w:hAnsi="Courier New" w:cs="Courier New"/>
          <w:color w:val="007020"/>
          <w:sz w:val="20"/>
          <w:szCs w:val="20"/>
        </w:rPr>
        <w:t>NUMBER</w:t>
      </w:r>
      <w:r w:rsidR="00A7218A" w:rsidRPr="00C935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A721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="00A7218A"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A7218A" w:rsidRPr="00C9355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="00A7218A" w:rsidRPr="00C9355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ALLOMAS_ID </w:t>
      </w:r>
      <w:r w:rsidRPr="001E2B71">
        <w:rPr>
          <w:rFonts w:ascii="Courier New" w:eastAsia="Times New Roman" w:hAnsi="Courier New" w:cs="Courier New"/>
          <w:color w:val="007020"/>
          <w:sz w:val="20"/>
          <w:szCs w:val="20"/>
        </w:rPr>
        <w:t>NUMBER</w:t>
      </w:r>
      <w:r w:rsidR="00A7218A" w:rsidRPr="00C935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A721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="00A7218A"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A7218A" w:rsidRPr="00C9355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="00A7218A" w:rsidRPr="00C9355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JARAT_ID </w:t>
      </w:r>
      <w:r w:rsidRPr="001E2B71">
        <w:rPr>
          <w:rFonts w:ascii="Courier New" w:eastAsia="Times New Roman" w:hAnsi="Courier New" w:cs="Courier New"/>
          <w:color w:val="007020"/>
          <w:sz w:val="20"/>
          <w:szCs w:val="20"/>
        </w:rPr>
        <w:t>NUMBER</w:t>
      </w:r>
      <w:r w:rsidR="00A7218A" w:rsidRPr="00C935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A7218A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="00A7218A" w:rsidRPr="00C935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="00A7218A" w:rsidRPr="00C9355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="00A7218A" w:rsidRPr="00C9355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NOT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INDUL </w:t>
      </w:r>
      <w:r w:rsidRPr="001E2B71">
        <w:rPr>
          <w:rFonts w:ascii="Courier New" w:eastAsia="Times New Roman" w:hAnsi="Courier New" w:cs="Courier New"/>
          <w:color w:val="007020"/>
          <w:sz w:val="20"/>
          <w:szCs w:val="20"/>
        </w:rPr>
        <w:t>DATE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ERKEZIK </w:t>
      </w:r>
      <w:r w:rsidRPr="001E2B71">
        <w:rPr>
          <w:rFonts w:ascii="Courier New" w:eastAsia="Times New Roman" w:hAnsi="Courier New" w:cs="Courier New"/>
          <w:color w:val="007020"/>
          <w:sz w:val="20"/>
          <w:szCs w:val="20"/>
        </w:rPr>
        <w:t>DATE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8476C8" w:rsidRDefault="008476C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br w:type="page"/>
      </w:r>
    </w:p>
    <w:p w:rsidR="00DE46E6" w:rsidRDefault="00DE46E6" w:rsidP="001E2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Beállítjuk az ERINT_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ID-t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elsődleges kulcsként.</w:t>
      </w:r>
    </w:p>
    <w:p w:rsidR="00DE46E6" w:rsidRPr="001E2B71" w:rsidRDefault="00DE46E6" w:rsidP="001E2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ERINT_PK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PRIMARY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(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ERINT_ID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)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USING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INDEX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(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UNIQUE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INDEX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ERINT_PK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ERINT (</w:t>
      </w:r>
      <w:proofErr w:type="spellStart"/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>ERINT</w:t>
      </w:r>
      <w:proofErr w:type="spellEnd"/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_ID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ASC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LOGGING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TABLESPACE OKT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PCTFREE </w:t>
      </w:r>
      <w:r w:rsidRPr="001E2B7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INITRANS </w:t>
      </w:r>
      <w:r w:rsidRPr="001E2B7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STORAGE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(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BUFFER_POOL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DEFAULT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)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NOPARALLEL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)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ENABLE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LOGGING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TABLESPACE OKT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PCTFREE </w:t>
      </w:r>
      <w:r w:rsidRPr="001E2B7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INITRANS </w:t>
      </w:r>
      <w:r w:rsidRPr="001E2B71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STORAGE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BUFFER_POOL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DEFAULT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NOCOMPRESS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NO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INMEMORY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>NOPARALLEL;</w:t>
      </w:r>
    </w:p>
    <w:p w:rsidR="001E2B71" w:rsidRDefault="001E2B71" w:rsidP="001E2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E46E6" w:rsidRDefault="00DE46E6" w:rsidP="001E2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Beállítjuk az JARMU_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ID-t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és ALLOMAS_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ID-t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idegen kulcsnak.</w:t>
      </w:r>
    </w:p>
    <w:p w:rsidR="00DE46E6" w:rsidRPr="001E2B71" w:rsidRDefault="00DE46E6" w:rsidP="001E2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ERINT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ERINT_FK1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FOREIGN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ALLOMAS_ID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REFERENCES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ALLOMAS_ID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>ENABLE;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ERINT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ERINT_FK2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FOREIGN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KEY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JARAT_ID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REFERENCES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JARAT_ID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>ENABLE;</w:t>
      </w:r>
    </w:p>
    <w:p w:rsidR="001E2B71" w:rsidRDefault="001E2B71" w:rsidP="001E2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E46E6" w:rsidRDefault="00DE46E6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Ellenőrizzük, hogy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ERKEZIK idő hamarabb legyen mint az INDUL idő, vagy az ERKEZIK idő NULL. (Láthatjuk, hogy ha az indulás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akkor kisebb lesz mint az érkezés ideje, tehát az állomás végállomás lesz. Ha az érkezés ideje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az állomás induló állomás lesz.)</w:t>
      </w:r>
    </w:p>
    <w:p w:rsidR="00DE46E6" w:rsidRPr="001E2B71" w:rsidRDefault="00DE46E6" w:rsidP="001E2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ERINT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CONSTRAINT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ERINT_DATES_CHK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CHECK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(INDUL &lt; ERKEZIK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OR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ERKEZIK </w:t>
      </w:r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IS</w:t>
      </w: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1E2B71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E2B71" w:rsidRPr="001E2B71" w:rsidRDefault="001E2B71" w:rsidP="00DE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567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B71">
        <w:rPr>
          <w:rFonts w:ascii="Courier New" w:eastAsia="Times New Roman" w:hAnsi="Courier New" w:cs="Courier New"/>
          <w:color w:val="333333"/>
          <w:sz w:val="20"/>
          <w:szCs w:val="20"/>
        </w:rPr>
        <w:t>ENABLE;</w:t>
      </w:r>
    </w:p>
    <w:p w:rsidR="007860F7" w:rsidRPr="00FF2CDF" w:rsidRDefault="007860F7" w:rsidP="00FF2CDF">
      <w:pPr>
        <w:rPr>
          <w:rFonts w:ascii="Times New Roman" w:hAnsi="Times New Roman" w:cs="Times New Roman"/>
        </w:rPr>
      </w:pPr>
    </w:p>
    <w:p w:rsidR="00DA1D6A" w:rsidRPr="00C73F80" w:rsidRDefault="00DA1D6A" w:rsidP="00DA1D6A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t>f</w:t>
      </w:r>
      <w:r w:rsidRPr="00C73F80">
        <w:rPr>
          <w:rFonts w:cs="Times New Roman"/>
        </w:rPr>
        <w:t>eladat</w:t>
      </w:r>
      <w:proofErr w:type="spellEnd"/>
      <w:proofErr w:type="gramEnd"/>
      <w:r w:rsidR="00DA6FD7">
        <w:rPr>
          <w:rFonts w:cs="Times New Roman"/>
        </w:rPr>
        <w:t xml:space="preserve">: </w:t>
      </w:r>
      <w:proofErr w:type="spellStart"/>
      <w:r w:rsidR="00DA6FD7">
        <w:rPr>
          <w:rFonts w:cs="Times New Roman"/>
        </w:rPr>
        <w:t>Jogok</w:t>
      </w:r>
      <w:proofErr w:type="spellEnd"/>
    </w:p>
    <w:p w:rsidR="00176FD6" w:rsidRDefault="00176FD6" w:rsidP="00DA6FD7">
      <w:pPr>
        <w:pStyle w:val="Default"/>
        <w:rPr>
          <w:rFonts w:ascii="Times New Roman" w:hAnsi="Times New Roman" w:cs="Times New Roman"/>
        </w:rPr>
      </w:pPr>
    </w:p>
    <w:p w:rsidR="00DA6FD7" w:rsidRDefault="00176FD6" w:rsidP="00DA6F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 jogok beállítása az adott táblán</w:t>
      </w:r>
      <w:r w:rsidR="00DA6FD7">
        <w:rPr>
          <w:sz w:val="23"/>
          <w:szCs w:val="23"/>
        </w:rPr>
        <w:t xml:space="preserve"> jobb e</w:t>
      </w:r>
      <w:r>
        <w:rPr>
          <w:sz w:val="23"/>
          <w:szCs w:val="23"/>
        </w:rPr>
        <w:t xml:space="preserve">gérrel kattintva a </w:t>
      </w:r>
      <w:proofErr w:type="spellStart"/>
      <w:r>
        <w:rPr>
          <w:sz w:val="23"/>
          <w:szCs w:val="23"/>
        </w:rPr>
        <w:t>priviligies</w:t>
      </w:r>
      <w:proofErr w:type="spellEnd"/>
      <w:r>
        <w:rPr>
          <w:sz w:val="23"/>
          <w:szCs w:val="23"/>
        </w:rPr>
        <w:t xml:space="preserve">, azon belül pedig a </w:t>
      </w:r>
      <w:proofErr w:type="spellStart"/>
      <w:r w:rsidR="00DA6FD7">
        <w:rPr>
          <w:sz w:val="23"/>
          <w:szCs w:val="23"/>
        </w:rPr>
        <w:t>grant</w:t>
      </w:r>
      <w:proofErr w:type="spellEnd"/>
      <w:r w:rsidR="00DA6FD7">
        <w:rPr>
          <w:sz w:val="23"/>
          <w:szCs w:val="23"/>
        </w:rPr>
        <w:t xml:space="preserve"> menüpont alatt érhető</w:t>
      </w:r>
      <w:r>
        <w:rPr>
          <w:sz w:val="23"/>
          <w:szCs w:val="23"/>
        </w:rPr>
        <w:t>k</w:t>
      </w:r>
      <w:r w:rsidR="00DA6FD7">
        <w:rPr>
          <w:sz w:val="23"/>
          <w:szCs w:val="23"/>
        </w:rPr>
        <w:t xml:space="preserve"> el. </w:t>
      </w:r>
    </w:p>
    <w:p w:rsidR="00DA1D6A" w:rsidRDefault="00DA6FD7" w:rsidP="00176FD6">
      <w:pPr>
        <w:pStyle w:val="Default"/>
        <w:rPr>
          <w:rFonts w:ascii="Times New Roman" w:hAnsi="Times New Roman" w:cs="Times New Roman"/>
        </w:rPr>
      </w:pPr>
      <w:r w:rsidRPr="00176FD6">
        <w:rPr>
          <w:rFonts w:ascii="Times New Roman" w:hAnsi="Times New Roman" w:cs="Times New Roman"/>
        </w:rPr>
        <w:t xml:space="preserve">Az </w:t>
      </w:r>
      <w:r w:rsidR="00176FD6">
        <w:rPr>
          <w:rFonts w:ascii="Times New Roman" w:hAnsi="Times New Roman" w:cs="Times New Roman"/>
        </w:rPr>
        <w:t>alábbi képen</w:t>
      </w:r>
      <w:r w:rsidRPr="00176FD6">
        <w:rPr>
          <w:rFonts w:ascii="Times New Roman" w:hAnsi="Times New Roman" w:cs="Times New Roman"/>
        </w:rPr>
        <w:t xml:space="preserve"> </w:t>
      </w:r>
      <w:r w:rsidR="00176FD6">
        <w:rPr>
          <w:rFonts w:ascii="Times New Roman" w:hAnsi="Times New Roman" w:cs="Times New Roman"/>
        </w:rPr>
        <w:t>az ALLOMAS</w:t>
      </w:r>
      <w:r w:rsidR="007654DA">
        <w:rPr>
          <w:rFonts w:ascii="Times New Roman" w:hAnsi="Times New Roman" w:cs="Times New Roman"/>
        </w:rPr>
        <w:t xml:space="preserve"> táblára adunk jogokat EIZPXD</w:t>
      </w:r>
      <w:r w:rsidRPr="00176FD6">
        <w:rPr>
          <w:rFonts w:ascii="Times New Roman" w:hAnsi="Times New Roman" w:cs="Times New Roman"/>
        </w:rPr>
        <w:t xml:space="preserve"> felhasználó</w:t>
      </w:r>
      <w:r w:rsidR="007654DA">
        <w:rPr>
          <w:rFonts w:ascii="Times New Roman" w:hAnsi="Times New Roman" w:cs="Times New Roman"/>
        </w:rPr>
        <w:t>nak</w:t>
      </w:r>
      <w:r w:rsidRPr="00176FD6">
        <w:rPr>
          <w:rFonts w:ascii="Times New Roman" w:hAnsi="Times New Roman" w:cs="Times New Roman"/>
        </w:rPr>
        <w:t xml:space="preserve"> (</w:t>
      </w:r>
      <w:r w:rsidR="007654DA">
        <w:rPr>
          <w:rFonts w:ascii="Times New Roman" w:hAnsi="Times New Roman" w:cs="Times New Roman"/>
        </w:rPr>
        <w:t>csak</w:t>
      </w:r>
      <w:r w:rsidRPr="00176FD6">
        <w:rPr>
          <w:rFonts w:ascii="Times New Roman" w:hAnsi="Times New Roman" w:cs="Times New Roman"/>
        </w:rPr>
        <w:t xml:space="preserve"> SELECT és UPDATE jogokat kap). </w:t>
      </w:r>
    </w:p>
    <w:p w:rsidR="00176FD6" w:rsidRDefault="00176FD6" w:rsidP="00176FD6">
      <w:pPr>
        <w:pStyle w:val="Default"/>
        <w:rPr>
          <w:rFonts w:ascii="Times New Roman" w:hAnsi="Times New Roman" w:cs="Times New Roman"/>
        </w:rPr>
      </w:pPr>
    </w:p>
    <w:p w:rsidR="007654DA" w:rsidRDefault="00355F19" w:rsidP="007654D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3962953" cy="386769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NT_ACCESS_FOR_ALLOM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DA" w:rsidRDefault="007654DA" w:rsidP="00176FD6">
      <w:pPr>
        <w:pStyle w:val="Default"/>
        <w:rPr>
          <w:rFonts w:ascii="Times New Roman" w:hAnsi="Times New Roman" w:cs="Times New Roman"/>
        </w:rPr>
      </w:pPr>
    </w:p>
    <w:p w:rsidR="007654DA" w:rsidRDefault="007654DA" w:rsidP="007654DA">
      <w:pPr>
        <w:pStyle w:val="Default"/>
        <w:rPr>
          <w:rFonts w:ascii="Times New Roman" w:hAnsi="Times New Roman" w:cs="Times New Roman"/>
        </w:rPr>
      </w:pPr>
      <w:r w:rsidRPr="00176FD6">
        <w:rPr>
          <w:rFonts w:ascii="Times New Roman" w:hAnsi="Times New Roman" w:cs="Times New Roman"/>
        </w:rPr>
        <w:t xml:space="preserve">A kiadott jogokat a tábla </w:t>
      </w:r>
      <w:proofErr w:type="spellStart"/>
      <w:r w:rsidRPr="00176FD6">
        <w:rPr>
          <w:rFonts w:ascii="Times New Roman" w:hAnsi="Times New Roman" w:cs="Times New Roman"/>
        </w:rPr>
        <w:t>Grants</w:t>
      </w:r>
      <w:proofErr w:type="spellEnd"/>
      <w:r w:rsidRPr="00176FD6">
        <w:rPr>
          <w:rFonts w:ascii="Times New Roman" w:hAnsi="Times New Roman" w:cs="Times New Roman"/>
        </w:rPr>
        <w:t xml:space="preserve"> nézetében tekinthetjük meg:</w:t>
      </w:r>
    </w:p>
    <w:p w:rsidR="007654DA" w:rsidRDefault="007654DA" w:rsidP="00176FD6">
      <w:pPr>
        <w:pStyle w:val="Default"/>
        <w:rPr>
          <w:rFonts w:ascii="Times New Roman" w:hAnsi="Times New Roman" w:cs="Times New Roman"/>
        </w:rPr>
      </w:pPr>
    </w:p>
    <w:p w:rsidR="00176FD6" w:rsidRDefault="00176FD6" w:rsidP="007654D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3972479" cy="638264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NTED_ACCESS_FOR_ALLOM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DA" w:rsidRDefault="007654DA" w:rsidP="007654DA">
      <w:pPr>
        <w:pStyle w:val="Default"/>
        <w:rPr>
          <w:rFonts w:ascii="Times New Roman" w:hAnsi="Times New Roman" w:cs="Times New Roman"/>
        </w:rPr>
      </w:pPr>
    </w:p>
    <w:p w:rsidR="00176FD6" w:rsidRDefault="0092508C" w:rsidP="00176FD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fenti jogok kiadása az alábbi SQL kódot futtatja:</w:t>
      </w:r>
    </w:p>
    <w:p w:rsidR="0092508C" w:rsidRDefault="0092508C" w:rsidP="00176FD6">
      <w:pPr>
        <w:pStyle w:val="Default"/>
        <w:rPr>
          <w:rFonts w:ascii="Times New Roman" w:hAnsi="Times New Roman" w:cs="Times New Roman"/>
        </w:rPr>
      </w:pPr>
    </w:p>
    <w:p w:rsidR="00176FD6" w:rsidRDefault="00176FD6" w:rsidP="00176FD6">
      <w:pPr>
        <w:pStyle w:val="HTML-kntformzott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grant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UPDATE</w:t>
      </w:r>
      <w:r>
        <w:rPr>
          <w:color w:val="333333"/>
        </w:rPr>
        <w:t xml:space="preserve">, 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on</w:t>
      </w:r>
      <w:proofErr w:type="spellEnd"/>
      <w:r>
        <w:rPr>
          <w:color w:val="333333"/>
        </w:rPr>
        <w:t xml:space="preserve"> </w:t>
      </w:r>
      <w:r>
        <w:rPr>
          <w:color w:val="AA6600"/>
        </w:rPr>
        <w:t>"RF57V5"</w:t>
      </w:r>
      <w:r>
        <w:rPr>
          <w:color w:val="333333"/>
        </w:rPr>
        <w:t>.</w:t>
      </w:r>
      <w:r>
        <w:rPr>
          <w:color w:val="AA6600"/>
        </w:rPr>
        <w:t>"ALLOMAS"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to</w:t>
      </w:r>
      <w:proofErr w:type="spellEnd"/>
      <w:r>
        <w:rPr>
          <w:color w:val="333333"/>
        </w:rPr>
        <w:t xml:space="preserve"> </w:t>
      </w:r>
      <w:r>
        <w:rPr>
          <w:color w:val="AA6600"/>
        </w:rPr>
        <w:t>"EIZPXD</w:t>
      </w:r>
      <w:r>
        <w:rPr>
          <w:color w:val="333333"/>
        </w:rPr>
        <w:t>;</w:t>
      </w:r>
    </w:p>
    <w:p w:rsidR="00176FD6" w:rsidRDefault="00176FD6" w:rsidP="00176FD6">
      <w:pPr>
        <w:pStyle w:val="Default"/>
        <w:rPr>
          <w:rFonts w:ascii="Times New Roman" w:hAnsi="Times New Roman" w:cs="Times New Roman"/>
        </w:rPr>
      </w:pPr>
    </w:p>
    <w:p w:rsidR="0092508C" w:rsidRDefault="0092508C" w:rsidP="00176FD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Azokat a jogokat</w:t>
      </w:r>
      <w:r w:rsidR="008439A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amiket más felhasználóktól kaptunk a DBA fül </w:t>
      </w:r>
      <w:proofErr w:type="spellStart"/>
      <w:r>
        <w:rPr>
          <w:rFonts w:ascii="Times New Roman" w:hAnsi="Times New Roman" w:cs="Times New Roman"/>
        </w:rPr>
        <w:t>security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users</w:t>
      </w:r>
      <w:proofErr w:type="spellEnd"/>
      <w:r>
        <w:rPr>
          <w:rFonts w:ascii="Times New Roman" w:hAnsi="Times New Roman" w:cs="Times New Roman"/>
        </w:rPr>
        <w:t xml:space="preserve"> pontjában, saját felhasználónkat kikeresve tekinthetjük meg. Itt az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privileges</w:t>
      </w:r>
      <w:proofErr w:type="spellEnd"/>
      <w:r>
        <w:rPr>
          <w:rFonts w:ascii="Times New Roman" w:hAnsi="Times New Roman" w:cs="Times New Roman"/>
        </w:rPr>
        <w:t xml:space="preserve"> nézetben láthatók a táblákra kapott jogok: </w:t>
      </w:r>
    </w:p>
    <w:p w:rsidR="008439AE" w:rsidRDefault="008439AE" w:rsidP="00176FD6">
      <w:pPr>
        <w:pStyle w:val="Default"/>
        <w:rPr>
          <w:rFonts w:ascii="Times New Roman" w:hAnsi="Times New Roman" w:cs="Times New Roman"/>
        </w:rPr>
      </w:pPr>
    </w:p>
    <w:p w:rsidR="0092508C" w:rsidRDefault="0092508C" w:rsidP="00176FD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3658111" cy="1419423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VILEGES_FROM_OTHER_US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AE" w:rsidRDefault="008439AE" w:rsidP="00176FD6">
      <w:pPr>
        <w:pStyle w:val="Default"/>
        <w:rPr>
          <w:rFonts w:ascii="Times New Roman" w:hAnsi="Times New Roman" w:cs="Times New Roman"/>
        </w:rPr>
      </w:pPr>
    </w:p>
    <w:p w:rsidR="00176FD6" w:rsidRDefault="0092508C" w:rsidP="00176FD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táblázatból láthatjuk, hogy EIZPXD felhasználó JARAT, MENETREND és REPULOGEP tábláira kaptunk SELECT és UPDATE jogokat.</w:t>
      </w:r>
    </w:p>
    <w:p w:rsidR="0092508C" w:rsidRDefault="0092508C" w:rsidP="00176FD6">
      <w:pPr>
        <w:pStyle w:val="Default"/>
        <w:rPr>
          <w:rFonts w:ascii="Times New Roman" w:hAnsi="Times New Roman" w:cs="Times New Roman"/>
        </w:rPr>
      </w:pPr>
    </w:p>
    <w:p w:rsidR="008439AE" w:rsidRDefault="008439AE" w:rsidP="00176FD6">
      <w:pPr>
        <w:pStyle w:val="Default"/>
        <w:rPr>
          <w:rFonts w:ascii="Times New Roman" w:hAnsi="Times New Roman" w:cs="Times New Roman"/>
          <w:b/>
        </w:rPr>
      </w:pPr>
      <w:r w:rsidRPr="008439AE">
        <w:rPr>
          <w:rFonts w:ascii="Times New Roman" w:hAnsi="Times New Roman" w:cs="Times New Roman"/>
          <w:b/>
        </w:rPr>
        <w:t>Script futtatása:</w:t>
      </w:r>
    </w:p>
    <w:p w:rsidR="008439AE" w:rsidRPr="008439AE" w:rsidRDefault="008439AE" w:rsidP="00176FD6">
      <w:pPr>
        <w:pStyle w:val="Default"/>
        <w:rPr>
          <w:rFonts w:ascii="Times New Roman" w:hAnsi="Times New Roman" w:cs="Times New Roman"/>
          <w:b/>
        </w:rPr>
      </w:pPr>
    </w:p>
    <w:p w:rsidR="008439AE" w:rsidRDefault="008439AE" w:rsidP="008439AE">
      <w:pPr>
        <w:pStyle w:val="HTML-kntformzott"/>
        <w:spacing w:line="244" w:lineRule="atLeast"/>
        <w:ind w:left="426"/>
        <w:rPr>
          <w:color w:val="333333"/>
        </w:rPr>
      </w:pPr>
      <w:proofErr w:type="spellStart"/>
      <w:r>
        <w:rPr>
          <w:b/>
          <w:bCs/>
          <w:color w:val="008800"/>
        </w:rPr>
        <w:t>column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grantor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format</w:t>
      </w:r>
      <w:proofErr w:type="spellEnd"/>
      <w:r>
        <w:rPr>
          <w:color w:val="333333"/>
        </w:rPr>
        <w:t xml:space="preserve"> a8;</w:t>
      </w:r>
    </w:p>
    <w:p w:rsidR="008439AE" w:rsidRDefault="008439AE" w:rsidP="008439AE">
      <w:pPr>
        <w:pStyle w:val="HTML-kntformzott"/>
        <w:spacing w:line="244" w:lineRule="atLeast"/>
        <w:ind w:left="426"/>
        <w:rPr>
          <w:color w:val="333333"/>
        </w:rPr>
      </w:pPr>
      <w:proofErr w:type="spellStart"/>
      <w:r>
        <w:rPr>
          <w:b/>
          <w:bCs/>
          <w:color w:val="008800"/>
        </w:rPr>
        <w:t>column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grantee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format</w:t>
      </w:r>
      <w:proofErr w:type="spellEnd"/>
      <w:r>
        <w:rPr>
          <w:color w:val="333333"/>
        </w:rPr>
        <w:t xml:space="preserve"> a8;</w:t>
      </w:r>
    </w:p>
    <w:p w:rsidR="008439AE" w:rsidRDefault="008439AE" w:rsidP="008439AE">
      <w:pPr>
        <w:pStyle w:val="HTML-kntformzott"/>
        <w:spacing w:line="244" w:lineRule="atLeast"/>
        <w:ind w:left="426"/>
        <w:rPr>
          <w:color w:val="333333"/>
        </w:rPr>
      </w:pPr>
      <w:proofErr w:type="spellStart"/>
      <w:r>
        <w:rPr>
          <w:b/>
          <w:bCs/>
          <w:color w:val="008800"/>
        </w:rPr>
        <w:t>column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table</w:t>
      </w:r>
      <w:proofErr w:type="spellEnd"/>
      <w:r>
        <w:rPr>
          <w:b/>
          <w:bCs/>
          <w:color w:val="008800"/>
        </w:rPr>
        <w:t>_</w:t>
      </w:r>
      <w:proofErr w:type="spellStart"/>
      <w:r>
        <w:rPr>
          <w:b/>
          <w:bCs/>
          <w:color w:val="008800"/>
        </w:rPr>
        <w:t>name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format</w:t>
      </w:r>
      <w:proofErr w:type="spellEnd"/>
      <w:r>
        <w:rPr>
          <w:color w:val="333333"/>
        </w:rPr>
        <w:t xml:space="preserve"> a20;</w:t>
      </w:r>
    </w:p>
    <w:p w:rsidR="008439AE" w:rsidRDefault="008439AE" w:rsidP="008439AE">
      <w:pPr>
        <w:pStyle w:val="HTML-kntformzott"/>
        <w:spacing w:line="244" w:lineRule="atLeast"/>
        <w:ind w:left="426"/>
        <w:rPr>
          <w:color w:val="333333"/>
        </w:rPr>
      </w:pPr>
      <w:proofErr w:type="spellStart"/>
      <w:r>
        <w:rPr>
          <w:b/>
          <w:bCs/>
          <w:color w:val="008800"/>
        </w:rPr>
        <w:t>column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privilege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format</w:t>
      </w:r>
      <w:proofErr w:type="spellEnd"/>
      <w:r>
        <w:rPr>
          <w:color w:val="333333"/>
        </w:rPr>
        <w:t xml:space="preserve"> a20;</w:t>
      </w:r>
    </w:p>
    <w:p w:rsidR="008439AE" w:rsidRDefault="008439AE" w:rsidP="008439AE">
      <w:pPr>
        <w:pStyle w:val="HTML-kntformzott"/>
        <w:spacing w:line="244" w:lineRule="atLeast"/>
        <w:ind w:left="426"/>
        <w:rPr>
          <w:color w:val="333333"/>
        </w:rPr>
      </w:pPr>
      <w:proofErr w:type="spellStart"/>
      <w:r>
        <w:rPr>
          <w:b/>
          <w:bCs/>
          <w:color w:val="008800"/>
        </w:rPr>
        <w:t>select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grantor</w:t>
      </w:r>
      <w:proofErr w:type="spellEnd"/>
    </w:p>
    <w:p w:rsidR="008439AE" w:rsidRDefault="008439AE" w:rsidP="008439AE">
      <w:pPr>
        <w:pStyle w:val="HTML-kntformzott"/>
        <w:spacing w:line="244" w:lineRule="atLeast"/>
        <w:ind w:left="426"/>
        <w:rPr>
          <w:color w:val="333333"/>
        </w:rPr>
      </w:pPr>
      <w:r>
        <w:rPr>
          <w:color w:val="333333"/>
        </w:rPr>
        <w:t xml:space="preserve">     </w:t>
      </w:r>
      <w:proofErr w:type="gramStart"/>
      <w:r>
        <w:rPr>
          <w:color w:val="333333"/>
        </w:rPr>
        <w:t>,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grantee</w:t>
      </w:r>
      <w:proofErr w:type="spellEnd"/>
    </w:p>
    <w:p w:rsidR="008439AE" w:rsidRDefault="008439AE" w:rsidP="008439AE">
      <w:pPr>
        <w:pStyle w:val="HTML-kntformzott"/>
        <w:spacing w:line="244" w:lineRule="atLeast"/>
        <w:ind w:left="426"/>
        <w:rPr>
          <w:color w:val="333333"/>
        </w:rPr>
      </w:pPr>
      <w:r>
        <w:rPr>
          <w:color w:val="333333"/>
        </w:rPr>
        <w:t xml:space="preserve">     </w:t>
      </w:r>
      <w:proofErr w:type="gramStart"/>
      <w:r>
        <w:rPr>
          <w:color w:val="333333"/>
        </w:rPr>
        <w:t>,</w:t>
      </w:r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table</w:t>
      </w:r>
      <w:proofErr w:type="spellEnd"/>
      <w:r>
        <w:rPr>
          <w:b/>
          <w:bCs/>
          <w:color w:val="008800"/>
        </w:rPr>
        <w:t>_</w:t>
      </w:r>
      <w:proofErr w:type="spellStart"/>
      <w:r>
        <w:rPr>
          <w:b/>
          <w:bCs/>
          <w:color w:val="008800"/>
        </w:rPr>
        <w:t>name</w:t>
      </w:r>
      <w:proofErr w:type="spellEnd"/>
    </w:p>
    <w:p w:rsidR="008439AE" w:rsidRDefault="008439AE" w:rsidP="008439AE">
      <w:pPr>
        <w:pStyle w:val="HTML-kntformzott"/>
        <w:spacing w:line="244" w:lineRule="atLeast"/>
        <w:ind w:left="426"/>
        <w:rPr>
          <w:color w:val="333333"/>
        </w:rPr>
      </w:pPr>
      <w:r>
        <w:rPr>
          <w:color w:val="333333"/>
        </w:rPr>
        <w:t xml:space="preserve">     </w:t>
      </w:r>
      <w:proofErr w:type="gramStart"/>
      <w:r>
        <w:rPr>
          <w:color w:val="333333"/>
        </w:rPr>
        <w:t>,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privilege</w:t>
      </w:r>
      <w:proofErr w:type="spellEnd"/>
    </w:p>
    <w:p w:rsidR="008439AE" w:rsidRDefault="008439AE" w:rsidP="008439AE">
      <w:pPr>
        <w:pStyle w:val="HTML-kntformzott"/>
        <w:spacing w:line="244" w:lineRule="atLeast"/>
        <w:ind w:left="426"/>
        <w:rPr>
          <w:color w:val="333333"/>
        </w:rPr>
      </w:pPr>
      <w:r>
        <w:rPr>
          <w:color w:val="333333"/>
        </w:rPr>
        <w:t xml:space="preserve">     , </w:t>
      </w:r>
      <w:proofErr w:type="spellStart"/>
      <w:proofErr w:type="gramStart"/>
      <w:r>
        <w:rPr>
          <w:color w:val="333333"/>
        </w:rPr>
        <w:t>initcap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grantable</w:t>
      </w:r>
      <w:proofErr w:type="spellEnd"/>
      <w:r>
        <w:rPr>
          <w:color w:val="333333"/>
        </w:rPr>
        <w:t xml:space="preserve">) </w:t>
      </w:r>
      <w:proofErr w:type="spellStart"/>
      <w:r>
        <w:rPr>
          <w:color w:val="333333"/>
        </w:rPr>
        <w:t>grant</w:t>
      </w:r>
      <w:proofErr w:type="spellEnd"/>
      <w:r>
        <w:rPr>
          <w:color w:val="333333"/>
        </w:rPr>
        <w:t>_</w:t>
      </w:r>
      <w:proofErr w:type="spellStart"/>
      <w:r>
        <w:rPr>
          <w:color w:val="333333"/>
        </w:rPr>
        <w:t>opt</w:t>
      </w:r>
      <w:proofErr w:type="spellEnd"/>
    </w:p>
    <w:p w:rsidR="008439AE" w:rsidRDefault="008439AE" w:rsidP="008439AE">
      <w:pPr>
        <w:pStyle w:val="HTML-kntformzott"/>
        <w:spacing w:line="244" w:lineRule="atLeast"/>
        <w:ind w:left="426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b/>
          <w:bCs/>
          <w:color w:val="008800"/>
        </w:rPr>
        <w:t>from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all</w:t>
      </w:r>
      <w:proofErr w:type="spellEnd"/>
      <w:r>
        <w:rPr>
          <w:color w:val="333333"/>
        </w:rPr>
        <w:t>_</w:t>
      </w:r>
      <w:proofErr w:type="spellStart"/>
      <w:r>
        <w:rPr>
          <w:color w:val="333333"/>
        </w:rPr>
        <w:t>tab</w:t>
      </w:r>
      <w:proofErr w:type="spellEnd"/>
      <w:r>
        <w:rPr>
          <w:color w:val="333333"/>
        </w:rPr>
        <w:t>_</w:t>
      </w:r>
      <w:proofErr w:type="spellStart"/>
      <w:r>
        <w:rPr>
          <w:color w:val="333333"/>
        </w:rPr>
        <w:t>privs</w:t>
      </w:r>
      <w:proofErr w:type="spellEnd"/>
    </w:p>
    <w:p w:rsidR="008439AE" w:rsidRDefault="008439AE" w:rsidP="008439AE">
      <w:pPr>
        <w:pStyle w:val="HTML-kntformzott"/>
        <w:spacing w:line="244" w:lineRule="atLeast"/>
        <w:ind w:left="426"/>
        <w:rPr>
          <w:color w:val="333333"/>
        </w:rPr>
      </w:pPr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where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grantor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user</w:t>
      </w:r>
      <w:proofErr w:type="spellEnd"/>
    </w:p>
    <w:p w:rsidR="008439AE" w:rsidRDefault="008439AE" w:rsidP="008439AE">
      <w:pPr>
        <w:pStyle w:val="HTML-kntformzott"/>
        <w:spacing w:line="244" w:lineRule="atLeast"/>
        <w:ind w:left="426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grantee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user</w:t>
      </w:r>
      <w:proofErr w:type="spellEnd"/>
    </w:p>
    <w:p w:rsidR="008439AE" w:rsidRDefault="008439AE" w:rsidP="008439AE">
      <w:pPr>
        <w:pStyle w:val="HTML-kntformzott"/>
        <w:spacing w:line="244" w:lineRule="atLeast"/>
        <w:ind w:left="426"/>
        <w:rPr>
          <w:color w:val="333333"/>
        </w:rPr>
      </w:pPr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order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by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grantor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grantee</w:t>
      </w:r>
      <w:proofErr w:type="spellEnd"/>
      <w:r>
        <w:rPr>
          <w:color w:val="333333"/>
        </w:rPr>
        <w:t xml:space="preserve">, </w:t>
      </w:r>
      <w:proofErr w:type="spellStart"/>
      <w:r>
        <w:rPr>
          <w:b/>
          <w:bCs/>
          <w:color w:val="008800"/>
        </w:rPr>
        <w:t>table</w:t>
      </w:r>
      <w:proofErr w:type="spellEnd"/>
      <w:r>
        <w:rPr>
          <w:b/>
          <w:bCs/>
          <w:color w:val="008800"/>
        </w:rPr>
        <w:t>_</w:t>
      </w:r>
      <w:proofErr w:type="spellStart"/>
      <w:r>
        <w:rPr>
          <w:b/>
          <w:bCs/>
          <w:color w:val="008800"/>
        </w:rPr>
        <w:t>name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privilege</w:t>
      </w:r>
      <w:proofErr w:type="spellEnd"/>
    </w:p>
    <w:p w:rsidR="008439AE" w:rsidRDefault="008439AE" w:rsidP="008439AE">
      <w:pPr>
        <w:pStyle w:val="HTML-kntformzott"/>
        <w:spacing w:line="244" w:lineRule="atLeast"/>
        <w:ind w:left="426"/>
        <w:rPr>
          <w:color w:val="333333"/>
        </w:rPr>
      </w:pPr>
      <w:r>
        <w:rPr>
          <w:color w:val="333333"/>
        </w:rPr>
        <w:t>;</w:t>
      </w:r>
    </w:p>
    <w:p w:rsidR="008439AE" w:rsidRDefault="008439AE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color w:val="333333"/>
        </w:rPr>
        <w:br w:type="page"/>
      </w:r>
    </w:p>
    <w:p w:rsidR="0092508C" w:rsidRDefault="008439AE" w:rsidP="00176FD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fenti scriptet futtatva az alábbi kimenet jelenik meg: </w:t>
      </w:r>
    </w:p>
    <w:p w:rsidR="008439AE" w:rsidRDefault="008439AE" w:rsidP="00176FD6">
      <w:pPr>
        <w:pStyle w:val="Default"/>
        <w:rPr>
          <w:rFonts w:ascii="Times New Roman" w:hAnsi="Times New Roman" w:cs="Times New Roman"/>
        </w:rPr>
      </w:pPr>
    </w:p>
    <w:p w:rsidR="0092508C" w:rsidRDefault="00355F19" w:rsidP="00176FD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4515480" cy="3477110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IPT_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39AE" w:rsidRDefault="008439AE" w:rsidP="00176FD6">
      <w:pPr>
        <w:pStyle w:val="Default"/>
        <w:rPr>
          <w:rFonts w:ascii="Times New Roman" w:hAnsi="Times New Roman" w:cs="Times New Roman"/>
        </w:rPr>
      </w:pPr>
    </w:p>
    <w:p w:rsidR="0092508C" w:rsidRDefault="008439AE" w:rsidP="00176FD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Ebben láthatjuk a kiadott és kapott jogainkat:</w:t>
      </w:r>
    </w:p>
    <w:p w:rsidR="008439AE" w:rsidRDefault="008439AE" w:rsidP="008439AE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és UPDATE jogokat adtunk EIZPXD felhasználónak az ALLOMAS, JARAT és ERINT tábláinkra</w:t>
      </w:r>
    </w:p>
    <w:p w:rsidR="008439AE" w:rsidRDefault="008439AE" w:rsidP="008439AE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és UPDATE jogokat kaptunk EIZPXD felhasználótól a JARAT, MENETREND és REPULOGEP táblákra</w:t>
      </w:r>
    </w:p>
    <w:p w:rsidR="008439AE" w:rsidRPr="008439AE" w:rsidRDefault="008439AE" w:rsidP="008439AE">
      <w:pP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hAnsi="Times New Roman" w:cs="Times New Roman"/>
        </w:rPr>
        <w:br w:type="page"/>
      </w:r>
    </w:p>
    <w:p w:rsidR="00DA1D6A" w:rsidRPr="00C73F80" w:rsidRDefault="00DA1D6A" w:rsidP="00DA1D6A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f</w:t>
      </w:r>
      <w:r w:rsidRPr="00C73F80">
        <w:rPr>
          <w:rFonts w:cs="Times New Roman"/>
        </w:rPr>
        <w:t>eladat</w:t>
      </w:r>
      <w:proofErr w:type="spellEnd"/>
      <w:proofErr w:type="gramEnd"/>
      <w:r w:rsidR="00F86D6D">
        <w:rPr>
          <w:rFonts w:cs="Times New Roman"/>
        </w:rPr>
        <w:t xml:space="preserve">: </w:t>
      </w:r>
      <w:proofErr w:type="spellStart"/>
      <w:r w:rsidR="00F86D6D">
        <w:rPr>
          <w:rFonts w:cs="Times New Roman"/>
        </w:rPr>
        <w:t>Zárak</w:t>
      </w:r>
      <w:proofErr w:type="spellEnd"/>
    </w:p>
    <w:p w:rsidR="00F86D6D" w:rsidRDefault="00F86D6D" w:rsidP="00227AE5">
      <w:pPr>
        <w:spacing w:after="0"/>
        <w:rPr>
          <w:rFonts w:ascii="Times New Roman" w:hAnsi="Times New Roman" w:cs="Times New Roman"/>
        </w:rPr>
      </w:pPr>
    </w:p>
    <w:p w:rsidR="00F86D6D" w:rsidRDefault="00F86D6D" w:rsidP="00227A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D6D">
        <w:rPr>
          <w:rFonts w:ascii="Times New Roman" w:hAnsi="Times New Roman" w:cs="Times New Roman"/>
          <w:sz w:val="24"/>
          <w:szCs w:val="24"/>
        </w:rPr>
        <w:t xml:space="preserve">A zárak </w:t>
      </w:r>
      <w:r>
        <w:rPr>
          <w:rFonts w:ascii="Times New Roman" w:hAnsi="Times New Roman" w:cs="Times New Roman"/>
          <w:sz w:val="24"/>
          <w:szCs w:val="24"/>
        </w:rPr>
        <w:t>aktiválásához</w:t>
      </w:r>
      <w:r w:rsidRPr="00F86D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egy</w:t>
      </w:r>
      <w:r w:rsidRPr="00F86D6D">
        <w:rPr>
          <w:rFonts w:ascii="Times New Roman" w:hAnsi="Times New Roman" w:cs="Times New Roman"/>
          <w:sz w:val="24"/>
          <w:szCs w:val="24"/>
        </w:rPr>
        <w:t xml:space="preserve"> táblán tranzakciót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kell</w:t>
      </w:r>
      <w:proofErr w:type="gramEnd"/>
      <w:r w:rsidRPr="00F86D6D">
        <w:rPr>
          <w:rFonts w:ascii="Times New Roman" w:hAnsi="Times New Roman" w:cs="Times New Roman"/>
          <w:sz w:val="24"/>
          <w:szCs w:val="24"/>
        </w:rPr>
        <w:t xml:space="preserve"> kezdeményezünk. A zár </w:t>
      </w:r>
      <w:r>
        <w:rPr>
          <w:rFonts w:ascii="Times New Roman" w:hAnsi="Times New Roman" w:cs="Times New Roman"/>
          <w:sz w:val="24"/>
          <w:szCs w:val="24"/>
        </w:rPr>
        <w:t>aktív marad</w:t>
      </w:r>
      <w:r w:rsidR="00F319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amíg a tranzakció tart. A</w:t>
      </w:r>
      <w:r w:rsidRPr="00F86D6D">
        <w:rPr>
          <w:rFonts w:ascii="Times New Roman" w:hAnsi="Times New Roman" w:cs="Times New Roman"/>
          <w:sz w:val="24"/>
          <w:szCs w:val="24"/>
        </w:rPr>
        <w:t xml:space="preserve"> változtatások ideje alatt a módosított adatok nem vesznek el</w:t>
      </w:r>
      <w:r>
        <w:rPr>
          <w:rFonts w:ascii="Times New Roman" w:hAnsi="Times New Roman" w:cs="Times New Roman"/>
          <w:sz w:val="24"/>
          <w:szCs w:val="24"/>
        </w:rPr>
        <w:t xml:space="preserve"> és más felhasználók sem férhetnek hozzá a zárolt táblákhoz</w:t>
      </w:r>
      <w:r w:rsidRPr="00F86D6D">
        <w:rPr>
          <w:rFonts w:ascii="Times New Roman" w:hAnsi="Times New Roman" w:cs="Times New Roman"/>
          <w:sz w:val="24"/>
          <w:szCs w:val="24"/>
        </w:rPr>
        <w:t xml:space="preserve">. Amikor kiadjuk a </w:t>
      </w:r>
      <w:proofErr w:type="spellStart"/>
      <w:r w:rsidRPr="00F86D6D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F86D6D">
        <w:rPr>
          <w:rFonts w:ascii="Times New Roman" w:hAnsi="Times New Roman" w:cs="Times New Roman"/>
          <w:sz w:val="24"/>
          <w:szCs w:val="24"/>
        </w:rPr>
        <w:t xml:space="preserve"> parancsot</w:t>
      </w:r>
      <w:r w:rsidR="00F319E4">
        <w:rPr>
          <w:rFonts w:ascii="Times New Roman" w:hAnsi="Times New Roman" w:cs="Times New Roman"/>
          <w:sz w:val="24"/>
          <w:szCs w:val="24"/>
        </w:rPr>
        <w:t xml:space="preserve"> (</w:t>
      </w:r>
      <w:r w:rsidR="00F319E4" w:rsidRPr="00F86D6D">
        <w:rPr>
          <w:rFonts w:ascii="Times New Roman" w:hAnsi="Times New Roman" w:cs="Times New Roman"/>
          <w:sz w:val="24"/>
          <w:szCs w:val="24"/>
        </w:rPr>
        <w:t xml:space="preserve">a tranzakció </w:t>
      </w:r>
      <w:r w:rsidR="00F319E4">
        <w:rPr>
          <w:rFonts w:ascii="Times New Roman" w:hAnsi="Times New Roman" w:cs="Times New Roman"/>
          <w:sz w:val="24"/>
          <w:szCs w:val="24"/>
        </w:rPr>
        <w:t xml:space="preserve">végeztével), a program </w:t>
      </w:r>
      <w:proofErr w:type="gramStart"/>
      <w:r w:rsidR="00F319E4">
        <w:rPr>
          <w:rFonts w:ascii="Times New Roman" w:hAnsi="Times New Roman" w:cs="Times New Roman"/>
          <w:sz w:val="24"/>
          <w:szCs w:val="24"/>
        </w:rPr>
        <w:t>frissíti</w:t>
      </w:r>
      <w:proofErr w:type="gramEnd"/>
      <w:r w:rsidR="00F319E4">
        <w:rPr>
          <w:rFonts w:ascii="Times New Roman" w:hAnsi="Times New Roman" w:cs="Times New Roman"/>
          <w:sz w:val="24"/>
          <w:szCs w:val="24"/>
        </w:rPr>
        <w:t xml:space="preserve"> a táblák adatait majd feloldja a zárakat, í</w:t>
      </w:r>
      <w:r w:rsidRPr="00F86D6D">
        <w:rPr>
          <w:rFonts w:ascii="Times New Roman" w:hAnsi="Times New Roman" w:cs="Times New Roman"/>
          <w:sz w:val="24"/>
          <w:szCs w:val="24"/>
        </w:rPr>
        <w:t xml:space="preserve">gy a változtatások a többi felhasználó számára is láthatóvá válnak. </w:t>
      </w:r>
    </w:p>
    <w:p w:rsidR="00F86D6D" w:rsidRDefault="00F86D6D" w:rsidP="00227A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féle zár van erre a célra:</w:t>
      </w:r>
    </w:p>
    <w:p w:rsidR="00F86D6D" w:rsidRDefault="00F86D6D" w:rsidP="00F86D6D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 zárak, melyek a táblákat zárolják</w:t>
      </w:r>
    </w:p>
    <w:p w:rsidR="00F86D6D" w:rsidRPr="00F86D6D" w:rsidRDefault="00F86D6D" w:rsidP="00F86D6D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TX zárak, melyek a tranzakcióknak fenntartott zárak. Ezekre azért van szükség, hogy a tábla egy sorához egyszerre csak egy tranzakció férhessen hozzá</w:t>
      </w:r>
    </w:p>
    <w:p w:rsidR="00F86D6D" w:rsidRDefault="00F86D6D" w:rsidP="00227AE5">
      <w:pPr>
        <w:spacing w:after="0"/>
        <w:rPr>
          <w:rFonts w:ascii="Times New Roman" w:hAnsi="Times New Roman" w:cs="Times New Roman"/>
        </w:rPr>
      </w:pPr>
    </w:p>
    <w:p w:rsidR="008476C8" w:rsidRPr="00F319E4" w:rsidRDefault="00E80078" w:rsidP="00227AE5">
      <w:pPr>
        <w:spacing w:after="0"/>
        <w:rPr>
          <w:rFonts w:ascii="Times New Roman" w:hAnsi="Times New Roman" w:cs="Times New Roman"/>
          <w:b/>
        </w:rPr>
      </w:pPr>
      <w:r w:rsidRPr="00F319E4">
        <w:rPr>
          <w:rFonts w:ascii="Times New Roman" w:hAnsi="Times New Roman" w:cs="Times New Roman"/>
          <w:b/>
        </w:rPr>
        <w:t>Beszúrás az ALLOMAS táblába:</w:t>
      </w:r>
    </w:p>
    <w:p w:rsidR="00F319E4" w:rsidRDefault="00F319E4" w:rsidP="00227AE5">
      <w:pPr>
        <w:spacing w:after="0"/>
        <w:rPr>
          <w:rFonts w:ascii="Times New Roman" w:hAnsi="Times New Roman" w:cs="Times New Roman"/>
        </w:rPr>
      </w:pPr>
    </w:p>
    <w:p w:rsidR="00F319E4" w:rsidRDefault="00F319E4" w:rsidP="00227A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DBE771" wp14:editId="704AC4E5">
            <wp:extent cx="6391275" cy="63373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OMAS_INSE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E4" w:rsidRDefault="00F319E4" w:rsidP="00227AE5">
      <w:pPr>
        <w:spacing w:after="0"/>
        <w:rPr>
          <w:rFonts w:ascii="Times New Roman" w:hAnsi="Times New Roman" w:cs="Times New Roman"/>
        </w:rPr>
      </w:pPr>
    </w:p>
    <w:p w:rsidR="00F319E4" w:rsidRPr="00F319E4" w:rsidRDefault="00F319E4" w:rsidP="00227A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9E4">
        <w:rPr>
          <w:rFonts w:ascii="Times New Roman" w:hAnsi="Times New Roman" w:cs="Times New Roman"/>
          <w:sz w:val="24"/>
          <w:szCs w:val="24"/>
        </w:rPr>
        <w:t xml:space="preserve">Az alábbi SQL parancsok kiadása alatt képen látható zárak aktiválódnak. A két TM </w:t>
      </w:r>
      <w:proofErr w:type="spellStart"/>
      <w:r w:rsidRPr="00F319E4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F319E4">
        <w:rPr>
          <w:rFonts w:ascii="Times New Roman" w:hAnsi="Times New Roman" w:cs="Times New Roman"/>
          <w:sz w:val="24"/>
          <w:szCs w:val="24"/>
        </w:rPr>
        <w:t xml:space="preserve"> zárolva tartja 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31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ALLOMAS</w:t>
      </w:r>
      <w:r w:rsidRPr="00F319E4">
        <w:rPr>
          <w:rFonts w:ascii="Times New Roman" w:hAnsi="Times New Roman" w:cs="Times New Roman"/>
          <w:sz w:val="24"/>
          <w:szCs w:val="24"/>
        </w:rPr>
        <w:t xml:space="preserve"> és </w:t>
      </w:r>
      <w:r>
        <w:rPr>
          <w:rFonts w:ascii="Times New Roman" w:hAnsi="Times New Roman" w:cs="Times New Roman"/>
          <w:sz w:val="24"/>
          <w:szCs w:val="24"/>
        </w:rPr>
        <w:t>ERINT</w:t>
      </w:r>
      <w:r w:rsidRPr="00F319E4">
        <w:rPr>
          <w:rFonts w:ascii="Times New Roman" w:hAnsi="Times New Roman" w:cs="Times New Roman"/>
          <w:sz w:val="24"/>
          <w:szCs w:val="24"/>
        </w:rPr>
        <w:t xml:space="preserve"> táblákat, mert 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31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ERINT</w:t>
      </w:r>
      <w:r w:rsidRPr="00F319E4">
        <w:rPr>
          <w:rFonts w:ascii="Times New Roman" w:hAnsi="Times New Roman" w:cs="Times New Roman"/>
          <w:sz w:val="24"/>
          <w:szCs w:val="24"/>
        </w:rPr>
        <w:t xml:space="preserve"> tábla használja 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31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ALLOMAS</w:t>
      </w:r>
      <w:r w:rsidRPr="00F319E4">
        <w:rPr>
          <w:rFonts w:ascii="Times New Roman" w:hAnsi="Times New Roman" w:cs="Times New Roman"/>
          <w:sz w:val="24"/>
          <w:szCs w:val="24"/>
        </w:rPr>
        <w:t xml:space="preserve"> táblát (a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31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ERINT</w:t>
      </w:r>
      <w:r w:rsidRPr="00F319E4">
        <w:rPr>
          <w:rFonts w:ascii="Times New Roman" w:hAnsi="Times New Roman" w:cs="Times New Roman"/>
          <w:sz w:val="24"/>
          <w:szCs w:val="24"/>
        </w:rPr>
        <w:t xml:space="preserve"> tartalmazza 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31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ALLOMAS</w:t>
      </w:r>
      <w:r w:rsidRPr="00F319E4">
        <w:rPr>
          <w:rFonts w:ascii="Times New Roman" w:hAnsi="Times New Roman" w:cs="Times New Roman"/>
          <w:sz w:val="24"/>
          <w:szCs w:val="24"/>
        </w:rPr>
        <w:t xml:space="preserve"> kulcsát idegen kulcsként).</w:t>
      </w:r>
    </w:p>
    <w:p w:rsidR="00F319E4" w:rsidRDefault="00F319E4" w:rsidP="00227AE5">
      <w:pPr>
        <w:spacing w:after="0"/>
        <w:rPr>
          <w:rFonts w:ascii="Times New Roman" w:hAnsi="Times New Roman" w:cs="Times New Roman"/>
        </w:rPr>
      </w:pPr>
    </w:p>
    <w:p w:rsidR="00E80078" w:rsidRPr="00E80078" w:rsidRDefault="00E80078" w:rsidP="0022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 (</w:t>
      </w:r>
      <w:proofErr w:type="spellStart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ALLOMAS</w:t>
      </w:r>
      <w:proofErr w:type="spell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_ID</w:t>
      </w:r>
      <w:proofErr w:type="gramStart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,ALLOMAS</w:t>
      </w:r>
      <w:proofErr w:type="gram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_AZON,NEV,FORGALOM,SZTRAJK) 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00001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'BP01'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'Nyugati pu.'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7500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5000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E80078" w:rsidRPr="00E80078" w:rsidRDefault="00E80078" w:rsidP="0022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 (</w:t>
      </w:r>
      <w:proofErr w:type="spellStart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ALLOMAS</w:t>
      </w:r>
      <w:proofErr w:type="spell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_ID</w:t>
      </w:r>
      <w:proofErr w:type="gramStart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,ALLOMAS</w:t>
      </w:r>
      <w:proofErr w:type="gram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_AZON,NEV,FORGALOM,SZTRAJK) 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00002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'BP02'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'Keleti pu.'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8000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4000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E80078" w:rsidRPr="00E80078" w:rsidRDefault="00E80078" w:rsidP="00227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 (</w:t>
      </w:r>
      <w:proofErr w:type="spellStart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ALLOMAS</w:t>
      </w:r>
      <w:proofErr w:type="spell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_ID</w:t>
      </w:r>
      <w:proofErr w:type="gramStart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,ALLOMAS</w:t>
      </w:r>
      <w:proofErr w:type="gram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_AZON,NEV,FORGALOM,SZTRAJK) 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00003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'GYOR'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'Győr'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5500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2000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E80078" w:rsidRDefault="00E80078" w:rsidP="00F31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ALLOMAS (</w:t>
      </w:r>
      <w:proofErr w:type="spellStart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ALLOMAS</w:t>
      </w:r>
      <w:proofErr w:type="spell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_ID</w:t>
      </w:r>
      <w:proofErr w:type="gramStart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,ALLOMAS</w:t>
      </w:r>
      <w:proofErr w:type="gram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_AZON,NEV,FORGALOM,SZTRAJK) 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00004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'SZLK'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'Szolnok'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6500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5000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F319E4" w:rsidRPr="00F319E4" w:rsidRDefault="00F319E4" w:rsidP="00F31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27AE5" w:rsidRPr="00F319E4" w:rsidRDefault="00227AE5" w:rsidP="00227AE5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F319E4">
        <w:rPr>
          <w:rFonts w:ascii="Times New Roman" w:hAnsi="Times New Roman" w:cs="Times New Roman"/>
          <w:b/>
        </w:rPr>
        <w:t>Beszúrás a JARAT táblába:</w:t>
      </w:r>
    </w:p>
    <w:p w:rsidR="00F319E4" w:rsidRDefault="00F319E4" w:rsidP="00227AE5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</w:p>
    <w:p w:rsidR="00F319E4" w:rsidRDefault="00F319E4" w:rsidP="00227AE5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4A7610" wp14:editId="5A9FF1BE">
            <wp:extent cx="6391275" cy="658495"/>
            <wp:effectExtent l="0" t="0" r="9525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ARAT_INSE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E4" w:rsidRDefault="00F319E4" w:rsidP="00F319E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F319E4" w:rsidRDefault="00F319E4" w:rsidP="00F319E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19E4">
        <w:rPr>
          <w:rFonts w:ascii="Times New Roman" w:hAnsi="Times New Roman" w:cs="Times New Roman"/>
          <w:sz w:val="24"/>
          <w:szCs w:val="24"/>
        </w:rPr>
        <w:t xml:space="preserve">Az alábbi SQL parancsok kiadása alatt képen látható zárak aktiválódnak. A két TM </w:t>
      </w:r>
      <w:proofErr w:type="spellStart"/>
      <w:r w:rsidRPr="00F319E4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F319E4">
        <w:rPr>
          <w:rFonts w:ascii="Times New Roman" w:hAnsi="Times New Roman" w:cs="Times New Roman"/>
          <w:sz w:val="24"/>
          <w:szCs w:val="24"/>
        </w:rPr>
        <w:t xml:space="preserve"> zárolva tartja a </w:t>
      </w:r>
      <w:r>
        <w:rPr>
          <w:rFonts w:ascii="Times New Roman" w:hAnsi="Times New Roman" w:cs="Times New Roman"/>
          <w:sz w:val="24"/>
          <w:szCs w:val="24"/>
        </w:rPr>
        <w:t>JARAT</w:t>
      </w:r>
      <w:r w:rsidRPr="00F319E4">
        <w:rPr>
          <w:rFonts w:ascii="Times New Roman" w:hAnsi="Times New Roman" w:cs="Times New Roman"/>
          <w:sz w:val="24"/>
          <w:szCs w:val="24"/>
        </w:rPr>
        <w:t xml:space="preserve"> és ERINT táblákat, mert az ERINT tábla használja a </w:t>
      </w:r>
      <w:r>
        <w:rPr>
          <w:rFonts w:ascii="Times New Roman" w:hAnsi="Times New Roman" w:cs="Times New Roman"/>
          <w:sz w:val="24"/>
          <w:szCs w:val="24"/>
        </w:rPr>
        <w:t>JARAT</w:t>
      </w:r>
      <w:r w:rsidRPr="00F319E4">
        <w:rPr>
          <w:rFonts w:ascii="Times New Roman" w:hAnsi="Times New Roman" w:cs="Times New Roman"/>
          <w:sz w:val="24"/>
          <w:szCs w:val="24"/>
        </w:rPr>
        <w:t xml:space="preserve"> táblát (az ERINT tartalmazza a </w:t>
      </w:r>
      <w:r>
        <w:rPr>
          <w:rFonts w:ascii="Times New Roman" w:hAnsi="Times New Roman" w:cs="Times New Roman"/>
          <w:sz w:val="24"/>
          <w:szCs w:val="24"/>
        </w:rPr>
        <w:t>JARAT</w:t>
      </w:r>
      <w:r w:rsidRPr="00F319E4">
        <w:rPr>
          <w:rFonts w:ascii="Times New Roman" w:hAnsi="Times New Roman" w:cs="Times New Roman"/>
          <w:sz w:val="24"/>
          <w:szCs w:val="24"/>
        </w:rPr>
        <w:t xml:space="preserve"> kulcsát idegen kulcsként).</w:t>
      </w:r>
    </w:p>
    <w:p w:rsidR="00F319E4" w:rsidRPr="00F319E4" w:rsidRDefault="00F319E4" w:rsidP="00F319E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E80078" w:rsidRPr="00E80078" w:rsidRDefault="00E80078" w:rsidP="00227AE5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 (</w:t>
      </w:r>
      <w:proofErr w:type="spellStart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JARAT</w:t>
      </w:r>
      <w:proofErr w:type="spell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_ID,JARAT_AZON,TIPUS,MIOTA,MEDDIG,MEGJEGYZES,KOZLEKEDIK) 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00001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1112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'IC'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E80078">
        <w:rPr>
          <w:rFonts w:ascii="Courier New" w:eastAsia="Times New Roman" w:hAnsi="Courier New" w:cs="Courier New"/>
          <w:color w:val="007020"/>
          <w:sz w:val="20"/>
          <w:szCs w:val="20"/>
        </w:rPr>
        <w:t>date</w:t>
      </w:r>
      <w:proofErr w:type="spellEnd"/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'2014-10-16'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gramStart"/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spell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'1111111'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E80078" w:rsidRPr="00E80078" w:rsidRDefault="00E80078" w:rsidP="00227AE5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 (</w:t>
      </w:r>
      <w:proofErr w:type="spellStart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JARAT</w:t>
      </w:r>
      <w:proofErr w:type="spell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_ID</w:t>
      </w:r>
      <w:proofErr w:type="gramStart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,JARAT</w:t>
      </w:r>
      <w:proofErr w:type="gram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_AZON,TIPUS,MIOTA,MEDDIG,MEGJEGYZES,KOZLEKEDIK) 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00002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2112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'EC'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007020"/>
          <w:sz w:val="20"/>
          <w:szCs w:val="20"/>
        </w:rPr>
        <w:t>date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'2009-05-02'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007020"/>
          <w:sz w:val="20"/>
          <w:szCs w:val="20"/>
        </w:rPr>
        <w:t>date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'2012-12-31'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'Megszűnt'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'0000011'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E80078" w:rsidRPr="00E80078" w:rsidRDefault="00E80078" w:rsidP="00227AE5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 (</w:t>
      </w:r>
      <w:proofErr w:type="spellStart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JARAT</w:t>
      </w:r>
      <w:proofErr w:type="spell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_ID,JARAT_AZON,TIPUS,MIOTA,MEDDIG,MEGJEGYZES,KOZLEKEDIK) 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00003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2562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'GY'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gramStart"/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spell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'1111111'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E80078" w:rsidRPr="00E80078" w:rsidRDefault="00E80078" w:rsidP="00227AE5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JARAT (</w:t>
      </w:r>
      <w:proofErr w:type="spellStart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JARAT</w:t>
      </w:r>
      <w:proofErr w:type="spell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_ID,JARAT_AZON,TIPUS,MIOTA,MEDDIG,MEGJEGYZES,KOZLEKEDIK) 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00004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1236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'SZ'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gramStart"/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spellEnd"/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'0111010'</w:t>
      </w:r>
      <w:r w:rsidRPr="00E8007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151649" w:rsidRDefault="00151649" w:rsidP="00227AE5">
      <w:pPr>
        <w:spacing w:after="0"/>
        <w:rPr>
          <w:rFonts w:ascii="Times New Roman" w:hAnsi="Times New Roman" w:cs="Times New Roman"/>
        </w:rPr>
      </w:pPr>
    </w:p>
    <w:p w:rsidR="00227AE5" w:rsidRPr="00F319E4" w:rsidRDefault="00227AE5" w:rsidP="00227AE5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F319E4">
        <w:rPr>
          <w:rFonts w:ascii="Times New Roman" w:hAnsi="Times New Roman" w:cs="Times New Roman"/>
          <w:b/>
        </w:rPr>
        <w:t>Beszúrás az ERINT táblába:</w:t>
      </w:r>
    </w:p>
    <w:p w:rsidR="00F319E4" w:rsidRDefault="00F319E4" w:rsidP="00F319E4">
      <w:pPr>
        <w:pStyle w:val="Listaszerbekezds"/>
        <w:spacing w:after="0"/>
        <w:ind w:left="0"/>
        <w:rPr>
          <w:rFonts w:ascii="Times New Roman" w:hAnsi="Times New Roman" w:cs="Times New Roman"/>
        </w:rPr>
      </w:pPr>
    </w:p>
    <w:p w:rsidR="00F319E4" w:rsidRPr="00F319E4" w:rsidRDefault="00F319E4" w:rsidP="00F31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E02956" wp14:editId="4B9EB33D">
            <wp:extent cx="6391275" cy="780415"/>
            <wp:effectExtent l="0" t="0" r="9525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INT_INSER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E4" w:rsidRDefault="00F319E4" w:rsidP="00227AE5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19E4">
        <w:rPr>
          <w:rFonts w:ascii="Times New Roman" w:hAnsi="Times New Roman" w:cs="Times New Roman"/>
          <w:sz w:val="24"/>
          <w:szCs w:val="24"/>
        </w:rPr>
        <w:t>Az alábbi SQL parancsok kiadása alatt képen látható zárak aktiválódnak. Mivel 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31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ERINT</w:t>
      </w:r>
      <w:r w:rsidRPr="00F319E4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JARAT</w:t>
      </w:r>
      <w:r w:rsidRPr="00F319E4">
        <w:rPr>
          <w:rFonts w:ascii="Times New Roman" w:hAnsi="Times New Roman" w:cs="Times New Roman"/>
          <w:sz w:val="24"/>
          <w:szCs w:val="24"/>
        </w:rPr>
        <w:t xml:space="preserve"> és </w:t>
      </w:r>
      <w:r>
        <w:rPr>
          <w:rFonts w:ascii="Times New Roman" w:hAnsi="Times New Roman" w:cs="Times New Roman"/>
          <w:sz w:val="24"/>
          <w:szCs w:val="24"/>
        </w:rPr>
        <w:t>az ALLOMAS táblákat</w:t>
      </w:r>
      <w:r w:rsidRPr="00F31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kapcsolja össze</w:t>
      </w:r>
      <w:r w:rsidRPr="00F319E4">
        <w:rPr>
          <w:rFonts w:ascii="Times New Roman" w:hAnsi="Times New Roman" w:cs="Times New Roman"/>
          <w:sz w:val="24"/>
          <w:szCs w:val="24"/>
        </w:rPr>
        <w:t xml:space="preserve"> (és </w:t>
      </w:r>
      <w:proofErr w:type="gramStart"/>
      <w:r w:rsidRPr="00F319E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31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ERINT</w:t>
      </w:r>
      <w:r w:rsidRPr="00F319E4">
        <w:rPr>
          <w:rFonts w:ascii="Times New Roman" w:hAnsi="Times New Roman" w:cs="Times New Roman"/>
          <w:sz w:val="24"/>
          <w:szCs w:val="24"/>
        </w:rPr>
        <w:t xml:space="preserve"> tartalmazza mindkettő kulcsát idegen kulcsként), lezárja a </w:t>
      </w:r>
      <w:r>
        <w:rPr>
          <w:rFonts w:ascii="Times New Roman" w:hAnsi="Times New Roman" w:cs="Times New Roman"/>
          <w:sz w:val="24"/>
          <w:szCs w:val="24"/>
        </w:rPr>
        <w:t>JARAT és az</w:t>
      </w:r>
      <w:r w:rsidRPr="00F31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ALLOMAS</w:t>
      </w:r>
      <w:r w:rsidRPr="00F319E4">
        <w:rPr>
          <w:rFonts w:ascii="Times New Roman" w:hAnsi="Times New Roman" w:cs="Times New Roman"/>
          <w:sz w:val="24"/>
          <w:szCs w:val="24"/>
        </w:rPr>
        <w:t xml:space="preserve"> táblákat is.</w:t>
      </w:r>
    </w:p>
    <w:p w:rsidR="00F319E4" w:rsidRPr="00F319E4" w:rsidRDefault="00F319E4" w:rsidP="00227AE5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F86D6D" w:rsidRPr="00F86D6D" w:rsidRDefault="00F86D6D" w:rsidP="00F86D6D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86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86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ERINT(</w:t>
      </w:r>
      <w:proofErr w:type="spellStart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ERINT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_ID,ALLOMAS_ID,JARAT_ID,INDUL,ERKEZIK) </w:t>
      </w:r>
      <w:r w:rsidRPr="00F86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F86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00001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F86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00001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86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00001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proofErr w:type="spellStart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date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'2017-10-15 11:30:00'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'YYYY-MM-DD HH24:MI:SS'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gramStart"/>
      <w:r w:rsidRPr="00F86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F86D6D" w:rsidRPr="00F86D6D" w:rsidRDefault="00F86D6D" w:rsidP="00F86D6D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86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86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ERINT(</w:t>
      </w:r>
      <w:proofErr w:type="spellStart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ERINT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_ID,ALLOMAS_ID,JARAT_ID,INDUL,ERKEZIK) </w:t>
      </w:r>
      <w:r w:rsidRPr="00F86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F86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00002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F86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00002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86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00002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gramStart"/>
      <w:r w:rsidRPr="00F86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null</w:t>
      </w:r>
      <w:proofErr w:type="gram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proofErr w:type="spellStart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date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'2018-02-25 14:40:00'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'YYYY-MM-DD HH24:MI:SS'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:rsidR="00F86D6D" w:rsidRPr="00F86D6D" w:rsidRDefault="00F86D6D" w:rsidP="00F86D6D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86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86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ERINT(</w:t>
      </w:r>
      <w:proofErr w:type="spellStart"/>
      <w:proofErr w:type="gram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ERINT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_ID,ALLOMAS_ID,JARAT_ID,INDUL,ERKEZIK) </w:t>
      </w:r>
      <w:r w:rsidRPr="00F86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F86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00003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86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00004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F86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00004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proofErr w:type="spellStart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date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'2018-02-22 14:25:00'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'YYYY-MM-DD HH24:MI:SS'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proofErr w:type="spellStart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date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'2018-02-22 14:27:30'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'YYYY-MM-DD HH24:MI:SS'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:rsidR="00F86D6D" w:rsidRPr="00F86D6D" w:rsidRDefault="00F86D6D" w:rsidP="00F86D6D">
      <w:pPr>
        <w:pStyle w:val="Listaszerbekezds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86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INSERT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86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INTO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ERINT(</w:t>
      </w:r>
      <w:proofErr w:type="spellStart"/>
      <w:proofErr w:type="gram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ERINT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_ID,ALLOMAS_ID,JARAT_ID,INDUL,ERKEZIK) </w:t>
      </w:r>
      <w:r w:rsidRPr="00F86D6D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VALUES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F86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00004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86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00003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F86D6D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00003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proofErr w:type="spellStart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date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'2018-03-01 17:45:00'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'YYYY-MM-DD HH24:MI:SS'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proofErr w:type="spellStart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date</w:t>
      </w:r>
      <w:proofErr w:type="spellEnd"/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'2018-03-01 17:50:00'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'YYYY-MM-DD HH24:MI:SS'</w:t>
      </w:r>
      <w:r w:rsidRPr="00F86D6D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:rsidR="003B22D8" w:rsidRPr="00C73F80" w:rsidRDefault="003B22D8" w:rsidP="003B22D8">
      <w:pPr>
        <w:pStyle w:val="Szvegtrzs"/>
        <w:rPr>
          <w:rFonts w:cs="Times New Roman"/>
        </w:rPr>
      </w:pPr>
    </w:p>
    <w:sectPr w:rsidR="003B22D8" w:rsidRPr="00C73F80" w:rsidSect="009E1538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1E90"/>
    <w:multiLevelType w:val="hybridMultilevel"/>
    <w:tmpl w:val="6E2CEA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4232AFC"/>
    <w:multiLevelType w:val="hybridMultilevel"/>
    <w:tmpl w:val="7960E2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38"/>
    <w:rsid w:val="0003303B"/>
    <w:rsid w:val="00106A13"/>
    <w:rsid w:val="00112E6D"/>
    <w:rsid w:val="00151649"/>
    <w:rsid w:val="00176FD6"/>
    <w:rsid w:val="001A7D0B"/>
    <w:rsid w:val="001B4D66"/>
    <w:rsid w:val="001E2B71"/>
    <w:rsid w:val="00227AE5"/>
    <w:rsid w:val="002805CA"/>
    <w:rsid w:val="002C1A33"/>
    <w:rsid w:val="00325417"/>
    <w:rsid w:val="00355F19"/>
    <w:rsid w:val="003903CF"/>
    <w:rsid w:val="003B22D8"/>
    <w:rsid w:val="00431368"/>
    <w:rsid w:val="00472700"/>
    <w:rsid w:val="004E0537"/>
    <w:rsid w:val="004E6425"/>
    <w:rsid w:val="005258B0"/>
    <w:rsid w:val="005468F4"/>
    <w:rsid w:val="006A3669"/>
    <w:rsid w:val="007654DA"/>
    <w:rsid w:val="007860F7"/>
    <w:rsid w:val="007D2856"/>
    <w:rsid w:val="00833EB9"/>
    <w:rsid w:val="008439AE"/>
    <w:rsid w:val="008476C8"/>
    <w:rsid w:val="008A324F"/>
    <w:rsid w:val="0092508C"/>
    <w:rsid w:val="009573A5"/>
    <w:rsid w:val="009B753F"/>
    <w:rsid w:val="009C37AC"/>
    <w:rsid w:val="009D656A"/>
    <w:rsid w:val="009E1538"/>
    <w:rsid w:val="00A04E6D"/>
    <w:rsid w:val="00A27265"/>
    <w:rsid w:val="00A27E04"/>
    <w:rsid w:val="00A7218A"/>
    <w:rsid w:val="00AC6329"/>
    <w:rsid w:val="00AF23ED"/>
    <w:rsid w:val="00B131D4"/>
    <w:rsid w:val="00BF4FA2"/>
    <w:rsid w:val="00C21056"/>
    <w:rsid w:val="00C73F80"/>
    <w:rsid w:val="00C93553"/>
    <w:rsid w:val="00D6321A"/>
    <w:rsid w:val="00DA1D6A"/>
    <w:rsid w:val="00DA6FD7"/>
    <w:rsid w:val="00DE46E6"/>
    <w:rsid w:val="00E80078"/>
    <w:rsid w:val="00F319E4"/>
    <w:rsid w:val="00F54A0F"/>
    <w:rsid w:val="00F86D6D"/>
    <w:rsid w:val="00FC7EC8"/>
    <w:rsid w:val="00FF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6B59D0-777F-42DB-A2E3-C0F0BD10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153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F2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F2CDF"/>
    <w:rPr>
      <w:rFonts w:ascii="Courier New" w:eastAsia="Times New Roman" w:hAnsi="Courier New" w:cs="Courier New"/>
      <w:sz w:val="20"/>
      <w:szCs w:val="20"/>
      <w:lang w:eastAsia="hu-HU"/>
    </w:rPr>
  </w:style>
  <w:style w:type="table" w:styleId="Rcsostblzat">
    <w:name w:val="Table Grid"/>
    <w:basedOn w:val="Normltblzat"/>
    <w:uiPriority w:val="39"/>
    <w:rsid w:val="00C21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A6F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0B5A47-7038-426E-A1F1-D6592430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14</Pages>
  <Words>1511</Words>
  <Characters>10431</Characters>
  <Application>Microsoft Office Word</Application>
  <DocSecurity>0</DocSecurity>
  <Lines>86</Lines>
  <Paragraphs>23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Windows User</cp:lastModifiedBy>
  <cp:revision>24</cp:revision>
  <cp:lastPrinted>2018-02-21T19:38:00Z</cp:lastPrinted>
  <dcterms:created xsi:type="dcterms:W3CDTF">2016-05-31T20:33:00Z</dcterms:created>
  <dcterms:modified xsi:type="dcterms:W3CDTF">2018-02-22T08:55:00Z</dcterms:modified>
</cp:coreProperties>
</file>