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2" w:type="dxa"/>
        <w:tblInd w:w="5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378"/>
        <w:gridCol w:w="6001"/>
      </w:tblGrid>
      <w:tr w:rsidR="00A36285" w14:paraId="50E89DA7" w14:textId="77777777" w:rsidTr="00344628">
        <w:trPr>
          <w:cantSplit/>
        </w:trPr>
        <w:tc>
          <w:tcPr>
            <w:tcW w:w="2863" w:type="dxa"/>
          </w:tcPr>
          <w:p w14:paraId="50E89DA4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8"/>
              </w:rPr>
            </w:pPr>
            <w:bookmarkStart w:id="0" w:name="_GoBack"/>
            <w:bookmarkEnd w:id="0"/>
            <w:r>
              <w:rPr>
                <w:rFonts w:ascii="標楷體" w:eastAsia="標楷體" w:hAnsi="標楷體"/>
                <w:b/>
                <w:caps/>
                <w:sz w:val="28"/>
              </w:rPr>
              <w:br w:type="page"/>
            </w:r>
          </w:p>
        </w:tc>
        <w:tc>
          <w:tcPr>
            <w:tcW w:w="378" w:type="dxa"/>
          </w:tcPr>
          <w:p w14:paraId="50E89DA5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8"/>
              </w:rPr>
            </w:pPr>
          </w:p>
        </w:tc>
        <w:tc>
          <w:tcPr>
            <w:tcW w:w="6001" w:type="dxa"/>
            <w:tcBorders>
              <w:bottom w:val="single" w:sz="36" w:space="0" w:color="auto"/>
            </w:tcBorders>
          </w:tcPr>
          <w:p w14:paraId="50E89DA6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8"/>
              </w:rPr>
            </w:pPr>
          </w:p>
        </w:tc>
      </w:tr>
      <w:tr w:rsidR="00A36285" w14:paraId="50E89DAB" w14:textId="77777777" w:rsidTr="00344628">
        <w:trPr>
          <w:cantSplit/>
        </w:trPr>
        <w:tc>
          <w:tcPr>
            <w:tcW w:w="2863" w:type="dxa"/>
          </w:tcPr>
          <w:p w14:paraId="50E89DA8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20"/>
              </w:rPr>
            </w:pPr>
          </w:p>
        </w:tc>
        <w:tc>
          <w:tcPr>
            <w:tcW w:w="378" w:type="dxa"/>
          </w:tcPr>
          <w:p w14:paraId="50E89DA9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20"/>
              </w:rPr>
            </w:pPr>
          </w:p>
        </w:tc>
        <w:tc>
          <w:tcPr>
            <w:tcW w:w="6001" w:type="dxa"/>
          </w:tcPr>
          <w:p w14:paraId="50E89DAA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20"/>
              </w:rPr>
            </w:pPr>
          </w:p>
        </w:tc>
      </w:tr>
      <w:tr w:rsidR="00A36285" w14:paraId="50E89DB6" w14:textId="77777777" w:rsidTr="00344628">
        <w:trPr>
          <w:cantSplit/>
        </w:trPr>
        <w:tc>
          <w:tcPr>
            <w:tcW w:w="2863" w:type="dxa"/>
          </w:tcPr>
          <w:p w14:paraId="50E89DAC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14:paraId="50E89DAD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</w:pPr>
          </w:p>
        </w:tc>
        <w:tc>
          <w:tcPr>
            <w:tcW w:w="6001" w:type="dxa"/>
          </w:tcPr>
          <w:p w14:paraId="50E89DAE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tECHNICAL</w:t>
            </w:r>
          </w:p>
          <w:p w14:paraId="50E89DAF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BID</w:t>
            </w:r>
          </w:p>
          <w:p w14:paraId="50E89DB0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DOCUMENTS</w:t>
            </w:r>
          </w:p>
          <w:p w14:paraId="50E89DB1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14:paraId="50E89DB2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14:paraId="50E89DB3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14:paraId="50E89DB4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14:paraId="50E89DB5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</w:tc>
      </w:tr>
      <w:tr w:rsidR="00A36285" w14:paraId="50E89DBA" w14:textId="77777777" w:rsidTr="00344628">
        <w:trPr>
          <w:cantSplit/>
          <w:trHeight w:val="1572"/>
        </w:trPr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</w:tcPr>
          <w:p w14:paraId="50E89DB7" w14:textId="77777777" w:rsidR="00A36285" w:rsidRDefault="00A36285" w:rsidP="00344628">
            <w:pPr>
              <w:widowControl/>
              <w:tabs>
                <w:tab w:val="left" w:pos="567"/>
              </w:tabs>
              <w:snapToGrid w:val="0"/>
              <w:jc w:val="center"/>
              <w:textAlignment w:val="bottom"/>
              <w:rPr>
                <w:rFonts w:ascii="Times New Roman" w:eastAsia="華康隸書體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0E89DB8" w14:textId="77777777" w:rsidR="00A36285" w:rsidRDefault="00A36285" w:rsidP="00344628">
            <w:pPr>
              <w:widowControl/>
              <w:tabs>
                <w:tab w:val="left" w:pos="567"/>
              </w:tabs>
              <w:snapToGrid w:val="0"/>
              <w:textAlignment w:val="bottom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50E89E89" wp14:editId="50E89E8A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116840</wp:posOffset>
                  </wp:positionV>
                  <wp:extent cx="2829560" cy="805815"/>
                  <wp:effectExtent l="0" t="0" r="8890" b="0"/>
                  <wp:wrapNone/>
                  <wp:docPr id="5" name="圖片 5" descr="logo-mic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-mic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560" cy="805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001" w:type="dxa"/>
            <w:tcBorders>
              <w:top w:val="nil"/>
              <w:left w:val="nil"/>
              <w:bottom w:val="nil"/>
              <w:right w:val="nil"/>
            </w:tcBorders>
          </w:tcPr>
          <w:p w14:paraId="50E89DB9" w14:textId="77777777" w:rsidR="00A36285" w:rsidRDefault="00A36285" w:rsidP="00344628">
            <w:pPr>
              <w:pStyle w:val="3"/>
              <w:autoSpaceDE/>
              <w:autoSpaceDN/>
              <w:snapToGrid w:val="0"/>
              <w:rPr>
                <w:rFonts w:ascii="Times New Roman" w:hAnsi="Times New Roman"/>
                <w:sz w:val="20"/>
              </w:rPr>
            </w:pPr>
          </w:p>
        </w:tc>
      </w:tr>
      <w:tr w:rsidR="00A36285" w14:paraId="50E89DBE" w14:textId="77777777" w:rsidTr="00344628">
        <w:trPr>
          <w:cantSplit/>
        </w:trPr>
        <w:tc>
          <w:tcPr>
            <w:tcW w:w="2863" w:type="dxa"/>
          </w:tcPr>
          <w:p w14:paraId="50E89DBB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ascii="華康隸書體" w:eastAsia="華康隸書體"/>
                <w:sz w:val="20"/>
              </w:rPr>
            </w:pPr>
          </w:p>
        </w:tc>
        <w:tc>
          <w:tcPr>
            <w:tcW w:w="378" w:type="dxa"/>
          </w:tcPr>
          <w:p w14:paraId="50E89DBC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snapToGrid w:val="0"/>
              <w:textAlignment w:val="bottom"/>
              <w:rPr>
                <w:sz w:val="20"/>
              </w:rPr>
            </w:pPr>
          </w:p>
        </w:tc>
        <w:tc>
          <w:tcPr>
            <w:tcW w:w="6001" w:type="dxa"/>
          </w:tcPr>
          <w:p w14:paraId="50E89DBD" w14:textId="77777777" w:rsidR="00A36285" w:rsidRDefault="00A36285" w:rsidP="00344628">
            <w:pPr>
              <w:pStyle w:val="3"/>
              <w:snapToGrid w:val="0"/>
              <w:rPr>
                <w:rFonts w:ascii="Times New Roman" w:hAnsi="Times New Roman"/>
                <w:sz w:val="20"/>
              </w:rPr>
            </w:pPr>
          </w:p>
        </w:tc>
      </w:tr>
      <w:tr w:rsidR="00A36285" w14:paraId="50E89DD6" w14:textId="77777777" w:rsidTr="00344628">
        <w:trPr>
          <w:cantSplit/>
        </w:trPr>
        <w:tc>
          <w:tcPr>
            <w:tcW w:w="2863" w:type="dxa"/>
          </w:tcPr>
          <w:p w14:paraId="50E89DBF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14:paraId="50E89DC0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</w:rPr>
            </w:pPr>
          </w:p>
        </w:tc>
        <w:tc>
          <w:tcPr>
            <w:tcW w:w="6001" w:type="dxa"/>
          </w:tcPr>
          <w:p w14:paraId="50E89DC1" w14:textId="77777777" w:rsidR="00A36285" w:rsidRPr="00265466" w:rsidRDefault="00A36285" w:rsidP="00344628">
            <w:pPr>
              <w:pStyle w:val="4"/>
              <w:rPr>
                <w:rFonts w:ascii="Yu Gothic UI Semibold" w:eastAsia="Yu Gothic UI Semibold" w:hAnsi="Yu Gothic UI Semibold"/>
                <w:b w:val="0"/>
                <w:sz w:val="42"/>
                <w:szCs w:val="42"/>
              </w:rPr>
            </w:pPr>
            <w:r w:rsidRPr="00265466">
              <w:rPr>
                <w:rFonts w:ascii="Yu Gothic UI Semibold" w:eastAsia="Yu Gothic UI Semibold" w:hAnsi="Yu Gothic UI Semibold" w:cs="Arial"/>
                <w:bCs w:val="0"/>
                <w:sz w:val="42"/>
                <w:szCs w:val="42"/>
              </w:rPr>
              <w:t xml:space="preserve">F16 </w:t>
            </w:r>
            <w:r w:rsidRPr="00265466">
              <w:rPr>
                <w:rFonts w:ascii="Yu Gothic UI Semibold" w:eastAsia="Yu Gothic UI Semibold" w:hAnsi="Yu Gothic UI Semibold" w:cs="Arial" w:hint="eastAsia"/>
                <w:bCs w:val="0"/>
                <w:sz w:val="42"/>
                <w:szCs w:val="42"/>
              </w:rPr>
              <w:t>A</w:t>
            </w:r>
            <w:proofErr w:type="gramStart"/>
            <w:r w:rsidR="00E80E62">
              <w:rPr>
                <w:rFonts w:ascii="Yu Gothic UI Semibold" w:eastAsiaTheme="minorEastAsia" w:hAnsi="Yu Gothic UI Semibold" w:cs="Arial" w:hint="eastAsia"/>
                <w:bCs w:val="0"/>
                <w:sz w:val="42"/>
                <w:szCs w:val="42"/>
              </w:rPr>
              <w:t>3</w:t>
            </w:r>
            <w:r w:rsidRPr="00265466">
              <w:rPr>
                <w:rFonts w:ascii="Yu Gothic UI Semibold" w:eastAsia="Yu Gothic UI Semibold" w:hAnsi="Yu Gothic UI Semibold" w:cs="Arial" w:hint="eastAsia"/>
                <w:bCs w:val="0"/>
                <w:sz w:val="42"/>
                <w:szCs w:val="42"/>
              </w:rPr>
              <w:t xml:space="preserve"> </w:t>
            </w:r>
            <w:r w:rsidR="00635E90">
              <w:rPr>
                <w:rFonts w:asciiTheme="minorEastAsia" w:eastAsiaTheme="minorEastAsia" w:hAnsiTheme="minorEastAsia" w:cs="Arial" w:hint="eastAsia"/>
                <w:bCs w:val="0"/>
                <w:sz w:val="42"/>
                <w:szCs w:val="42"/>
              </w:rPr>
              <w:t xml:space="preserve"> </w:t>
            </w:r>
            <w:r w:rsidR="00635E90">
              <w:rPr>
                <w:rFonts w:ascii="Yu Gothic UI Semibold" w:eastAsia="Yu Gothic UI Semibold" w:hAnsi="Yu Gothic UI Semibold" w:cs="Arial"/>
                <w:bCs w:val="0"/>
                <w:sz w:val="42"/>
                <w:szCs w:val="42"/>
              </w:rPr>
              <w:t>FMCS</w:t>
            </w:r>
            <w:proofErr w:type="gramEnd"/>
            <w:r w:rsidR="00635E90">
              <w:rPr>
                <w:rFonts w:ascii="Yu Gothic UI Semibold" w:eastAsia="Yu Gothic UI Semibold" w:hAnsi="Yu Gothic UI Semibold" w:cs="Arial"/>
                <w:bCs w:val="0"/>
                <w:sz w:val="42"/>
                <w:szCs w:val="42"/>
              </w:rPr>
              <w:t xml:space="preserve"> </w:t>
            </w:r>
            <w:r w:rsidRPr="00265466">
              <w:rPr>
                <w:rFonts w:ascii="Yu Gothic UI Semibold" w:eastAsia="Yu Gothic UI Semibold" w:hAnsi="Yu Gothic UI Semibold" w:cs="Arial" w:hint="eastAsia"/>
                <w:bCs w:val="0"/>
                <w:sz w:val="42"/>
                <w:szCs w:val="42"/>
              </w:rPr>
              <w:t>Project</w:t>
            </w:r>
          </w:p>
          <w:p w14:paraId="50E89DC2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3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4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5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6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7" w14:textId="77777777" w:rsidR="00A36285" w:rsidRPr="00A70B6D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C8" w14:textId="140814CF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>
              <w:rPr>
                <w:rFonts w:ascii="Arial" w:hAnsi="Arial" w:cs="Arial" w:hint="eastAsia"/>
                <w:b/>
                <w:sz w:val="26"/>
                <w:szCs w:val="24"/>
              </w:rPr>
              <w:t>Package M</w:t>
            </w:r>
            <w:r w:rsidR="00B94F1E">
              <w:rPr>
                <w:rFonts w:ascii="Arial" w:hAnsi="Arial" w:cs="Arial"/>
                <w:b/>
                <w:sz w:val="26"/>
                <w:szCs w:val="24"/>
              </w:rPr>
              <w:t>F</w:t>
            </w:r>
            <w:r w:rsidR="00DF237A">
              <w:rPr>
                <w:rFonts w:ascii="Arial" w:hAnsi="Arial" w:cs="Arial"/>
                <w:b/>
                <w:sz w:val="26"/>
                <w:szCs w:val="24"/>
              </w:rPr>
              <w:t>5</w:t>
            </w:r>
            <w:r w:rsidR="00B94F1E">
              <w:rPr>
                <w:rFonts w:ascii="Arial" w:hAnsi="Arial" w:cs="Arial"/>
                <w:b/>
                <w:sz w:val="26"/>
                <w:szCs w:val="24"/>
              </w:rPr>
              <w:t>0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 xml:space="preserve">.0 </w:t>
            </w:r>
            <w:r w:rsidR="00111FE9">
              <w:rPr>
                <w:rFonts w:ascii="Arial" w:hAnsi="Arial" w:cs="Arial" w:hint="eastAsia"/>
                <w:b/>
                <w:sz w:val="26"/>
                <w:szCs w:val="24"/>
              </w:rPr>
              <w:t xml:space="preserve"> A3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 xml:space="preserve"> </w:t>
            </w:r>
            <w:r w:rsidR="00111FE9">
              <w:rPr>
                <w:rFonts w:ascii="Arial" w:hAnsi="Arial" w:cs="Arial" w:hint="eastAsia"/>
                <w:b/>
                <w:sz w:val="26"/>
                <w:szCs w:val="24"/>
              </w:rPr>
              <w:t>FMCS System</w:t>
            </w:r>
          </w:p>
          <w:p w14:paraId="50E89DC9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  <w:r>
              <w:rPr>
                <w:rFonts w:ascii="Arial" w:hAnsi="Arial" w:cs="Arial" w:hint="eastAsia"/>
                <w:b/>
                <w:sz w:val="26"/>
                <w:szCs w:val="24"/>
              </w:rPr>
              <w:t xml:space="preserve">                        </w:t>
            </w:r>
          </w:p>
          <w:p w14:paraId="50E89DCA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Issue </w:t>
            </w:r>
            <w:r w:rsidRPr="00482707">
              <w:rPr>
                <w:rFonts w:ascii="Arial" w:hAnsi="Arial" w:cs="Arial" w:hint="eastAsia"/>
                <w:b/>
                <w:sz w:val="26"/>
                <w:szCs w:val="24"/>
              </w:rPr>
              <w:t>f</w:t>
            </w: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or 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>Bidding</w:t>
            </w:r>
          </w:p>
          <w:p w14:paraId="50E89DCB" w14:textId="77777777"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</w:p>
          <w:p w14:paraId="50E89DCC" w14:textId="795469C9"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Issue Date: </w:t>
            </w:r>
            <w:r w:rsidR="00111FE9">
              <w:rPr>
                <w:rFonts w:ascii="Arial" w:hAnsi="Arial" w:cs="Arial" w:hint="eastAsia"/>
                <w:b/>
                <w:sz w:val="26"/>
                <w:szCs w:val="24"/>
              </w:rPr>
              <w:t>AUG</w:t>
            </w:r>
            <w:r>
              <w:rPr>
                <w:rFonts w:ascii="Arial" w:hAnsi="Arial" w:cs="Arial"/>
                <w:b/>
                <w:sz w:val="26"/>
                <w:szCs w:val="24"/>
              </w:rPr>
              <w:t xml:space="preserve"> </w:t>
            </w:r>
            <w:r w:rsidR="00274359">
              <w:rPr>
                <w:rFonts w:ascii="Arial" w:hAnsi="Arial" w:cs="Arial"/>
                <w:b/>
                <w:sz w:val="26"/>
                <w:szCs w:val="24"/>
              </w:rPr>
              <w:t>2</w:t>
            </w:r>
            <w:r w:rsidR="00274359">
              <w:rPr>
                <w:rFonts w:ascii="Arial" w:hAnsi="Arial" w:cs="Arial" w:hint="eastAsia"/>
                <w:b/>
                <w:sz w:val="26"/>
                <w:szCs w:val="24"/>
              </w:rPr>
              <w:t>7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>, 201</w:t>
            </w:r>
            <w:r w:rsidR="00DF237A">
              <w:rPr>
                <w:rFonts w:ascii="Arial" w:hAnsi="Arial" w:cs="Arial"/>
                <w:b/>
                <w:sz w:val="26"/>
                <w:szCs w:val="24"/>
              </w:rPr>
              <w:t>9</w:t>
            </w:r>
          </w:p>
          <w:p w14:paraId="50E89DCD" w14:textId="77777777" w:rsidR="00A36285" w:rsidRPr="00030FEF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</w:p>
          <w:p w14:paraId="50E89DCE" w14:textId="77777777"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Revision No.: </w:t>
            </w:r>
            <w:r w:rsidR="00195753">
              <w:rPr>
                <w:rFonts w:ascii="Arial" w:hAnsi="Arial" w:cs="Arial" w:hint="eastAsia"/>
                <w:b/>
                <w:sz w:val="26"/>
                <w:szCs w:val="24"/>
              </w:rPr>
              <w:t>0</w:t>
            </w:r>
          </w:p>
          <w:p w14:paraId="50E89DCF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14:paraId="50E89DD0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14:paraId="50E89DD1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14:paraId="50E89DD2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14:paraId="50E89DD3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14:paraId="50E89DD4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14:paraId="50E89DD5" w14:textId="77777777"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</w:tc>
      </w:tr>
      <w:tr w:rsidR="00A36285" w14:paraId="50E89DDA" w14:textId="77777777" w:rsidTr="00344628">
        <w:trPr>
          <w:cantSplit/>
        </w:trPr>
        <w:tc>
          <w:tcPr>
            <w:tcW w:w="2863" w:type="dxa"/>
          </w:tcPr>
          <w:p w14:paraId="50E89DD7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14:paraId="50E89DD8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</w:rPr>
            </w:pPr>
          </w:p>
        </w:tc>
        <w:tc>
          <w:tcPr>
            <w:tcW w:w="6001" w:type="dxa"/>
          </w:tcPr>
          <w:p w14:paraId="50E89DD9" w14:textId="77777777" w:rsidR="00A36285" w:rsidRDefault="00A36285" w:rsidP="00344628">
            <w:pPr>
              <w:pStyle w:val="2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6"/>
              </w:rPr>
              <w:t>U</w:t>
            </w:r>
            <w:r>
              <w:rPr>
                <w:rFonts w:ascii="Arial" w:hAnsi="Arial" w:cs="Arial"/>
                <w:sz w:val="32"/>
              </w:rPr>
              <w:t xml:space="preserve">NITED </w:t>
            </w:r>
            <w:r>
              <w:rPr>
                <w:rFonts w:ascii="Arial" w:hAnsi="Arial" w:cs="Arial"/>
                <w:sz w:val="36"/>
              </w:rPr>
              <w:t>I</w:t>
            </w:r>
            <w:r>
              <w:rPr>
                <w:rFonts w:ascii="Arial" w:hAnsi="Arial" w:cs="Arial"/>
                <w:sz w:val="32"/>
              </w:rPr>
              <w:t>NTEGRAT</w:t>
            </w:r>
            <w:r>
              <w:rPr>
                <w:rFonts w:ascii="Arial" w:hAnsi="Arial" w:cs="Arial" w:hint="eastAsia"/>
                <w:sz w:val="32"/>
              </w:rPr>
              <w:t>ED</w:t>
            </w:r>
            <w:r>
              <w:rPr>
                <w:rFonts w:ascii="Arial" w:hAnsi="Arial" w:cs="Arial"/>
                <w:sz w:val="32"/>
              </w:rPr>
              <w:t xml:space="preserve"> </w:t>
            </w:r>
            <w:r>
              <w:rPr>
                <w:rFonts w:ascii="Arial" w:hAnsi="Arial" w:cs="Arial"/>
                <w:sz w:val="36"/>
              </w:rPr>
              <w:t>S</w:t>
            </w:r>
            <w:r>
              <w:rPr>
                <w:rFonts w:ascii="Arial" w:hAnsi="Arial" w:cs="Arial"/>
                <w:sz w:val="32"/>
              </w:rPr>
              <w:t xml:space="preserve">ERVICES </w:t>
            </w:r>
          </w:p>
        </w:tc>
      </w:tr>
      <w:tr w:rsidR="00A36285" w14:paraId="50E89DDE" w14:textId="77777777" w:rsidTr="00344628">
        <w:trPr>
          <w:cantSplit/>
        </w:trPr>
        <w:tc>
          <w:tcPr>
            <w:tcW w:w="2863" w:type="dxa"/>
          </w:tcPr>
          <w:p w14:paraId="50E89DDB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10"/>
              </w:rPr>
            </w:pPr>
          </w:p>
        </w:tc>
        <w:tc>
          <w:tcPr>
            <w:tcW w:w="378" w:type="dxa"/>
          </w:tcPr>
          <w:p w14:paraId="50E89DDC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10"/>
              </w:rPr>
            </w:pPr>
          </w:p>
        </w:tc>
        <w:tc>
          <w:tcPr>
            <w:tcW w:w="6001" w:type="dxa"/>
          </w:tcPr>
          <w:p w14:paraId="50E89DDD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10"/>
              </w:rPr>
            </w:pPr>
          </w:p>
        </w:tc>
      </w:tr>
      <w:tr w:rsidR="00A36285" w14:paraId="50E89DE2" w14:textId="77777777" w:rsidTr="00344628">
        <w:trPr>
          <w:cantSplit/>
        </w:trPr>
        <w:tc>
          <w:tcPr>
            <w:tcW w:w="2863" w:type="dxa"/>
          </w:tcPr>
          <w:p w14:paraId="50E89DDF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8"/>
              </w:rPr>
            </w:pPr>
          </w:p>
        </w:tc>
        <w:tc>
          <w:tcPr>
            <w:tcW w:w="378" w:type="dxa"/>
          </w:tcPr>
          <w:p w14:paraId="50E89DE0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8"/>
              </w:rPr>
            </w:pPr>
          </w:p>
        </w:tc>
        <w:tc>
          <w:tcPr>
            <w:tcW w:w="6001" w:type="dxa"/>
            <w:tcBorders>
              <w:top w:val="single" w:sz="36" w:space="0" w:color="auto"/>
            </w:tcBorders>
          </w:tcPr>
          <w:p w14:paraId="50E89DE1" w14:textId="77777777"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8"/>
              </w:rPr>
            </w:pPr>
          </w:p>
        </w:tc>
      </w:tr>
    </w:tbl>
    <w:p w14:paraId="50E89DE3" w14:textId="77777777" w:rsidR="001752E2" w:rsidRPr="00723BF2" w:rsidRDefault="00A36285" w:rsidP="00A36285">
      <w:pPr>
        <w:widowControl/>
        <w:adjustRightInd/>
        <w:textAlignment w:val="auto"/>
        <w:rPr>
          <w:rFonts w:ascii="微軟正黑體" w:eastAsia="微軟正黑體" w:hAnsi="微軟正黑體"/>
          <w:b/>
          <w:caps/>
          <w:sz w:val="40"/>
          <w:szCs w:val="40"/>
        </w:rPr>
      </w:pPr>
      <w:r>
        <w:rPr>
          <w:rFonts w:ascii="標楷體" w:eastAsia="標楷體" w:hAnsi="標楷體"/>
          <w:b/>
          <w:caps/>
          <w:sz w:val="28"/>
        </w:rPr>
        <w:br w:type="page"/>
      </w:r>
      <w:r w:rsidR="001752E2" w:rsidRPr="00723BF2">
        <w:rPr>
          <w:rFonts w:ascii="微軟正黑體" w:eastAsia="微軟正黑體" w:hAnsi="微軟正黑體" w:hint="eastAsia"/>
          <w:b/>
          <w:caps/>
          <w:sz w:val="40"/>
          <w:szCs w:val="40"/>
        </w:rPr>
        <w:lastRenderedPageBreak/>
        <w:t>工程範圍</w:t>
      </w:r>
    </w:p>
    <w:p w14:paraId="50E89DE4" w14:textId="77777777" w:rsidR="009623A3" w:rsidRDefault="009623A3" w:rsidP="009623A3">
      <w:pPr>
        <w:pStyle w:val="11"/>
        <w:widowControl/>
        <w:textAlignment w:val="bottom"/>
        <w:rPr>
          <w:rFonts w:ascii="標楷體" w:eastAsia="標楷體" w:hAnsi="標楷體"/>
          <w:b/>
          <w:caps/>
          <w:sz w:val="28"/>
        </w:rPr>
      </w:pPr>
    </w:p>
    <w:p w14:paraId="50E89DE5" w14:textId="77777777" w:rsidR="00635E90" w:rsidRPr="00723BF2" w:rsidRDefault="00635E90" w:rsidP="00635E90">
      <w:pPr>
        <w:autoSpaceDE w:val="0"/>
        <w:autoSpaceDN w:val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cs="SimSun"/>
          <w:b/>
          <w:color w:val="000000"/>
          <w:szCs w:val="24"/>
        </w:rPr>
        <w:t>前言</w:t>
      </w:r>
    </w:p>
    <w:p w14:paraId="5E24B638" w14:textId="77777777" w:rsidR="0011478D" w:rsidRPr="00CC22B9" w:rsidRDefault="0011478D" w:rsidP="00933E77">
      <w:pPr>
        <w:pStyle w:val="11"/>
        <w:widowControl/>
        <w:autoSpaceDE w:val="0"/>
        <w:autoSpaceDN w:val="0"/>
        <w:ind w:left="0" w:firstLineChars="236" w:firstLine="566"/>
        <w:textAlignment w:val="bottom"/>
        <w:rPr>
          <w:rFonts w:ascii="微軟正黑體" w:eastAsia="微軟正黑體" w:hAnsi="微軟正黑體"/>
          <w:color w:val="000000" w:themeColor="text1"/>
        </w:rPr>
      </w:pPr>
      <w:r w:rsidRPr="00CC22B9">
        <w:rPr>
          <w:rFonts w:ascii="微軟正黑體" w:eastAsia="微軟正黑體" w:hAnsi="微軟正黑體" w:hint="eastAsia"/>
          <w:color w:val="000000" w:themeColor="text1"/>
        </w:rPr>
        <w:t>本規範系針對美光A3新建廠工程，FMCS/SCADA監控軟體之設定及安裝及測試等相關之規定，整合水、電、氣、化、空調、防災等廠</w:t>
      </w:r>
      <w:proofErr w:type="gramStart"/>
      <w:r w:rsidRPr="00CC22B9">
        <w:rPr>
          <w:rFonts w:ascii="微軟正黑體" w:eastAsia="微軟正黑體" w:hAnsi="微軟正黑體" w:hint="eastAsia"/>
          <w:color w:val="000000" w:themeColor="text1"/>
        </w:rPr>
        <w:t>務</w:t>
      </w:r>
      <w:proofErr w:type="gramEnd"/>
      <w:r w:rsidRPr="00CC22B9">
        <w:rPr>
          <w:rFonts w:ascii="微軟正黑體" w:eastAsia="微軟正黑體" w:hAnsi="微軟正黑體" w:hint="eastAsia"/>
          <w:color w:val="000000" w:themeColor="text1"/>
        </w:rPr>
        <w:t>供應系統與各子承商之間的工程介面與權利義務外。其最終目的在於建立簡單，完整及開放的監控系統，供業主在未來的維護上，能充分掌握自主權，同時，依照此規範建立一套安全且符合Micron IT 規範之FMCS架構，在運轉上能在監控系統上得到快速及正確的訊息。</w:t>
      </w:r>
    </w:p>
    <w:p w14:paraId="50E89DE8" w14:textId="6B01C848" w:rsidR="00C80211" w:rsidRPr="00CC22B9" w:rsidRDefault="009623A3" w:rsidP="00933E77">
      <w:pPr>
        <w:pStyle w:val="11"/>
        <w:widowControl/>
        <w:autoSpaceDE w:val="0"/>
        <w:autoSpaceDN w:val="0"/>
        <w:ind w:left="0" w:firstLineChars="236" w:firstLine="566"/>
        <w:textAlignment w:val="bottom"/>
        <w:rPr>
          <w:rFonts w:ascii="微軟正黑體" w:eastAsia="微軟正黑體" w:hAnsi="微軟正黑體"/>
          <w:color w:val="000000" w:themeColor="text1"/>
        </w:rPr>
      </w:pPr>
      <w:r w:rsidRPr="00CC22B9">
        <w:rPr>
          <w:rFonts w:ascii="微軟正黑體" w:eastAsia="微軟正黑體" w:hAnsi="微軟正黑體" w:hint="eastAsia"/>
          <w:color w:val="000000" w:themeColor="text1"/>
        </w:rPr>
        <w:t>主要的項目包含依照適用的法規及相關管理機構規定，安全地完成整個安裝工作所必要的工時、材料、設備等。以下即列出主要項目工程（但為完成整個工程並未限定僅列出之項目）</w:t>
      </w:r>
    </w:p>
    <w:p w14:paraId="50E89DE9" w14:textId="77777777" w:rsidR="000763FF" w:rsidRPr="00CC22B9" w:rsidRDefault="000763FF" w:rsidP="00727A07">
      <w:pPr>
        <w:rPr>
          <w:rFonts w:ascii="標楷體" w:eastAsia="標楷體" w:hAnsi="標楷體"/>
          <w:color w:val="000000" w:themeColor="text1"/>
        </w:rPr>
      </w:pPr>
    </w:p>
    <w:p w14:paraId="50E89DEB" w14:textId="1450DEF0" w:rsidR="00AC0D05" w:rsidRPr="0085509A" w:rsidRDefault="00AC0D05" w:rsidP="00431D83">
      <w:pPr>
        <w:pStyle w:val="af1"/>
        <w:numPr>
          <w:ilvl w:val="0"/>
          <w:numId w:val="11"/>
        </w:numPr>
        <w:spacing w:line="480" w:lineRule="auto"/>
        <w:ind w:leftChars="0" w:left="0" w:firstLine="0"/>
        <w:rPr>
          <w:rFonts w:ascii="微軟正黑體" w:eastAsia="微軟正黑體" w:hAnsi="微軟正黑體" w:cs="微軟正黑體"/>
        </w:rPr>
      </w:pPr>
      <w:r w:rsidRPr="0085509A">
        <w:rPr>
          <w:rFonts w:ascii="微軟正黑體" w:eastAsia="微軟正黑體" w:hAnsi="微軟正黑體" w:hint="eastAsia"/>
          <w:b/>
          <w:sz w:val="28"/>
          <w:szCs w:val="28"/>
        </w:rPr>
        <w:t>工程</w:t>
      </w:r>
      <w:r w:rsidR="00383BA0" w:rsidRPr="0085509A">
        <w:rPr>
          <w:rFonts w:ascii="微軟正黑體" w:eastAsia="微軟正黑體" w:hAnsi="微軟正黑體" w:hint="eastAsia"/>
          <w:b/>
          <w:sz w:val="28"/>
          <w:szCs w:val="28"/>
        </w:rPr>
        <w:t>內容</w:t>
      </w:r>
      <w:r w:rsidR="000763FF" w:rsidRPr="0085509A">
        <w:rPr>
          <w:rFonts w:ascii="微軟正黑體" w:eastAsia="微軟正黑體" w:hAnsi="微軟正黑體" w:hint="eastAsia"/>
          <w:b/>
          <w:sz w:val="28"/>
          <w:szCs w:val="28"/>
        </w:rPr>
        <w:t>:</w:t>
      </w:r>
      <w:r w:rsidR="00F7414E" w:rsidRPr="0085509A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</w:p>
    <w:p w14:paraId="50E89DEC" w14:textId="5180907F" w:rsidR="00160369" w:rsidRPr="00723BF2" w:rsidRDefault="00160369" w:rsidP="001365D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FMC</w:t>
      </w:r>
      <w:r w:rsidRPr="00723BF2">
        <w:rPr>
          <w:rFonts w:ascii="微軟正黑體" w:eastAsia="微軟正黑體" w:hAnsi="微軟正黑體" w:hint="eastAsia"/>
        </w:rPr>
        <w:t>S</w:t>
      </w:r>
      <w:r w:rsidR="00361E45" w:rsidRPr="00723BF2">
        <w:rPr>
          <w:rFonts w:ascii="微軟正黑體" w:eastAsia="微軟正黑體" w:hAnsi="微軟正黑體" w:hint="eastAsia"/>
        </w:rPr>
        <w:t>架構</w:t>
      </w:r>
      <w:r w:rsidRPr="00723BF2">
        <w:rPr>
          <w:rFonts w:ascii="微軟正黑體" w:eastAsia="微軟正黑體" w:hAnsi="微軟正黑體" w:hint="eastAsia"/>
        </w:rPr>
        <w:t>規劃</w:t>
      </w:r>
      <w:r w:rsidR="004E45C4" w:rsidRPr="00723BF2">
        <w:rPr>
          <w:rFonts w:ascii="微軟正黑體" w:eastAsia="微軟正黑體" w:hAnsi="微軟正黑體" w:hint="eastAsia"/>
        </w:rPr>
        <w:t>&amp;建立</w:t>
      </w:r>
      <w:r w:rsidRPr="00723BF2">
        <w:rPr>
          <w:rFonts w:ascii="微軟正黑體" w:eastAsia="微軟正黑體" w:hAnsi="微軟正黑體" w:hint="eastAsia"/>
        </w:rPr>
        <w:t>:</w:t>
      </w:r>
    </w:p>
    <w:p w14:paraId="50E89DED" w14:textId="77777777" w:rsidR="00262274" w:rsidRPr="00723BF2" w:rsidRDefault="00727A07" w:rsidP="00262274">
      <w:pPr>
        <w:pStyle w:val="af1"/>
        <w:ind w:leftChars="0" w:left="926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 </w:t>
      </w:r>
      <w:r w:rsidR="00361E45" w:rsidRPr="00723BF2">
        <w:rPr>
          <w:rFonts w:ascii="微軟正黑體" w:eastAsia="微軟正黑體" w:hAnsi="微軟正黑體" w:hint="eastAsia"/>
        </w:rPr>
        <w:t>依照</w:t>
      </w:r>
      <w:r w:rsidRPr="00723BF2">
        <w:rPr>
          <w:rFonts w:ascii="微軟正黑體" w:eastAsia="微軟正黑體" w:hAnsi="微軟正黑體" w:hint="eastAsia"/>
        </w:rPr>
        <w:t>A3</w:t>
      </w:r>
      <w:proofErr w:type="gramStart"/>
      <w:r w:rsidRPr="00723BF2">
        <w:rPr>
          <w:rFonts w:ascii="微軟正黑體" w:eastAsia="微軟正黑體" w:hAnsi="微軟正黑體" w:hint="eastAsia"/>
        </w:rPr>
        <w:t>各</w:t>
      </w:r>
      <w:proofErr w:type="gramEnd"/>
      <w:r w:rsidRPr="00723BF2">
        <w:rPr>
          <w:rFonts w:ascii="微軟正黑體" w:eastAsia="微軟正黑體" w:hAnsi="微軟正黑體" w:hint="eastAsia"/>
        </w:rPr>
        <w:t>系統</w:t>
      </w:r>
      <w:r w:rsidR="00262274" w:rsidRPr="00723BF2">
        <w:rPr>
          <w:rFonts w:ascii="微軟正黑體" w:eastAsia="微軟正黑體" w:hAnsi="微軟正黑體" w:hint="eastAsia"/>
        </w:rPr>
        <w:t>(包含電力、空調、無塵室、化學、氣體、純水、廢水等)</w:t>
      </w:r>
      <w:r w:rsidRPr="00723BF2">
        <w:rPr>
          <w:rFonts w:ascii="微軟正黑體" w:eastAsia="微軟正黑體" w:hAnsi="微軟正黑體" w:hint="eastAsia"/>
        </w:rPr>
        <w:t>需求</w:t>
      </w:r>
    </w:p>
    <w:p w14:paraId="50E89DEE" w14:textId="77777777" w:rsidR="00262274" w:rsidRPr="00723BF2" w:rsidRDefault="00262274" w:rsidP="00262274">
      <w:pPr>
        <w:pStyle w:val="af1"/>
        <w:ind w:leftChars="0" w:left="926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 </w:t>
      </w:r>
      <w:r w:rsidR="00727A07" w:rsidRPr="00723BF2">
        <w:rPr>
          <w:rFonts w:ascii="微軟正黑體" w:eastAsia="微軟正黑體" w:hAnsi="微軟正黑體" w:hint="eastAsia"/>
        </w:rPr>
        <w:t>規劃一套</w:t>
      </w:r>
      <w:r w:rsidR="00EE4A14" w:rsidRPr="00723BF2">
        <w:rPr>
          <w:rFonts w:ascii="微軟正黑體" w:eastAsia="微軟正黑體" w:hAnsi="微軟正黑體" w:hint="eastAsia"/>
        </w:rPr>
        <w:t>安全</w:t>
      </w:r>
      <w:r w:rsidR="004E45C4" w:rsidRPr="00723BF2">
        <w:rPr>
          <w:rFonts w:ascii="微軟正黑體" w:eastAsia="微軟正黑體" w:hAnsi="微軟正黑體" w:hint="eastAsia"/>
        </w:rPr>
        <w:t>且符合Micron IT</w:t>
      </w:r>
      <w:r w:rsidR="004E45C4" w:rsidRPr="00723BF2">
        <w:rPr>
          <w:rFonts w:ascii="微軟正黑體" w:eastAsia="微軟正黑體" w:hAnsi="微軟正黑體"/>
        </w:rPr>
        <w:t xml:space="preserve"> </w:t>
      </w:r>
      <w:r w:rsidR="004E45C4" w:rsidRPr="00723BF2">
        <w:rPr>
          <w:rFonts w:ascii="微軟正黑體" w:eastAsia="微軟正黑體" w:hAnsi="微軟正黑體" w:hint="eastAsia"/>
        </w:rPr>
        <w:t>規範</w:t>
      </w:r>
      <w:r w:rsidR="00EE4A14" w:rsidRPr="00723BF2">
        <w:rPr>
          <w:rFonts w:ascii="微軟正黑體" w:eastAsia="微軟正黑體" w:hAnsi="微軟正黑體" w:hint="eastAsia"/>
        </w:rPr>
        <w:t>之</w:t>
      </w:r>
      <w:r w:rsidR="00986B63" w:rsidRPr="00723BF2">
        <w:rPr>
          <w:rFonts w:ascii="微軟正黑體" w:eastAsia="微軟正黑體" w:hAnsi="微軟正黑體"/>
        </w:rPr>
        <w:t>FMC</w:t>
      </w:r>
      <w:r w:rsidR="00986B63" w:rsidRPr="00723BF2">
        <w:rPr>
          <w:rFonts w:ascii="微軟正黑體" w:eastAsia="微軟正黑體" w:hAnsi="微軟正黑體" w:hint="eastAsia"/>
        </w:rPr>
        <w:t>S</w:t>
      </w:r>
      <w:r w:rsidR="00EE4A14" w:rsidRPr="00723BF2">
        <w:rPr>
          <w:rFonts w:ascii="微軟正黑體" w:eastAsia="微軟正黑體" w:hAnsi="微軟正黑體" w:hint="eastAsia"/>
        </w:rPr>
        <w:t>架構，包括</w:t>
      </w:r>
      <w:r w:rsidR="00EE4A14" w:rsidRPr="00723BF2">
        <w:rPr>
          <w:rFonts w:ascii="微軟正黑體" w:eastAsia="微軟正黑體" w:hAnsi="微軟正黑體"/>
        </w:rPr>
        <w:t>Serve</w:t>
      </w:r>
      <w:r w:rsidR="00EE4A14" w:rsidRPr="00723BF2">
        <w:rPr>
          <w:rFonts w:ascii="微軟正黑體" w:eastAsia="微軟正黑體" w:hAnsi="微軟正黑體" w:hint="eastAsia"/>
        </w:rPr>
        <w:t>r、Client</w:t>
      </w:r>
      <w:r w:rsidR="00383BA0" w:rsidRPr="00723BF2">
        <w:rPr>
          <w:rFonts w:ascii="微軟正黑體" w:eastAsia="微軟正黑體" w:hAnsi="微軟正黑體" w:hint="eastAsia"/>
        </w:rPr>
        <w:t>、</w:t>
      </w:r>
    </w:p>
    <w:p w14:paraId="50E89DF0" w14:textId="0B5D2885" w:rsidR="00B344BF" w:rsidRPr="00723BF2" w:rsidRDefault="00262274" w:rsidP="00585BE8">
      <w:pPr>
        <w:pStyle w:val="af1"/>
        <w:ind w:leftChars="0" w:left="926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 </w:t>
      </w:r>
      <w:r w:rsidR="00383BA0" w:rsidRPr="00723BF2">
        <w:rPr>
          <w:rFonts w:ascii="微軟正黑體" w:eastAsia="微軟正黑體" w:hAnsi="微軟正黑體" w:hint="eastAsia"/>
        </w:rPr>
        <w:t>SCADA軟體、相關電腦軟體、硬體設備的</w:t>
      </w:r>
      <w:r w:rsidRPr="00723BF2">
        <w:rPr>
          <w:rFonts w:ascii="微軟正黑體" w:eastAsia="微軟正黑體" w:hAnsi="微軟正黑體" w:hint="eastAsia"/>
        </w:rPr>
        <w:t>規劃</w:t>
      </w:r>
      <w:r w:rsidR="00383BA0" w:rsidRPr="00723BF2">
        <w:rPr>
          <w:rFonts w:ascii="微軟正黑體" w:eastAsia="微軟正黑體" w:hAnsi="微軟正黑體" w:hint="eastAsia"/>
        </w:rPr>
        <w:t>安裝及架設</w:t>
      </w:r>
    </w:p>
    <w:p w14:paraId="50E89DF1" w14:textId="4C342E14" w:rsidR="00FA04B9" w:rsidRPr="00723BF2" w:rsidRDefault="000E032C" w:rsidP="001365D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A</w:t>
      </w:r>
      <w:r w:rsidR="00A020F0" w:rsidRPr="00723BF2">
        <w:rPr>
          <w:rFonts w:ascii="微軟正黑體" w:eastAsia="微軟正黑體" w:hAnsi="微軟正黑體" w:hint="eastAsia"/>
        </w:rPr>
        <w:t>3中控室建造</w:t>
      </w:r>
      <w:r w:rsidR="00FA04B9" w:rsidRPr="00723BF2">
        <w:rPr>
          <w:rFonts w:ascii="微軟正黑體" w:eastAsia="微軟正黑體" w:hAnsi="微軟正黑體" w:hint="eastAsia"/>
        </w:rPr>
        <w:t>&amp;既有中控室改造</w:t>
      </w:r>
      <w:r w:rsidR="00A020F0" w:rsidRPr="00723BF2">
        <w:rPr>
          <w:rFonts w:ascii="微軟正黑體" w:eastAsia="微軟正黑體" w:hAnsi="微軟正黑體" w:hint="eastAsia"/>
        </w:rPr>
        <w:t>:</w:t>
      </w:r>
    </w:p>
    <w:p w14:paraId="497A3C8B" w14:textId="77777777" w:rsidR="00E87EC2" w:rsidRPr="00E87EC2" w:rsidRDefault="00A020F0" w:rsidP="00FF114B">
      <w:pPr>
        <w:pStyle w:val="af1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依照業主需求將目前為廠務會議室</w:t>
      </w:r>
      <w:r w:rsidR="00FF114B" w:rsidRPr="00723BF2">
        <w:rPr>
          <w:rFonts w:ascii="微軟正黑體" w:eastAsia="微軟正黑體" w:hAnsi="微軟正黑體" w:hint="eastAsia"/>
        </w:rPr>
        <w:t>或指定空間</w:t>
      </w:r>
      <w:r w:rsidRPr="00723BF2">
        <w:rPr>
          <w:rFonts w:ascii="微軟正黑體" w:eastAsia="微軟正黑體" w:hAnsi="微軟正黑體" w:hint="eastAsia"/>
        </w:rPr>
        <w:t>，改設為A3 SCADA</w:t>
      </w:r>
      <w:r w:rsidR="00FF114B" w:rsidRPr="00723BF2">
        <w:rPr>
          <w:rFonts w:ascii="微軟正黑體" w:eastAsia="微軟正黑體" w:hAnsi="微軟正黑體"/>
        </w:rPr>
        <w:t xml:space="preserve">/FMCS </w:t>
      </w:r>
      <w:r w:rsidR="00FF114B" w:rsidRPr="00723BF2">
        <w:rPr>
          <w:rFonts w:ascii="微軟正黑體" w:eastAsia="微軟正黑體" w:hAnsi="微軟正黑體" w:hint="eastAsia"/>
        </w:rPr>
        <w:t>開發區</w:t>
      </w:r>
      <w:r w:rsidR="00FC650B" w:rsidRPr="00645723">
        <w:rPr>
          <w:rFonts w:ascii="微軟正黑體" w:eastAsia="微軟正黑體" w:hAnsi="微軟正黑體" w:hint="eastAsia"/>
        </w:rPr>
        <w:t>，並</w:t>
      </w:r>
      <w:r w:rsidR="00C41464" w:rsidRPr="00645723">
        <w:rPr>
          <w:rFonts w:ascii="微軟正黑體" w:eastAsia="微軟正黑體" w:hAnsi="微軟正黑體" w:hint="eastAsia"/>
        </w:rPr>
        <w:t>設置電腦桌、椅、含必要之電源、網路</w:t>
      </w:r>
    </w:p>
    <w:p w14:paraId="50E89DF2" w14:textId="2D77AB34" w:rsidR="00FF114B" w:rsidRPr="00645723" w:rsidRDefault="006A2E9A" w:rsidP="00FF114B">
      <w:pPr>
        <w:pStyle w:val="af1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 w:rsidRPr="00645723">
        <w:rPr>
          <w:rFonts w:ascii="微軟正黑體" w:eastAsia="微軟正黑體" w:hAnsi="微軟正黑體" w:hint="eastAsia"/>
        </w:rPr>
        <w:t xml:space="preserve">設置機電腦機櫃及 </w:t>
      </w:r>
      <w:r w:rsidRPr="00645723">
        <w:rPr>
          <w:rFonts w:ascii="微軟正黑體" w:eastAsia="微軟正黑體" w:hAnsi="微軟正黑體"/>
        </w:rPr>
        <w:t>KVM</w:t>
      </w:r>
      <w:r w:rsidRPr="00645723">
        <w:rPr>
          <w:rFonts w:ascii="微軟正黑體" w:eastAsia="微軟正黑體" w:hAnsi="微軟正黑體" w:hint="eastAsia"/>
        </w:rPr>
        <w:t>於業主指定位置</w:t>
      </w:r>
    </w:p>
    <w:p w14:paraId="50E89DF3" w14:textId="3559D76D" w:rsidR="004F7F0F" w:rsidRPr="00723BF2" w:rsidRDefault="007E0B80" w:rsidP="001365D3">
      <w:pPr>
        <w:pStyle w:val="af1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依照業主需求改造既有A1&amp;A2中控室擺設</w:t>
      </w:r>
      <w:r w:rsidR="004F7F0F" w:rsidRPr="00723BF2">
        <w:rPr>
          <w:rFonts w:ascii="微軟正黑體" w:eastAsia="微軟正黑體" w:hAnsi="微軟正黑體" w:hint="eastAsia"/>
        </w:rPr>
        <w:t>(</w:t>
      </w:r>
      <w:proofErr w:type="gramStart"/>
      <w:r w:rsidR="004F7F0F" w:rsidRPr="00723BF2">
        <w:rPr>
          <w:rFonts w:ascii="微軟正黑體" w:eastAsia="微軟正黑體" w:hAnsi="微軟正黑體" w:hint="eastAsia"/>
        </w:rPr>
        <w:t>含裝</w:t>
      </w:r>
      <w:r w:rsidR="00C73EE0" w:rsidRPr="00723BF2">
        <w:rPr>
          <w:rFonts w:ascii="微軟正黑體" w:eastAsia="微軟正黑體" w:hAnsi="微軟正黑體" w:hint="eastAsia"/>
        </w:rPr>
        <w:t>設</w:t>
      </w:r>
      <w:proofErr w:type="gramEnd"/>
      <w:r w:rsidR="0011478D">
        <w:rPr>
          <w:rFonts w:ascii="微軟正黑體" w:eastAsia="微軟正黑體" w:hAnsi="微軟正黑體" w:hint="eastAsia"/>
        </w:rPr>
        <w:t>投影機及布幕</w:t>
      </w:r>
      <w:r w:rsidR="004F7F0F" w:rsidRPr="00723BF2">
        <w:rPr>
          <w:rFonts w:ascii="微軟正黑體" w:eastAsia="微軟正黑體" w:hAnsi="微軟正黑體" w:hint="eastAsia"/>
        </w:rPr>
        <w:t>)</w:t>
      </w:r>
    </w:p>
    <w:p w14:paraId="50E89DF5" w14:textId="2A2120C5" w:rsidR="00514D7B" w:rsidRPr="00723BF2" w:rsidRDefault="007E0B80" w:rsidP="00C04888">
      <w:pPr>
        <w:pStyle w:val="af1"/>
        <w:numPr>
          <w:ilvl w:val="0"/>
          <w:numId w:val="3"/>
        </w:numPr>
        <w:autoSpaceDE w:val="0"/>
        <w:autoSpaceDN w:val="0"/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拆除A1&amp;A2 EMO Panel上方之跑馬燈</w:t>
      </w:r>
    </w:p>
    <w:p w14:paraId="50E89DF6" w14:textId="08D89C39" w:rsidR="00514D7B" w:rsidRPr="00723BF2" w:rsidRDefault="00514D7B" w:rsidP="001365D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I&amp;C 儀控規範</w:t>
      </w:r>
      <w:r w:rsidR="00262274" w:rsidRPr="00723BF2">
        <w:rPr>
          <w:rFonts w:ascii="微軟正黑體" w:eastAsia="微軟正黑體" w:hAnsi="微軟正黑體" w:hint="eastAsia"/>
        </w:rPr>
        <w:t>規劃&amp;建立</w:t>
      </w:r>
      <w:r w:rsidRPr="00723BF2">
        <w:rPr>
          <w:rFonts w:ascii="微軟正黑體" w:eastAsia="微軟正黑體" w:hAnsi="微軟正黑體" w:hint="eastAsia"/>
        </w:rPr>
        <w:t>:</w:t>
      </w:r>
    </w:p>
    <w:p w14:paraId="50E89DF7" w14:textId="77777777" w:rsidR="00514D7B" w:rsidRPr="00723BF2" w:rsidRDefault="00514D7B" w:rsidP="001365D3">
      <w:pPr>
        <w:pStyle w:val="af1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PLC</w:t>
      </w:r>
      <w:r w:rsidRPr="00723BF2">
        <w:rPr>
          <w:rFonts w:ascii="微軟正黑體" w:eastAsia="微軟正黑體" w:hAnsi="微軟正黑體" w:hint="eastAsia"/>
        </w:rPr>
        <w:t>控制器相關</w:t>
      </w:r>
      <w:r w:rsidR="00FF04CA" w:rsidRPr="00723BF2">
        <w:rPr>
          <w:rFonts w:ascii="微軟正黑體" w:eastAsia="微軟正黑體" w:hAnsi="微軟正黑體" w:hint="eastAsia"/>
        </w:rPr>
        <w:t>規範</w:t>
      </w:r>
    </w:p>
    <w:p w14:paraId="50E89DF8" w14:textId="77777777" w:rsidR="00514D7B" w:rsidRPr="00723BF2" w:rsidRDefault="00514D7B" w:rsidP="001365D3">
      <w:pPr>
        <w:pStyle w:val="af1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控制盤</w:t>
      </w:r>
      <w:r w:rsidRPr="00723BF2">
        <w:rPr>
          <w:rFonts w:ascii="微軟正黑體" w:eastAsia="微軟正黑體" w:hAnsi="微軟正黑體" w:hint="eastAsia"/>
        </w:rPr>
        <w:t>體相關規</w:t>
      </w:r>
      <w:r w:rsidR="00FF04CA" w:rsidRPr="00723BF2">
        <w:rPr>
          <w:rFonts w:ascii="微軟正黑體" w:eastAsia="微軟正黑體" w:hAnsi="微軟正黑體" w:hint="eastAsia"/>
        </w:rPr>
        <w:t>範</w:t>
      </w:r>
    </w:p>
    <w:p w14:paraId="50E89DF9" w14:textId="77777777" w:rsidR="00514D7B" w:rsidRPr="00723BF2" w:rsidRDefault="00514D7B" w:rsidP="001365D3">
      <w:pPr>
        <w:pStyle w:val="af1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網路設備相關</w:t>
      </w:r>
      <w:r w:rsidR="00FF04CA" w:rsidRPr="00723BF2">
        <w:rPr>
          <w:rFonts w:ascii="微軟正黑體" w:eastAsia="微軟正黑體" w:hAnsi="微軟正黑體" w:hint="eastAsia"/>
        </w:rPr>
        <w:t>規範</w:t>
      </w:r>
    </w:p>
    <w:p w14:paraId="50E89DFA" w14:textId="77777777" w:rsidR="00514D7B" w:rsidRPr="00723BF2" w:rsidRDefault="00514D7B" w:rsidP="001365D3">
      <w:pPr>
        <w:pStyle w:val="af1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程式軟體相關</w:t>
      </w:r>
      <w:r w:rsidR="00FF04CA" w:rsidRPr="00723BF2">
        <w:rPr>
          <w:rFonts w:ascii="微軟正黑體" w:eastAsia="微軟正黑體" w:hAnsi="微軟正黑體" w:hint="eastAsia"/>
        </w:rPr>
        <w:t>規範</w:t>
      </w:r>
    </w:p>
    <w:p w14:paraId="50E89DFC" w14:textId="4363C6AE" w:rsidR="00514D7B" w:rsidRPr="00723BF2" w:rsidRDefault="00514D7B" w:rsidP="00472CA1">
      <w:pPr>
        <w:pStyle w:val="af1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SCADA承商相關</w:t>
      </w:r>
      <w:r w:rsidR="00FF04CA" w:rsidRPr="00723BF2">
        <w:rPr>
          <w:rFonts w:ascii="微軟正黑體" w:eastAsia="微軟正黑體" w:hAnsi="微軟正黑體" w:hint="eastAsia"/>
        </w:rPr>
        <w:t>規範</w:t>
      </w:r>
    </w:p>
    <w:p w14:paraId="50E89DFD" w14:textId="78EDD9D8" w:rsidR="003117DD" w:rsidRPr="00723BF2" w:rsidRDefault="00FA04B9" w:rsidP="001365D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lastRenderedPageBreak/>
        <w:t>FMCS</w:t>
      </w:r>
      <w:r w:rsidR="007E0B80" w:rsidRPr="00723BF2">
        <w:rPr>
          <w:rFonts w:ascii="微軟正黑體" w:eastAsia="微軟正黑體" w:hAnsi="微軟正黑體" w:hint="eastAsia"/>
        </w:rPr>
        <w:t>整合設計規範</w:t>
      </w:r>
      <w:r w:rsidR="00262274" w:rsidRPr="00723BF2">
        <w:rPr>
          <w:rFonts w:ascii="微軟正黑體" w:eastAsia="微軟正黑體" w:hAnsi="微軟正黑體" w:hint="eastAsia"/>
        </w:rPr>
        <w:t>規劃&amp;</w:t>
      </w:r>
      <w:r w:rsidR="004F7F0F" w:rsidRPr="00723BF2">
        <w:rPr>
          <w:rFonts w:ascii="微軟正黑體" w:eastAsia="微軟正黑體" w:hAnsi="微軟正黑體" w:hint="eastAsia"/>
        </w:rPr>
        <w:t>建立&amp;執行</w:t>
      </w:r>
      <w:r w:rsidR="00577A35" w:rsidRPr="00723BF2">
        <w:rPr>
          <w:rFonts w:ascii="微軟正黑體" w:eastAsia="微軟正黑體" w:hAnsi="微軟正黑體" w:hint="eastAsia"/>
        </w:rPr>
        <w:t>:</w:t>
      </w:r>
    </w:p>
    <w:p w14:paraId="50E89DFE" w14:textId="77777777" w:rsidR="00F14D8E" w:rsidRPr="00723BF2" w:rsidRDefault="00F14D8E" w:rsidP="00F14D8E">
      <w:pPr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         廠</w:t>
      </w:r>
      <w:proofErr w:type="gramStart"/>
      <w:r w:rsidRPr="00723BF2">
        <w:rPr>
          <w:rFonts w:ascii="微軟正黑體" w:eastAsia="微軟正黑體" w:hAnsi="微軟正黑體" w:hint="eastAsia"/>
        </w:rPr>
        <w:t>務</w:t>
      </w:r>
      <w:proofErr w:type="gramEnd"/>
      <w:r w:rsidRPr="00723BF2">
        <w:rPr>
          <w:rFonts w:ascii="微軟正黑體" w:eastAsia="微軟正黑體" w:hAnsi="微軟正黑體" w:hint="eastAsia"/>
        </w:rPr>
        <w:t>監控系統包含</w:t>
      </w:r>
      <w:r w:rsidRPr="00723BF2">
        <w:rPr>
          <w:rFonts w:ascii="微軟正黑體" w:eastAsia="微軟正黑體" w:hAnsi="微軟正黑體"/>
        </w:rPr>
        <w:t>FMCS</w:t>
      </w:r>
      <w:r w:rsidRPr="00723BF2">
        <w:rPr>
          <w:rFonts w:ascii="微軟正黑體" w:eastAsia="微軟正黑體" w:hAnsi="微軟正黑體" w:hint="eastAsia"/>
        </w:rPr>
        <w:t>及各</w:t>
      </w:r>
      <w:r w:rsidRPr="00723BF2">
        <w:rPr>
          <w:rFonts w:ascii="微軟正黑體" w:eastAsia="微軟正黑體" w:hAnsi="微軟正黑體"/>
        </w:rPr>
        <w:t>SCADA</w:t>
      </w:r>
      <w:r w:rsidRPr="00723BF2">
        <w:rPr>
          <w:rFonts w:ascii="微軟正黑體" w:eastAsia="微軟正黑體" w:hAnsi="微軟正黑體" w:hint="eastAsia"/>
        </w:rPr>
        <w:t xml:space="preserve">，形成一個共同操作維護的監控系統平台；                       </w:t>
      </w:r>
    </w:p>
    <w:p w14:paraId="50E89DFF" w14:textId="025D82F8" w:rsidR="00F14D8E" w:rsidRPr="00723BF2" w:rsidRDefault="00F14D8E" w:rsidP="00F14D8E">
      <w:pPr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 xml:space="preserve"> </w:t>
      </w:r>
      <w:r w:rsidRPr="00723BF2">
        <w:rPr>
          <w:rFonts w:ascii="微軟正黑體" w:eastAsia="微軟正黑體" w:hAnsi="微軟正黑體" w:hint="eastAsia"/>
        </w:rPr>
        <w:t xml:space="preserve">        由於多家廠商共同參與發展，所以有必要制定相關設計規範，調諧各系統監控</w:t>
      </w:r>
    </w:p>
    <w:p w14:paraId="50E89E00" w14:textId="77777777" w:rsidR="00F14D8E" w:rsidRPr="00723BF2" w:rsidRDefault="00F14D8E" w:rsidP="00F14D8E">
      <w:pPr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         負責單位進行監控規劃及整合相關作業，範圍涵蓋所有控制相關元件及組成單  </w:t>
      </w:r>
    </w:p>
    <w:p w14:paraId="50E89E02" w14:textId="2B6058AB" w:rsidR="00514D7B" w:rsidRPr="00723BF2" w:rsidRDefault="00F14D8E" w:rsidP="00F14D8E">
      <w:pPr>
        <w:pStyle w:val="Default"/>
        <w:rPr>
          <w:rFonts w:ascii="微軟正黑體" w:eastAsia="微軟正黑體" w:hAnsi="微軟正黑體" w:cs="Times New Roman"/>
          <w:color w:val="auto"/>
          <w:szCs w:val="20"/>
        </w:rPr>
      </w:pP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 xml:space="preserve">         元,內容如下:</w:t>
      </w:r>
    </w:p>
    <w:p w14:paraId="50E89E03" w14:textId="77777777" w:rsidR="00F0442E" w:rsidRPr="00723BF2" w:rsidRDefault="00F0442E" w:rsidP="001365D3">
      <w:pPr>
        <w:pStyle w:val="Default"/>
        <w:numPr>
          <w:ilvl w:val="0"/>
          <w:numId w:val="4"/>
        </w:numPr>
        <w:rPr>
          <w:rFonts w:ascii="微軟正黑體" w:eastAsia="微軟正黑體" w:hAnsi="微軟正黑體" w:cs="Times New Roman"/>
          <w:color w:val="auto"/>
          <w:szCs w:val="20"/>
        </w:rPr>
      </w:pP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FMCS層網路相關規定</w:t>
      </w:r>
    </w:p>
    <w:p w14:paraId="50E89E04" w14:textId="77777777" w:rsidR="00F14D8E" w:rsidRPr="00723BF2" w:rsidRDefault="00B851EC" w:rsidP="001365D3">
      <w:pPr>
        <w:pStyle w:val="Default"/>
        <w:numPr>
          <w:ilvl w:val="0"/>
          <w:numId w:val="4"/>
        </w:numPr>
        <w:rPr>
          <w:rFonts w:ascii="微軟正黑體" w:eastAsia="微軟正黑體" w:hAnsi="微軟正黑體" w:cs="Times New Roman"/>
          <w:color w:val="auto"/>
          <w:szCs w:val="20"/>
        </w:rPr>
      </w:pP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SCADA系統</w:t>
      </w:r>
      <w:r w:rsidR="00F0442E" w:rsidRPr="00723BF2">
        <w:rPr>
          <w:rFonts w:ascii="微軟正黑體" w:eastAsia="微軟正黑體" w:hAnsi="微軟正黑體" w:cs="Times New Roman" w:hint="eastAsia"/>
          <w:color w:val="auto"/>
          <w:szCs w:val="20"/>
        </w:rPr>
        <w:t>編碼原則</w:t>
      </w: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之規定</w:t>
      </w:r>
    </w:p>
    <w:p w14:paraId="50E89E05" w14:textId="77777777" w:rsidR="00FF04CA" w:rsidRPr="00723BF2" w:rsidRDefault="00FF04CA" w:rsidP="001365D3">
      <w:pPr>
        <w:pStyle w:val="Default"/>
        <w:numPr>
          <w:ilvl w:val="0"/>
          <w:numId w:val="4"/>
        </w:numPr>
        <w:rPr>
          <w:rFonts w:ascii="微軟正黑體" w:eastAsia="微軟正黑體" w:hAnsi="微軟正黑體" w:cs="Times New Roman"/>
          <w:color w:val="auto"/>
          <w:szCs w:val="20"/>
        </w:rPr>
      </w:pPr>
      <w:r w:rsidRPr="00723BF2">
        <w:rPr>
          <w:rFonts w:ascii="微軟正黑體" w:eastAsia="微軟正黑體" w:hAnsi="微軟正黑體" w:cs="Times New Roman"/>
          <w:color w:val="auto"/>
          <w:szCs w:val="20"/>
        </w:rPr>
        <w:t xml:space="preserve">$Object </w:t>
      </w: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共通命名原則及規定</w:t>
      </w:r>
    </w:p>
    <w:p w14:paraId="50E89E06" w14:textId="77777777" w:rsidR="00FF04CA" w:rsidRPr="00723BF2" w:rsidRDefault="00FF04CA" w:rsidP="001365D3">
      <w:pPr>
        <w:pStyle w:val="Default"/>
        <w:numPr>
          <w:ilvl w:val="0"/>
          <w:numId w:val="4"/>
        </w:numPr>
        <w:rPr>
          <w:rFonts w:ascii="微軟正黑體" w:eastAsia="微軟正黑體" w:hAnsi="微軟正黑體" w:cs="Times New Roman"/>
          <w:color w:val="auto"/>
          <w:szCs w:val="20"/>
        </w:rPr>
      </w:pPr>
      <w:r w:rsidRPr="00723BF2">
        <w:rPr>
          <w:rFonts w:ascii="微軟正黑體" w:eastAsia="微軟正黑體" w:hAnsi="微軟正黑體" w:cs="Times New Roman"/>
          <w:color w:val="auto"/>
          <w:szCs w:val="20"/>
        </w:rPr>
        <w:t xml:space="preserve">Script </w:t>
      </w: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及變數共通命名原則及規定</w:t>
      </w:r>
    </w:p>
    <w:p w14:paraId="50E89E07" w14:textId="77777777" w:rsidR="00FF04CA" w:rsidRPr="00723BF2" w:rsidRDefault="00FF04CA" w:rsidP="001365D3">
      <w:pPr>
        <w:pStyle w:val="Default"/>
        <w:numPr>
          <w:ilvl w:val="0"/>
          <w:numId w:val="4"/>
        </w:numPr>
        <w:rPr>
          <w:rFonts w:ascii="微軟正黑體" w:eastAsia="微軟正黑體" w:hAnsi="微軟正黑體" w:cs="Times New Roman"/>
          <w:color w:val="auto"/>
          <w:szCs w:val="20"/>
        </w:rPr>
      </w:pPr>
      <w:proofErr w:type="spellStart"/>
      <w:r w:rsidRPr="00723BF2">
        <w:rPr>
          <w:rFonts w:ascii="微軟正黑體" w:eastAsia="微軟正黑體" w:hAnsi="微軟正黑體" w:cs="Times New Roman"/>
          <w:color w:val="auto"/>
          <w:szCs w:val="20"/>
        </w:rPr>
        <w:t>WinPlatformObject</w:t>
      </w:r>
      <w:proofErr w:type="spellEnd"/>
      <w:r w:rsidRPr="00723BF2">
        <w:rPr>
          <w:rFonts w:ascii="微軟正黑體" w:eastAsia="微軟正黑體" w:hAnsi="微軟正黑體" w:cs="Times New Roman"/>
          <w:color w:val="auto"/>
          <w:szCs w:val="20"/>
        </w:rPr>
        <w:t xml:space="preserve"> </w:t>
      </w:r>
      <w:r w:rsidRPr="00723BF2">
        <w:rPr>
          <w:rFonts w:ascii="微軟正黑體" w:eastAsia="微軟正黑體" w:hAnsi="微軟正黑體" w:cs="Times New Roman" w:hint="eastAsia"/>
          <w:color w:val="auto"/>
          <w:szCs w:val="20"/>
        </w:rPr>
        <w:t>命名原則及規定</w:t>
      </w:r>
    </w:p>
    <w:p w14:paraId="50E89E08" w14:textId="77777777" w:rsidR="00B851EC" w:rsidRPr="00723BF2" w:rsidRDefault="00B851EC" w:rsidP="001365D3">
      <w:pPr>
        <w:pStyle w:val="af1"/>
        <w:numPr>
          <w:ilvl w:val="0"/>
          <w:numId w:val="4"/>
        </w:numPr>
        <w:autoSpaceDE w:val="0"/>
        <w:autoSpaceDN w:val="0"/>
        <w:ind w:leftChars="0"/>
        <w:textAlignment w:val="auto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 xml:space="preserve">PLC </w:t>
      </w:r>
      <w:r w:rsidRPr="00723BF2">
        <w:rPr>
          <w:rFonts w:ascii="微軟正黑體" w:eastAsia="微軟正黑體" w:hAnsi="微軟正黑體" w:hint="eastAsia"/>
        </w:rPr>
        <w:t>及相關網路設備之</w:t>
      </w:r>
      <w:r w:rsidRPr="00723BF2">
        <w:rPr>
          <w:rFonts w:ascii="微軟正黑體" w:eastAsia="微軟正黑體" w:hAnsi="微軟正黑體"/>
        </w:rPr>
        <w:t xml:space="preserve">IP </w:t>
      </w:r>
      <w:r w:rsidRPr="00723BF2">
        <w:rPr>
          <w:rFonts w:ascii="微軟正黑體" w:eastAsia="微軟正黑體" w:hAnsi="微軟正黑體" w:hint="eastAsia"/>
        </w:rPr>
        <w:t>申請</w:t>
      </w:r>
      <w:r w:rsidRPr="00723BF2">
        <w:rPr>
          <w:rFonts w:ascii="微軟正黑體" w:eastAsia="微軟正黑體" w:hAnsi="微軟正黑體"/>
        </w:rPr>
        <w:t>/</w:t>
      </w:r>
      <w:r w:rsidRPr="00723BF2">
        <w:rPr>
          <w:rFonts w:ascii="微軟正黑體" w:eastAsia="微軟正黑體" w:hAnsi="微軟正黑體" w:hint="eastAsia"/>
        </w:rPr>
        <w:t>管理</w:t>
      </w:r>
    </w:p>
    <w:p w14:paraId="50E89E09" w14:textId="77777777" w:rsidR="00F0442E" w:rsidRPr="00723BF2" w:rsidRDefault="00F0442E" w:rsidP="001365D3">
      <w:pPr>
        <w:pStyle w:val="af1"/>
        <w:numPr>
          <w:ilvl w:val="0"/>
          <w:numId w:val="4"/>
        </w:numPr>
        <w:autoSpaceDE w:val="0"/>
        <w:autoSpaceDN w:val="0"/>
        <w:ind w:leftChars="0"/>
        <w:textAlignment w:val="auto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 xml:space="preserve">SCADA </w:t>
      </w:r>
      <w:r w:rsidRPr="00723BF2">
        <w:rPr>
          <w:rFonts w:ascii="微軟正黑體" w:eastAsia="微軟正黑體" w:hAnsi="微軟正黑體" w:hint="eastAsia"/>
        </w:rPr>
        <w:t>公用功能、</w:t>
      </w:r>
      <w:r w:rsidRPr="00723BF2">
        <w:rPr>
          <w:rFonts w:ascii="微軟正黑體" w:eastAsia="微軟正黑體" w:hAnsi="微軟正黑體"/>
        </w:rPr>
        <w:t>Control Panel</w:t>
      </w:r>
      <w:r w:rsidRPr="00723BF2">
        <w:rPr>
          <w:rFonts w:ascii="微軟正黑體" w:eastAsia="微軟正黑體" w:hAnsi="微軟正黑體" w:hint="eastAsia"/>
        </w:rPr>
        <w:t>、</w:t>
      </w:r>
      <w:r w:rsidRPr="00723BF2">
        <w:rPr>
          <w:rFonts w:ascii="微軟正黑體" w:eastAsia="微軟正黑體" w:hAnsi="微軟正黑體"/>
        </w:rPr>
        <w:t>$Template</w:t>
      </w:r>
      <w:r w:rsidRPr="00723BF2">
        <w:rPr>
          <w:rFonts w:ascii="微軟正黑體" w:eastAsia="微軟正黑體" w:hAnsi="微軟正黑體" w:hint="eastAsia"/>
        </w:rPr>
        <w:t>、</w:t>
      </w:r>
      <w:r w:rsidRPr="00723BF2">
        <w:rPr>
          <w:rFonts w:ascii="微軟正黑體" w:eastAsia="微軟正黑體" w:hAnsi="微軟正黑體"/>
        </w:rPr>
        <w:t>$Object</w:t>
      </w:r>
      <w:r w:rsidRPr="00723BF2">
        <w:rPr>
          <w:rFonts w:ascii="微軟正黑體" w:eastAsia="微軟正黑體" w:hAnsi="微軟正黑體" w:hint="eastAsia"/>
        </w:rPr>
        <w:t>、公用</w:t>
      </w:r>
      <w:r w:rsidRPr="00723BF2">
        <w:rPr>
          <w:rFonts w:ascii="微軟正黑體" w:eastAsia="微軟正黑體" w:hAnsi="微軟正黑體"/>
        </w:rPr>
        <w:t xml:space="preserve">Graphic </w:t>
      </w:r>
      <w:r w:rsidRPr="00723BF2">
        <w:rPr>
          <w:rFonts w:ascii="微軟正黑體" w:eastAsia="微軟正黑體" w:hAnsi="微軟正黑體" w:hint="eastAsia"/>
        </w:rPr>
        <w:t>開發並教授各包</w:t>
      </w:r>
    </w:p>
    <w:p w14:paraId="50E89E0A" w14:textId="77777777" w:rsidR="00F0442E" w:rsidRPr="00723BF2" w:rsidRDefault="00F0442E" w:rsidP="001365D3">
      <w:pPr>
        <w:pStyle w:val="af1"/>
        <w:numPr>
          <w:ilvl w:val="0"/>
          <w:numId w:val="4"/>
        </w:numPr>
        <w:autoSpaceDE w:val="0"/>
        <w:autoSpaceDN w:val="0"/>
        <w:ind w:leftChars="0"/>
        <w:textAlignment w:val="auto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整合及</w:t>
      </w:r>
      <w:r w:rsidRPr="00723BF2">
        <w:rPr>
          <w:rFonts w:ascii="微軟正黑體" w:eastAsia="微軟正黑體" w:hAnsi="微軟正黑體"/>
        </w:rPr>
        <w:t>Deploy</w:t>
      </w:r>
      <w:r w:rsidRPr="00723BF2">
        <w:rPr>
          <w:rFonts w:ascii="微軟正黑體" w:eastAsia="微軟正黑體" w:hAnsi="微軟正黑體" w:hint="eastAsia"/>
        </w:rPr>
        <w:t>各包所建立之</w:t>
      </w:r>
      <w:r w:rsidRPr="00723BF2">
        <w:rPr>
          <w:rFonts w:ascii="微軟正黑體" w:eastAsia="微軟正黑體" w:hAnsi="微軟正黑體"/>
        </w:rPr>
        <w:t>Object</w:t>
      </w:r>
      <w:r w:rsidRPr="00723BF2">
        <w:rPr>
          <w:rFonts w:ascii="微軟正黑體" w:eastAsia="微軟正黑體" w:hAnsi="微軟正黑體" w:hint="eastAsia"/>
        </w:rPr>
        <w:t>、</w:t>
      </w:r>
      <w:r w:rsidRPr="00723BF2">
        <w:rPr>
          <w:rFonts w:ascii="微軟正黑體" w:eastAsia="微軟正黑體" w:hAnsi="微軟正黑體"/>
        </w:rPr>
        <w:t>Graphic</w:t>
      </w:r>
      <w:r w:rsidRPr="00723BF2">
        <w:rPr>
          <w:rFonts w:ascii="微軟正黑體" w:eastAsia="微軟正黑體" w:hAnsi="微軟正黑體" w:hint="eastAsia"/>
        </w:rPr>
        <w:t>、</w:t>
      </w:r>
      <w:r w:rsidRPr="00723BF2">
        <w:rPr>
          <w:rFonts w:ascii="微軟正黑體" w:eastAsia="微軟正黑體" w:hAnsi="微軟正黑體"/>
        </w:rPr>
        <w:t xml:space="preserve">Driver </w:t>
      </w:r>
    </w:p>
    <w:p w14:paraId="50E89E0B" w14:textId="77777777" w:rsidR="004F7F0F" w:rsidRPr="00723BF2" w:rsidRDefault="004F7F0F" w:rsidP="001365D3">
      <w:pPr>
        <w:pStyle w:val="af1"/>
        <w:numPr>
          <w:ilvl w:val="0"/>
          <w:numId w:val="4"/>
        </w:numPr>
        <w:autoSpaceDE w:val="0"/>
        <w:autoSpaceDN w:val="0"/>
        <w:ind w:leftChars="0"/>
        <w:textAlignment w:val="auto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歷史曲線資料庫匯入及整合，並提供匯入樣版給予各</w:t>
      </w:r>
      <w:r w:rsidR="00262274" w:rsidRPr="00723BF2">
        <w:rPr>
          <w:rFonts w:ascii="微軟正黑體" w:eastAsia="微軟正黑體" w:hAnsi="微軟正黑體" w:hint="eastAsia"/>
        </w:rPr>
        <w:t>SCADA</w:t>
      </w:r>
      <w:r w:rsidRPr="00723BF2">
        <w:rPr>
          <w:rFonts w:ascii="微軟正黑體" w:eastAsia="微軟正黑體" w:hAnsi="微軟正黑體" w:hint="eastAsia"/>
        </w:rPr>
        <w:t>包</w:t>
      </w:r>
    </w:p>
    <w:p w14:paraId="50E89E0F" w14:textId="7D754CFC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 xml:space="preserve">系統承商需提供即時及歷史 Excel 格式警報報表匯出，格式同 </w:t>
      </w:r>
      <w:r w:rsidRPr="00723BF2">
        <w:rPr>
          <w:rFonts w:ascii="微軟正黑體" w:eastAsia="微軟正黑體" w:hAnsi="微軟正黑體"/>
        </w:rPr>
        <w:t xml:space="preserve">A1/2 </w:t>
      </w:r>
      <w:r w:rsidRPr="00723BF2">
        <w:rPr>
          <w:rFonts w:ascii="微軟正黑體" w:eastAsia="微軟正黑體" w:hAnsi="微軟正黑體" w:hint="eastAsia"/>
        </w:rPr>
        <w:t>FMCS</w:t>
      </w:r>
      <w:r w:rsidRPr="00723BF2">
        <w:rPr>
          <w:rFonts w:ascii="微軟正黑體" w:eastAsia="微軟正黑體" w:hAnsi="微軟正黑體"/>
        </w:rPr>
        <w:t xml:space="preserve"> </w:t>
      </w:r>
      <w:r w:rsidRPr="00723BF2">
        <w:rPr>
          <w:rFonts w:ascii="微軟正黑體" w:eastAsia="微軟正黑體" w:hAnsi="微軟正黑體" w:hint="eastAsia"/>
        </w:rPr>
        <w:t>警報日報或 Fab16 A2 Alarm Statistic 報表，除有無法克服之需求提出討論，經業主同意後後方以其他方法取代</w:t>
      </w:r>
    </w:p>
    <w:p w14:paraId="50E89E11" w14:textId="1817550A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系統承商需提供隔離報表匯出，格式同</w:t>
      </w:r>
      <w:r w:rsidRPr="00723BF2">
        <w:rPr>
          <w:rFonts w:ascii="微軟正黑體" w:eastAsia="微軟正黑體" w:hAnsi="微軟正黑體"/>
        </w:rPr>
        <w:t xml:space="preserve">A1/2 </w:t>
      </w:r>
      <w:r w:rsidRPr="00723BF2">
        <w:rPr>
          <w:rFonts w:ascii="微軟正黑體" w:eastAsia="微軟正黑體" w:hAnsi="微軟正黑體" w:hint="eastAsia"/>
        </w:rPr>
        <w:t>FMCS</w:t>
      </w:r>
      <w:r w:rsidRPr="00723BF2">
        <w:rPr>
          <w:rFonts w:ascii="微軟正黑體" w:eastAsia="微軟正黑體" w:hAnsi="微軟正黑體"/>
        </w:rPr>
        <w:t xml:space="preserve"> </w:t>
      </w:r>
      <w:r w:rsidRPr="00723BF2">
        <w:rPr>
          <w:rFonts w:ascii="微軟正黑體" w:eastAsia="微軟正黑體" w:hAnsi="微軟正黑體" w:hint="eastAsia"/>
        </w:rPr>
        <w:t>警報日報或 Fab16 A2 Alarm Statistic 報表，除有無法克服之需求提出討論，經業主同意後後方以其他方法取代</w:t>
      </w:r>
    </w:p>
    <w:p w14:paraId="50E89E13" w14:textId="52260CEA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系統承</w:t>
      </w:r>
      <w:proofErr w:type="gramStart"/>
      <w:r w:rsidRPr="00723BF2">
        <w:rPr>
          <w:rFonts w:ascii="微軟正黑體" w:eastAsia="微軟正黑體" w:hAnsi="微軟正黑體" w:hint="eastAsia"/>
        </w:rPr>
        <w:t>商需制作</w:t>
      </w:r>
      <w:proofErr w:type="gramEnd"/>
      <w:r w:rsidRPr="00723BF2">
        <w:rPr>
          <w:rFonts w:ascii="微軟正黑體" w:eastAsia="微軟正黑體" w:hAnsi="微軟正黑體" w:hint="eastAsia"/>
        </w:rPr>
        <w:t>網頁式警報報表、隔離報表</w:t>
      </w:r>
      <w:r w:rsidR="00FA17DF" w:rsidRPr="00723BF2">
        <w:rPr>
          <w:rFonts w:ascii="微軟正黑體" w:eastAsia="微軟正黑體" w:hAnsi="微軟正黑體" w:hint="eastAsia"/>
        </w:rPr>
        <w:t xml:space="preserve">，且有匯出功能格式為 </w:t>
      </w:r>
      <w:r w:rsidR="00FA17DF" w:rsidRPr="00723BF2">
        <w:rPr>
          <w:rFonts w:ascii="微軟正黑體" w:eastAsia="微軟正黑體" w:hAnsi="微軟正黑體"/>
        </w:rPr>
        <w:t>CSV</w:t>
      </w:r>
      <w:r w:rsidR="00FA17DF" w:rsidRPr="00723BF2">
        <w:rPr>
          <w:rFonts w:ascii="微軟正黑體" w:eastAsia="微軟正黑體" w:hAnsi="微軟正黑體" w:hint="eastAsia"/>
        </w:rPr>
        <w:t>檔或業主定義格式。</w:t>
      </w:r>
    </w:p>
    <w:p w14:paraId="50E89E15" w14:textId="4BA67E16" w:rsidR="00FA17DF" w:rsidRPr="00723BF2" w:rsidRDefault="00FA17DF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系統承商需提供歷史曲線資料 Excel 格式報表匯出功能。</w:t>
      </w:r>
    </w:p>
    <w:p w14:paraId="50E89E16" w14:textId="18CA5443" w:rsidR="008B6F44" w:rsidRPr="00431D83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431D83">
        <w:rPr>
          <w:rFonts w:ascii="微軟正黑體" w:eastAsia="微軟正黑體" w:hAnsi="微軟正黑體" w:hint="eastAsia"/>
        </w:rPr>
        <w:t>除事先與業主報備外，進廠當天經業主連絡後需於30分鐘內抵達 CUP L20 中控室</w:t>
      </w:r>
    </w:p>
    <w:p w14:paraId="50E89E18" w14:textId="59D8F5AD" w:rsidR="008B6F44" w:rsidRPr="00431D83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431D83">
        <w:rPr>
          <w:rFonts w:ascii="微軟正黑體" w:eastAsia="微軟正黑體" w:hAnsi="微軟正黑體" w:hint="eastAsia"/>
        </w:rPr>
        <w:t>緊急搶修時經業主連絡後需於</w:t>
      </w:r>
      <w:r w:rsidR="00356FCB" w:rsidRPr="00431D83">
        <w:rPr>
          <w:rFonts w:ascii="微軟正黑體" w:eastAsia="微軟正黑體" w:hAnsi="微軟正黑體"/>
        </w:rPr>
        <w:t>4</w:t>
      </w:r>
      <w:r w:rsidR="00356FCB" w:rsidRPr="00431D83">
        <w:rPr>
          <w:rFonts w:ascii="微軟正黑體" w:eastAsia="微軟正黑體" w:hAnsi="微軟正黑體" w:hint="eastAsia"/>
        </w:rPr>
        <w:t>小時</w:t>
      </w:r>
      <w:r w:rsidRPr="00431D83">
        <w:rPr>
          <w:rFonts w:ascii="微軟正黑體" w:eastAsia="微軟正黑體" w:hAnsi="微軟正黑體" w:hint="eastAsia"/>
        </w:rPr>
        <w:t>內抵達 CUP L20 中控室，隔天中午前出示查修報告，三天內解決問題</w:t>
      </w:r>
    </w:p>
    <w:p w14:paraId="50E89E1A" w14:textId="3CA5B027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每週需提交週報，追蹤各項進度</w:t>
      </w:r>
    </w:p>
    <w:p w14:paraId="5DFB6D48" w14:textId="5A115EFB" w:rsidR="00585BE8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kick-off meeting</w:t>
      </w:r>
      <w:r w:rsidRPr="00723BF2">
        <w:rPr>
          <w:rFonts w:ascii="微軟正黑體" w:eastAsia="微軟正黑體" w:hAnsi="微軟正黑體" w:hint="eastAsia"/>
        </w:rPr>
        <w:t>需報告系統建置前需提供最佳建議架構及執行計畫</w:t>
      </w:r>
    </w:p>
    <w:p w14:paraId="50E89E1C" w14:textId="44FEC0E6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經與業主於系統建置期間所定案後之功能或他廠之 Lesson Learn 能套用</w:t>
      </w:r>
      <w:r w:rsidR="00431D83">
        <w:rPr>
          <w:rFonts w:ascii="微軟正黑體" w:eastAsia="微軟正黑體" w:hAnsi="微軟正黑體" w:hint="eastAsia"/>
        </w:rPr>
        <w:t xml:space="preserve">   </w:t>
      </w:r>
      <w:r w:rsidRPr="00723BF2">
        <w:rPr>
          <w:rFonts w:ascii="微軟正黑體" w:eastAsia="微軟正黑體" w:hAnsi="微軟正黑體" w:hint="eastAsia"/>
        </w:rPr>
        <w:lastRenderedPageBreak/>
        <w:t>時，需於二</w:t>
      </w:r>
      <w:proofErr w:type="gramStart"/>
      <w:r w:rsidRPr="00723BF2">
        <w:rPr>
          <w:rFonts w:ascii="微軟正黑體" w:eastAsia="微軟正黑體" w:hAnsi="微軟正黑體" w:hint="eastAsia"/>
        </w:rPr>
        <w:t>週</w:t>
      </w:r>
      <w:proofErr w:type="gramEnd"/>
      <w:r w:rsidRPr="00723BF2">
        <w:rPr>
          <w:rFonts w:ascii="微軟正黑體" w:eastAsia="微軟正黑體" w:hAnsi="微軟正黑體" w:hint="eastAsia"/>
        </w:rPr>
        <w:t>內提出評估報告，除有無法克服之因素，需於四</w:t>
      </w:r>
      <w:proofErr w:type="gramStart"/>
      <w:r w:rsidRPr="00723BF2">
        <w:rPr>
          <w:rFonts w:ascii="微軟正黑體" w:eastAsia="微軟正黑體" w:hAnsi="微軟正黑體" w:hint="eastAsia"/>
        </w:rPr>
        <w:t>週</w:t>
      </w:r>
      <w:proofErr w:type="gramEnd"/>
      <w:r w:rsidRPr="00723BF2">
        <w:rPr>
          <w:rFonts w:ascii="微軟正黑體" w:eastAsia="微軟正黑體" w:hAnsi="微軟正黑體" w:hint="eastAsia"/>
        </w:rPr>
        <w:t>內提出開發進度報告，功能或系統變更需於二個月內完成</w:t>
      </w:r>
    </w:p>
    <w:p w14:paraId="50E89E1D" w14:textId="5422742C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各系統需提供網路</w:t>
      </w:r>
      <w:proofErr w:type="gramStart"/>
      <w:r w:rsidRPr="00723BF2">
        <w:rPr>
          <w:rFonts w:ascii="微軟正黑體" w:eastAsia="微軟正黑體" w:hAnsi="微軟正黑體" w:hint="eastAsia"/>
        </w:rPr>
        <w:t>管控表給</w:t>
      </w:r>
      <w:proofErr w:type="gramEnd"/>
      <w:r w:rsidRPr="00723BF2">
        <w:rPr>
          <w:rFonts w:ascii="微軟正黑體" w:eastAsia="微軟正黑體" w:hAnsi="微軟正黑體"/>
        </w:rPr>
        <w:t>FMCS</w:t>
      </w:r>
      <w:r w:rsidRPr="00723BF2">
        <w:rPr>
          <w:rFonts w:ascii="微軟正黑體" w:eastAsia="微軟正黑體" w:hAnsi="微軟正黑體" w:hint="eastAsia"/>
        </w:rPr>
        <w:t>包，並協助業主申請 Micron 網點</w:t>
      </w:r>
    </w:p>
    <w:p w14:paraId="50E89E1E" w14:textId="7F28B79B" w:rsidR="008B6F44" w:rsidRPr="00723BF2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各系統全部監控點位必需事先審查，以最佔用最少 I/O 點數及最少 Histor</w:t>
      </w:r>
      <w:r w:rsidRPr="00723BF2">
        <w:rPr>
          <w:rFonts w:ascii="微軟正黑體" w:eastAsia="微軟正黑體" w:hAnsi="微軟正黑體"/>
        </w:rPr>
        <w:t>y</w:t>
      </w:r>
      <w:r w:rsidRPr="00723BF2">
        <w:rPr>
          <w:rFonts w:ascii="微軟正黑體" w:eastAsia="微軟正黑體" w:hAnsi="微軟正黑體" w:hint="eastAsia"/>
        </w:rPr>
        <w:t xml:space="preserve"> </w:t>
      </w:r>
      <w:r w:rsidR="00431D83">
        <w:rPr>
          <w:rFonts w:ascii="微軟正黑體" w:eastAsia="微軟正黑體" w:hAnsi="微軟正黑體" w:hint="eastAsia"/>
        </w:rPr>
        <w:t xml:space="preserve">  </w:t>
      </w:r>
      <w:r w:rsidRPr="00723BF2">
        <w:rPr>
          <w:rFonts w:ascii="微軟正黑體" w:eastAsia="微軟正黑體" w:hAnsi="微軟正黑體" w:hint="eastAsia"/>
        </w:rPr>
        <w:t>點數為原則</w:t>
      </w:r>
    </w:p>
    <w:p w14:paraId="50E89E1F" w14:textId="06E55DDE" w:rsidR="001F6DF9" w:rsidRPr="00723BF2" w:rsidRDefault="001F6DF9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 w:hint="eastAsia"/>
        </w:rPr>
        <w:t>系統承商需配合各系統</w:t>
      </w:r>
      <w:r w:rsidRPr="00723BF2">
        <w:rPr>
          <w:rFonts w:ascii="微軟正黑體" w:eastAsia="微軟正黑體" w:hAnsi="微軟正黑體"/>
        </w:rPr>
        <w:t xml:space="preserve"> SAT</w:t>
      </w:r>
    </w:p>
    <w:p w14:paraId="50E89E20" w14:textId="3E5EC1A4" w:rsidR="001F6DF9" w:rsidRPr="00723BF2" w:rsidRDefault="001F6DF9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系統時間：需</w:t>
      </w:r>
      <w:r w:rsidRPr="00723BF2">
        <w:rPr>
          <w:rFonts w:ascii="微軟正黑體" w:eastAsia="微軟正黑體" w:hAnsi="微軟正黑體" w:hint="eastAsia"/>
        </w:rPr>
        <w:t>設定系統各設備</w:t>
      </w:r>
      <w:r w:rsidRPr="00723BF2">
        <w:rPr>
          <w:rFonts w:ascii="微軟正黑體" w:eastAsia="微軟正黑體" w:hAnsi="微軟正黑體"/>
        </w:rPr>
        <w:t>與</w:t>
      </w:r>
      <w:r w:rsidRPr="00723BF2">
        <w:rPr>
          <w:rFonts w:ascii="微軟正黑體" w:eastAsia="微軟正黑體" w:hAnsi="微軟正黑體" w:hint="eastAsia"/>
        </w:rPr>
        <w:t xml:space="preserve"> N</w:t>
      </w:r>
      <w:r w:rsidRPr="00723BF2">
        <w:rPr>
          <w:rFonts w:ascii="微軟正黑體" w:eastAsia="微軟正黑體" w:hAnsi="微軟正黑體"/>
        </w:rPr>
        <w:t>TP Server或 GPS 時間同步(包含 SERVER、PC 及 PLC)</w:t>
      </w:r>
    </w:p>
    <w:p w14:paraId="50E89E21" w14:textId="1742863F" w:rsidR="001F6DF9" w:rsidRDefault="001F6DF9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其他事項需遵守“</w:t>
      </w:r>
      <w:r w:rsidR="00990BB8" w:rsidRPr="00990BB8">
        <w:rPr>
          <w:rFonts w:ascii="微軟正黑體" w:eastAsia="微軟正黑體" w:hAnsi="微軟正黑體" w:hint="eastAsia"/>
        </w:rPr>
        <w:t>I&amp;C 儀控共通規範 V4.0</w:t>
      </w:r>
      <w:r w:rsidRPr="00723BF2">
        <w:rPr>
          <w:rFonts w:ascii="微軟正黑體" w:eastAsia="微軟正黑體" w:hAnsi="微軟正黑體"/>
        </w:rPr>
        <w:t>”設計施作</w:t>
      </w:r>
    </w:p>
    <w:p w14:paraId="6E24E6E4" w14:textId="4BCCB6EF" w:rsidR="00990BB8" w:rsidRPr="00723BF2" w:rsidRDefault="00990BB8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990BB8">
        <w:rPr>
          <w:rFonts w:ascii="微軟正黑體" w:eastAsia="微軟正黑體" w:hAnsi="微軟正黑體" w:hint="eastAsia"/>
        </w:rPr>
        <w:t>其他事項需遵守</w:t>
      </w:r>
      <w:r w:rsidRPr="00990BB8">
        <w:rPr>
          <w:rFonts w:ascii="微軟正黑體" w:eastAsia="微軟正黑體" w:hAnsi="微軟正黑體"/>
        </w:rPr>
        <w:t>“FMCS BEST KNOWN METHODS (BKM) GUIDELINES”</w:t>
      </w:r>
      <w:r w:rsidRPr="00990BB8">
        <w:rPr>
          <w:rFonts w:ascii="微軟正黑體" w:eastAsia="微軟正黑體" w:hAnsi="微軟正黑體" w:hint="eastAsia"/>
        </w:rPr>
        <w:t>設計施作</w:t>
      </w:r>
    </w:p>
    <w:p w14:paraId="50E89E22" w14:textId="77777777" w:rsidR="001F6DF9" w:rsidRPr="00723BF2" w:rsidRDefault="001F6DF9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723BF2">
        <w:rPr>
          <w:rFonts w:ascii="微軟正黑體" w:eastAsia="微軟正黑體" w:hAnsi="微軟正黑體"/>
        </w:rPr>
        <w:t>其他事項需遵守“FMCS FACILITY OF RECORD STANDARD”設計施作</w:t>
      </w:r>
    </w:p>
    <w:p w14:paraId="50E89E24" w14:textId="77777777" w:rsidR="008B6F44" w:rsidRPr="00431D83" w:rsidRDefault="008B6F44" w:rsidP="00431D83">
      <w:pPr>
        <w:pStyle w:val="af1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 w:rsidRPr="00431D83">
        <w:rPr>
          <w:rFonts w:ascii="微軟正黑體" w:eastAsia="微軟正黑體" w:hAnsi="微軟正黑體"/>
        </w:rPr>
        <w:t>FMCS</w:t>
      </w:r>
      <w:r w:rsidRPr="00431D83">
        <w:rPr>
          <w:rFonts w:ascii="微軟正黑體" w:eastAsia="微軟正黑體" w:hAnsi="微軟正黑體" w:hint="eastAsia"/>
        </w:rPr>
        <w:t>系統承商資格要求 :</w:t>
      </w:r>
    </w:p>
    <w:p w14:paraId="50E89E25" w14:textId="46B33E36" w:rsidR="008B6F44" w:rsidRDefault="008B6F44" w:rsidP="00431D83">
      <w:pPr>
        <w:pStyle w:val="af1"/>
        <w:widowControl/>
        <w:numPr>
          <w:ilvl w:val="0"/>
          <w:numId w:val="17"/>
        </w:numPr>
        <w:adjustRightInd/>
        <w:ind w:leftChars="0"/>
        <w:textAlignment w:val="auto"/>
        <w:rPr>
          <w:rFonts w:ascii="微軟正黑體" w:eastAsia="微軟正黑體" w:hAnsi="微軟正黑體" w:cs="Calibri"/>
          <w:szCs w:val="24"/>
        </w:rPr>
      </w:pPr>
      <w:r w:rsidRPr="00431D83">
        <w:rPr>
          <w:rFonts w:ascii="微軟正黑體" w:eastAsia="微軟正黑體" w:hAnsi="微軟正黑體" w:cs="Calibri" w:hint="eastAsia"/>
          <w:szCs w:val="24"/>
        </w:rPr>
        <w:t>需有</w:t>
      </w:r>
      <w:r w:rsidRPr="00431D83">
        <w:rPr>
          <w:rFonts w:ascii="微軟正黑體" w:eastAsia="微軟正黑體" w:hAnsi="微軟正黑體" w:cs="SimSun"/>
          <w:color w:val="000000"/>
        </w:rPr>
        <w:t>Wonderware</w:t>
      </w:r>
      <w:r w:rsidRPr="00431D83">
        <w:rPr>
          <w:rFonts w:ascii="微軟正黑體" w:eastAsia="微軟正黑體" w:hAnsi="微軟正黑體" w:cs="SimSun"/>
        </w:rPr>
        <w:t xml:space="preserve"> </w:t>
      </w:r>
      <w:r w:rsidRPr="00431D83">
        <w:rPr>
          <w:rFonts w:ascii="微軟正黑體" w:eastAsia="微軟正黑體" w:hAnsi="微軟正黑體" w:cs="SimSun"/>
          <w:color w:val="000000"/>
        </w:rPr>
        <w:t>台灣授權代理/經銷商</w:t>
      </w:r>
      <w:r w:rsidRPr="00431D83">
        <w:rPr>
          <w:rFonts w:ascii="微軟正黑體" w:eastAsia="微軟正黑體" w:hAnsi="微軟正黑體" w:cs="SimSun"/>
        </w:rPr>
        <w:t xml:space="preserve"> </w:t>
      </w:r>
      <w:r w:rsidRPr="00431D83">
        <w:rPr>
          <w:rFonts w:ascii="微軟正黑體" w:eastAsia="微軟正黑體" w:hAnsi="微軟正黑體" w:cs="SimSun"/>
          <w:color w:val="000000"/>
        </w:rPr>
        <w:t>Application</w:t>
      </w:r>
      <w:r w:rsidRPr="00431D83">
        <w:rPr>
          <w:rFonts w:ascii="微軟正黑體" w:eastAsia="微軟正黑體" w:hAnsi="微軟正黑體" w:cs="SimSun"/>
        </w:rPr>
        <w:t xml:space="preserve"> </w:t>
      </w:r>
      <w:r w:rsidRPr="00431D83">
        <w:rPr>
          <w:rFonts w:ascii="微軟正黑體" w:eastAsia="微軟正黑體" w:hAnsi="微軟正黑體" w:cs="SimSun"/>
          <w:color w:val="000000"/>
        </w:rPr>
        <w:t>Server</w:t>
      </w:r>
      <w:r w:rsidRPr="00431D83">
        <w:rPr>
          <w:rFonts w:ascii="微軟正黑體" w:eastAsia="微軟正黑體" w:hAnsi="微軟正黑體" w:cs="SimSun"/>
        </w:rPr>
        <w:t xml:space="preserve"> </w:t>
      </w:r>
      <w:r w:rsidRPr="00431D83">
        <w:rPr>
          <w:rFonts w:ascii="微軟正黑體" w:eastAsia="微軟正黑體" w:hAnsi="微軟正黑體" w:cs="SimSun"/>
          <w:color w:val="000000"/>
        </w:rPr>
        <w:t>2017</w:t>
      </w:r>
      <w:r w:rsidRPr="00431D83">
        <w:rPr>
          <w:rFonts w:ascii="微軟正黑體" w:eastAsia="微軟正黑體" w:hAnsi="微軟正黑體" w:cs="Calibri" w:hint="eastAsia"/>
          <w:szCs w:val="24"/>
        </w:rPr>
        <w:t>原廠訓練認證</w:t>
      </w:r>
    </w:p>
    <w:p w14:paraId="4F0768D1" w14:textId="77777777" w:rsidR="00431D83" w:rsidRPr="00431D83" w:rsidRDefault="00431D83" w:rsidP="00431D83">
      <w:pPr>
        <w:pStyle w:val="af1"/>
        <w:widowControl/>
        <w:numPr>
          <w:ilvl w:val="0"/>
          <w:numId w:val="17"/>
        </w:numPr>
        <w:adjustRightInd/>
        <w:ind w:leftChars="0"/>
        <w:textAlignment w:val="auto"/>
        <w:rPr>
          <w:rFonts w:ascii="微軟正黑體" w:eastAsia="微軟正黑體" w:hAnsi="微軟正黑體" w:cs="Calibri"/>
          <w:szCs w:val="24"/>
        </w:rPr>
      </w:pPr>
      <w:r w:rsidRPr="00431D83">
        <w:rPr>
          <w:rFonts w:ascii="微軟正黑體" w:eastAsia="微軟正黑體" w:hAnsi="微軟正黑體" w:cs="Calibri" w:hint="eastAsia"/>
          <w:szCs w:val="24"/>
        </w:rPr>
        <w:t>於美光任何廠區有建置、執行至少一套監控系統實績，且至少一套為虛擬機器環境</w:t>
      </w:r>
    </w:p>
    <w:p w14:paraId="096E8C7F" w14:textId="33445100" w:rsidR="00431D83" w:rsidRDefault="00431D83" w:rsidP="00431D83">
      <w:pPr>
        <w:pStyle w:val="af1"/>
        <w:widowControl/>
        <w:numPr>
          <w:ilvl w:val="0"/>
          <w:numId w:val="17"/>
        </w:numPr>
        <w:adjustRightInd/>
        <w:ind w:leftChars="0"/>
        <w:textAlignment w:val="auto"/>
        <w:rPr>
          <w:rFonts w:ascii="微軟正黑體" w:eastAsia="微軟正黑體" w:hAnsi="微軟正黑體" w:cs="Calibri"/>
          <w:szCs w:val="24"/>
        </w:rPr>
      </w:pPr>
      <w:r w:rsidRPr="0085509A">
        <w:rPr>
          <w:rFonts w:ascii="微軟正黑體" w:eastAsia="微軟正黑體" w:hAnsi="微軟正黑體" w:cs="Calibri" w:hint="eastAsia"/>
          <w:szCs w:val="24"/>
        </w:rPr>
        <w:t>需有監控系統併入美光網域施作經驗</w:t>
      </w:r>
    </w:p>
    <w:p w14:paraId="1A5E607D" w14:textId="77777777" w:rsidR="00431D83" w:rsidRPr="00431D83" w:rsidRDefault="00431D83" w:rsidP="00431D83">
      <w:pPr>
        <w:pStyle w:val="af1"/>
        <w:widowControl/>
        <w:numPr>
          <w:ilvl w:val="0"/>
          <w:numId w:val="17"/>
        </w:numPr>
        <w:adjustRightInd/>
        <w:ind w:leftChars="0"/>
        <w:textAlignment w:val="auto"/>
        <w:rPr>
          <w:rFonts w:ascii="微軟正黑體" w:eastAsia="微軟正黑體" w:hAnsi="微軟正黑體" w:cs="Calibri"/>
          <w:szCs w:val="24"/>
        </w:rPr>
      </w:pPr>
      <w:r w:rsidRPr="00431D83">
        <w:rPr>
          <w:rFonts w:ascii="微軟正黑體" w:eastAsia="微軟正黑體" w:hAnsi="微軟正黑體" w:cs="Calibri" w:hint="eastAsia"/>
          <w:szCs w:val="24"/>
        </w:rPr>
        <w:t>執行人員需有半導體行業的Wonderware SCADA開發/</w:t>
      </w:r>
      <w:proofErr w:type="gramStart"/>
      <w:r w:rsidRPr="00431D83">
        <w:rPr>
          <w:rFonts w:ascii="微軟正黑體" w:eastAsia="微軟正黑體" w:hAnsi="微軟正黑體" w:cs="Calibri" w:hint="eastAsia"/>
          <w:szCs w:val="24"/>
        </w:rPr>
        <w:t>調試經驗</w:t>
      </w:r>
      <w:proofErr w:type="gramEnd"/>
    </w:p>
    <w:p w14:paraId="5EE43ED2" w14:textId="71C94FF9" w:rsidR="00431D83" w:rsidRPr="00431D83" w:rsidRDefault="00431D83" w:rsidP="00431D83">
      <w:pPr>
        <w:pStyle w:val="af1"/>
        <w:widowControl/>
        <w:numPr>
          <w:ilvl w:val="0"/>
          <w:numId w:val="17"/>
        </w:numPr>
        <w:adjustRightInd/>
        <w:ind w:leftChars="0"/>
        <w:textAlignment w:val="auto"/>
        <w:rPr>
          <w:rFonts w:ascii="微軟正黑體" w:eastAsia="微軟正黑體" w:hAnsi="微軟正黑體" w:cs="Calibri"/>
          <w:szCs w:val="24"/>
        </w:rPr>
      </w:pPr>
      <w:r w:rsidRPr="0085509A">
        <w:rPr>
          <w:rFonts w:ascii="微軟正黑體" w:eastAsia="微軟正黑體" w:hAnsi="微軟正黑體" w:cs="Calibri" w:hint="eastAsia"/>
          <w:szCs w:val="24"/>
        </w:rPr>
        <w:t>在台中設立分公司或辦公據點</w:t>
      </w:r>
    </w:p>
    <w:p w14:paraId="50E89E2F" w14:textId="77777777" w:rsidR="004F7F0F" w:rsidRPr="004F7F0F" w:rsidRDefault="004F7F0F" w:rsidP="004F7F0F">
      <w:pPr>
        <w:autoSpaceDE w:val="0"/>
        <w:autoSpaceDN w:val="0"/>
        <w:ind w:left="1080"/>
        <w:textAlignment w:val="auto"/>
        <w:rPr>
          <w:rFonts w:ascii="微軟正黑體" w:eastAsia="微軟正黑體" w:cs="微軟正黑體"/>
          <w:color w:val="000000"/>
          <w:szCs w:val="24"/>
        </w:rPr>
      </w:pPr>
    </w:p>
    <w:p w14:paraId="50E89E30" w14:textId="69145D40" w:rsidR="001248A1" w:rsidRPr="00B27CB3" w:rsidRDefault="00431D83" w:rsidP="00431D83">
      <w:pPr>
        <w:pStyle w:val="af1"/>
        <w:numPr>
          <w:ilvl w:val="0"/>
          <w:numId w:val="11"/>
        </w:numPr>
        <w:spacing w:line="480" w:lineRule="auto"/>
        <w:ind w:leftChars="0" w:left="330" w:hangingChars="118" w:hanging="330"/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 w:hint="eastAsia"/>
          <w:b/>
          <w:sz w:val="28"/>
          <w:szCs w:val="28"/>
        </w:rPr>
        <w:t>工程驗收:</w:t>
      </w:r>
    </w:p>
    <w:p w14:paraId="50E89E32" w14:textId="136A2B35" w:rsidR="00AF7A75" w:rsidRPr="00B27CB3" w:rsidRDefault="00B7041B" w:rsidP="001365D3">
      <w:pPr>
        <w:pStyle w:val="af1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>系統操作手冊、測試方式、系統更新</w:t>
      </w:r>
      <w:r w:rsidRPr="00B27CB3">
        <w:rPr>
          <w:rFonts w:ascii="微軟正黑體" w:eastAsia="微軟正黑體" w:hAnsi="微軟正黑體"/>
        </w:rPr>
        <w:t>/</w:t>
      </w:r>
      <w:r w:rsidRPr="00B27CB3">
        <w:rPr>
          <w:rFonts w:ascii="微軟正黑體" w:eastAsia="微軟正黑體" w:hAnsi="微軟正黑體" w:hint="eastAsia"/>
        </w:rPr>
        <w:t>維護</w:t>
      </w:r>
      <w:r w:rsidRPr="00B27CB3">
        <w:rPr>
          <w:rFonts w:ascii="微軟正黑體" w:eastAsia="微軟正黑體" w:hAnsi="微軟正黑體"/>
        </w:rPr>
        <w:t>SOP</w:t>
      </w:r>
      <w:r w:rsidRPr="00B27CB3">
        <w:rPr>
          <w:rFonts w:ascii="微軟正黑體" w:eastAsia="微軟正黑體" w:hAnsi="微軟正黑體" w:hint="eastAsia"/>
        </w:rPr>
        <w:t>、系統更新</w:t>
      </w:r>
      <w:r w:rsidRPr="00B27CB3">
        <w:rPr>
          <w:rFonts w:ascii="微軟正黑體" w:eastAsia="微軟正黑體" w:hAnsi="微軟正黑體"/>
        </w:rPr>
        <w:t>/</w:t>
      </w:r>
      <w:r w:rsidRPr="00B27CB3">
        <w:rPr>
          <w:rFonts w:ascii="微軟正黑體" w:eastAsia="微軟正黑體" w:hAnsi="微軟正黑體" w:hint="eastAsia"/>
        </w:rPr>
        <w:t>維護</w:t>
      </w:r>
      <w:r w:rsidRPr="00B27CB3">
        <w:rPr>
          <w:rFonts w:ascii="微軟正黑體" w:eastAsia="微軟正黑體" w:hAnsi="微軟正黑體"/>
        </w:rPr>
        <w:t>Check List</w:t>
      </w:r>
    </w:p>
    <w:p w14:paraId="50E89E34" w14:textId="6B084FA4" w:rsidR="00B7041B" w:rsidRPr="00B27CB3" w:rsidRDefault="00B7041B" w:rsidP="001365D3">
      <w:pPr>
        <w:pStyle w:val="af1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>報表程式原始碼</w:t>
      </w:r>
    </w:p>
    <w:p w14:paraId="50E89E36" w14:textId="38E43A0B" w:rsidR="00B7041B" w:rsidRPr="00B27CB3" w:rsidRDefault="00B7041B" w:rsidP="001365D3">
      <w:pPr>
        <w:pStyle w:val="af1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>工程相關竣工圖檔，並以</w:t>
      </w:r>
      <w:r w:rsidRPr="00B27CB3">
        <w:rPr>
          <w:rFonts w:ascii="微軟正黑體" w:eastAsia="微軟正黑體" w:hAnsi="微軟正黑體"/>
        </w:rPr>
        <w:t xml:space="preserve">CD </w:t>
      </w:r>
      <w:r w:rsidRPr="00B27CB3">
        <w:rPr>
          <w:rFonts w:ascii="微軟正黑體" w:eastAsia="微軟正黑體" w:hAnsi="微軟正黑體" w:hint="eastAsia"/>
        </w:rPr>
        <w:t>方式提交業主三份</w:t>
      </w:r>
    </w:p>
    <w:p w14:paraId="50E89E38" w14:textId="26938E64" w:rsidR="00B7041B" w:rsidRPr="00B27CB3" w:rsidRDefault="00B7041B" w:rsidP="001365D3">
      <w:pPr>
        <w:pStyle w:val="af1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>軟體原版光碟及台灣原廠授權文件</w:t>
      </w:r>
    </w:p>
    <w:p w14:paraId="50E89E3C" w14:textId="77777777" w:rsidR="00B7041B" w:rsidRPr="00B27CB3" w:rsidRDefault="00B7041B" w:rsidP="00B7041B">
      <w:pPr>
        <w:autoSpaceDE w:val="0"/>
        <w:autoSpaceDN w:val="0"/>
        <w:textAlignment w:val="auto"/>
        <w:rPr>
          <w:rFonts w:ascii="微軟正黑體" w:eastAsia="微軟正黑體" w:hAnsi="微軟正黑體"/>
        </w:rPr>
      </w:pPr>
    </w:p>
    <w:p w14:paraId="50E89E3D" w14:textId="6EFF5E61" w:rsidR="003D005B" w:rsidRPr="00B27CB3" w:rsidRDefault="003D005B" w:rsidP="00431D83">
      <w:pPr>
        <w:pStyle w:val="af1"/>
        <w:numPr>
          <w:ilvl w:val="0"/>
          <w:numId w:val="11"/>
        </w:numPr>
        <w:spacing w:line="480" w:lineRule="auto"/>
        <w:ind w:leftChars="0" w:left="417" w:hangingChars="149" w:hanging="417"/>
        <w:rPr>
          <w:rFonts w:ascii="微軟正黑體" w:eastAsia="微軟正黑體" w:hAnsi="微軟正黑體"/>
          <w:b/>
          <w:sz w:val="28"/>
          <w:szCs w:val="28"/>
        </w:rPr>
      </w:pPr>
      <w:r w:rsidRPr="00B27CB3">
        <w:rPr>
          <w:rFonts w:ascii="微軟正黑體" w:eastAsia="微軟正黑體" w:hAnsi="微軟正黑體" w:hint="eastAsia"/>
          <w:b/>
          <w:sz w:val="28"/>
          <w:szCs w:val="28"/>
        </w:rPr>
        <w:t>訓練及保固:</w:t>
      </w:r>
    </w:p>
    <w:p w14:paraId="50E89E3F" w14:textId="05CA565E" w:rsidR="004A3629" w:rsidRPr="00B27CB3" w:rsidRDefault="004A3629" w:rsidP="001365D3">
      <w:pPr>
        <w:pStyle w:val="af1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lastRenderedPageBreak/>
        <w:t>需提供至少</w:t>
      </w:r>
      <w:r w:rsidRPr="00B27CB3">
        <w:rPr>
          <w:rFonts w:ascii="微軟正黑體" w:eastAsia="微軟正黑體" w:hAnsi="微軟正黑體"/>
        </w:rPr>
        <w:t xml:space="preserve">40 </w:t>
      </w:r>
      <w:r w:rsidRPr="00B27CB3">
        <w:rPr>
          <w:rFonts w:ascii="微軟正黑體" w:eastAsia="微軟正黑體" w:hAnsi="微軟正黑體" w:hint="eastAsia"/>
        </w:rPr>
        <w:t>小時之</w:t>
      </w:r>
      <w:r w:rsidRPr="00B27CB3">
        <w:rPr>
          <w:rFonts w:ascii="微軟正黑體" w:eastAsia="微軟正黑體" w:hAnsi="微軟正黑體"/>
        </w:rPr>
        <w:t xml:space="preserve">System Platform </w:t>
      </w:r>
      <w:r w:rsidRPr="00B27CB3">
        <w:rPr>
          <w:rFonts w:ascii="微軟正黑體" w:eastAsia="微軟正黑體" w:hAnsi="微軟正黑體" w:hint="eastAsia"/>
        </w:rPr>
        <w:t>系統開發、物件使用、圖型開發、</w:t>
      </w:r>
    </w:p>
    <w:p w14:paraId="50E89E41" w14:textId="7E48F25C" w:rsidR="004A3629" w:rsidRPr="00B27CB3" w:rsidRDefault="004A3629" w:rsidP="00B27CB3">
      <w:pPr>
        <w:pStyle w:val="af1"/>
        <w:ind w:leftChars="0" w:left="927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 xml:space="preserve"> 系統整合..等訓練課程授予各系統承商及業主</w:t>
      </w:r>
      <w:r w:rsidRPr="00B27CB3">
        <w:rPr>
          <w:rFonts w:ascii="微軟正黑體" w:eastAsia="微軟正黑體" w:hAnsi="微軟正黑體"/>
        </w:rPr>
        <w:t xml:space="preserve"> </w:t>
      </w:r>
    </w:p>
    <w:p w14:paraId="50E89E43" w14:textId="3E6004ED" w:rsidR="004A3629" w:rsidRPr="00B27CB3" w:rsidRDefault="004A3629" w:rsidP="00133DDB">
      <w:pPr>
        <w:pStyle w:val="af1"/>
        <w:numPr>
          <w:ilvl w:val="0"/>
          <w:numId w:val="7"/>
        </w:numPr>
        <w:ind w:leftChars="0"/>
        <w:rPr>
          <w:rFonts w:ascii="微軟正黑體" w:eastAsia="微軟正黑體" w:hAnsi="微軟正黑體" w:cs="微軟正黑體"/>
        </w:rPr>
      </w:pPr>
      <w:r w:rsidRPr="00B27CB3">
        <w:rPr>
          <w:rFonts w:ascii="微軟正黑體" w:eastAsia="微軟正黑體" w:hAnsi="微軟正黑體" w:hint="eastAsia"/>
        </w:rPr>
        <w:t>需提供至少</w:t>
      </w:r>
      <w:r w:rsidRPr="00B27CB3">
        <w:rPr>
          <w:rFonts w:ascii="微軟正黑體" w:eastAsia="微軟正黑體" w:hAnsi="微軟正黑體"/>
        </w:rPr>
        <w:t xml:space="preserve">8 </w:t>
      </w:r>
      <w:r w:rsidRPr="00B27CB3">
        <w:rPr>
          <w:rFonts w:ascii="微軟正黑體" w:eastAsia="微軟正黑體" w:hAnsi="微軟正黑體" w:hint="eastAsia"/>
        </w:rPr>
        <w:t>小時之</w:t>
      </w:r>
      <w:r w:rsidRPr="00B27CB3">
        <w:rPr>
          <w:rFonts w:ascii="微軟正黑體" w:eastAsia="微軟正黑體" w:hAnsi="微軟正黑體"/>
        </w:rPr>
        <w:t xml:space="preserve">FMCS </w:t>
      </w:r>
      <w:r w:rsidRPr="00B27CB3">
        <w:rPr>
          <w:rFonts w:ascii="微軟正黑體" w:eastAsia="微軟正黑體" w:hAnsi="微軟正黑體" w:hint="eastAsia"/>
        </w:rPr>
        <w:t>系統操作、系統更新</w:t>
      </w:r>
      <w:r w:rsidRPr="00B27CB3">
        <w:rPr>
          <w:rFonts w:ascii="微軟正黑體" w:eastAsia="微軟正黑體" w:hAnsi="微軟正黑體"/>
        </w:rPr>
        <w:t>/</w:t>
      </w:r>
      <w:r w:rsidRPr="00B27CB3">
        <w:rPr>
          <w:rFonts w:ascii="微軟正黑體" w:eastAsia="微軟正黑體" w:hAnsi="微軟正黑體" w:hint="eastAsia"/>
        </w:rPr>
        <w:t>維護</w:t>
      </w:r>
      <w:proofErr w:type="gramStart"/>
      <w:r w:rsidRPr="00B27CB3">
        <w:rPr>
          <w:rFonts w:ascii="微軟正黑體" w:eastAsia="微軟正黑體" w:hAnsi="微軟正黑體" w:hint="eastAsia"/>
        </w:rPr>
        <w:t>‥</w:t>
      </w:r>
      <w:proofErr w:type="gramEnd"/>
      <w:r w:rsidRPr="00B27CB3">
        <w:rPr>
          <w:rFonts w:ascii="微軟正黑體" w:eastAsia="微軟正黑體" w:hAnsi="微軟正黑體" w:hint="eastAsia"/>
        </w:rPr>
        <w:t>等訓練課程授予業主</w:t>
      </w:r>
      <w:r w:rsidRPr="00B27CB3">
        <w:rPr>
          <w:rFonts w:ascii="微軟正黑體" w:eastAsia="微軟正黑體" w:hAnsi="微軟正黑體"/>
        </w:rPr>
        <w:t xml:space="preserve"> </w:t>
      </w:r>
    </w:p>
    <w:p w14:paraId="50E89E44" w14:textId="04A9DB75" w:rsidR="004A3629" w:rsidRPr="00B27CB3" w:rsidRDefault="004A3629" w:rsidP="001365D3">
      <w:pPr>
        <w:pStyle w:val="af1"/>
        <w:numPr>
          <w:ilvl w:val="0"/>
          <w:numId w:val="7"/>
        </w:numPr>
        <w:autoSpaceDE w:val="0"/>
        <w:autoSpaceDN w:val="0"/>
        <w:ind w:leftChars="0"/>
        <w:textAlignment w:val="auto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>除有另行告知或規範定義，原則上</w:t>
      </w:r>
      <w:r w:rsidRPr="00B27CB3">
        <w:rPr>
          <w:rFonts w:ascii="微軟正黑體" w:eastAsia="微軟正黑體" w:hAnsi="微軟正黑體"/>
        </w:rPr>
        <w:t>SAT</w:t>
      </w:r>
      <w:r w:rsidRPr="00B27CB3">
        <w:rPr>
          <w:rFonts w:ascii="微軟正黑體" w:eastAsia="微軟正黑體" w:hAnsi="微軟正黑體" w:hint="eastAsia"/>
        </w:rPr>
        <w:t>及試運轉完成後開始計算為期二年軟、硬</w:t>
      </w:r>
    </w:p>
    <w:p w14:paraId="50E89E46" w14:textId="52071D56" w:rsidR="004A3629" w:rsidRPr="00B27CB3" w:rsidRDefault="004A3629" w:rsidP="004A3629">
      <w:pPr>
        <w:pStyle w:val="af1"/>
        <w:ind w:leftChars="386" w:left="926"/>
        <w:rPr>
          <w:rFonts w:ascii="微軟正黑體" w:eastAsia="微軟正黑體" w:hAnsi="微軟正黑體"/>
        </w:rPr>
      </w:pPr>
      <w:r w:rsidRPr="00B27CB3">
        <w:rPr>
          <w:rFonts w:ascii="微軟正黑體" w:eastAsia="微軟正黑體" w:hAnsi="微軟正黑體" w:hint="eastAsia"/>
        </w:rPr>
        <w:t xml:space="preserve"> 體保固期</w:t>
      </w:r>
    </w:p>
    <w:p w14:paraId="50E89E48" w14:textId="0354C570" w:rsidR="004A3629" w:rsidRPr="00A51873" w:rsidRDefault="004A3629" w:rsidP="00DB32A5">
      <w:pPr>
        <w:pStyle w:val="af1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A51873">
        <w:rPr>
          <w:rFonts w:ascii="微軟正黑體" w:eastAsia="微軟正黑體" w:hAnsi="微軟正黑體" w:hint="eastAsia"/>
        </w:rPr>
        <w:t>在保固期間內有任何故障</w:t>
      </w:r>
      <w:r w:rsidR="00A51873" w:rsidRPr="00962860">
        <w:rPr>
          <w:rFonts w:ascii="微軟正黑體" w:eastAsia="微軟正黑體" w:hAnsi="微軟正黑體" w:hint="eastAsia"/>
        </w:rPr>
        <w:t>或系統中斷</w:t>
      </w:r>
      <w:r w:rsidRPr="00A51873">
        <w:rPr>
          <w:rFonts w:ascii="微軟正黑體" w:eastAsia="微軟正黑體" w:hAnsi="微軟正黑體" w:hint="eastAsia"/>
        </w:rPr>
        <w:t>，承商應於接到通知後</w:t>
      </w:r>
      <w:r w:rsidRPr="00A51873">
        <w:rPr>
          <w:rFonts w:ascii="微軟正黑體" w:eastAsia="微軟正黑體" w:hAnsi="微軟正黑體"/>
        </w:rPr>
        <w:t xml:space="preserve">24 </w:t>
      </w:r>
      <w:r w:rsidRPr="00A51873">
        <w:rPr>
          <w:rFonts w:ascii="微軟正黑體" w:eastAsia="微軟正黑體" w:hAnsi="微軟正黑體" w:hint="eastAsia"/>
        </w:rPr>
        <w:t>小時內到達現場處理</w:t>
      </w:r>
    </w:p>
    <w:p w14:paraId="50E89E49" w14:textId="3A67D8BC" w:rsidR="004A3629" w:rsidRPr="00990BB8" w:rsidRDefault="00356FCB" w:rsidP="001365D3">
      <w:pPr>
        <w:pStyle w:val="af1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990BB8">
        <w:rPr>
          <w:rFonts w:ascii="微軟正黑體" w:eastAsia="微軟正黑體" w:hAnsi="微軟正黑體"/>
        </w:rPr>
        <w:t>FMCS</w:t>
      </w:r>
      <w:r w:rsidR="004A3629" w:rsidRPr="00990BB8">
        <w:rPr>
          <w:rFonts w:ascii="微軟正黑體" w:eastAsia="微軟正黑體" w:hAnsi="微軟正黑體" w:hint="eastAsia"/>
        </w:rPr>
        <w:t>相關系統問題，承商應於接到通知後</w:t>
      </w:r>
      <w:r w:rsidR="004A3629" w:rsidRPr="00990BB8">
        <w:rPr>
          <w:rFonts w:ascii="微軟正黑體" w:eastAsia="微軟正黑體" w:hAnsi="微軟正黑體"/>
        </w:rPr>
        <w:t xml:space="preserve">12 </w:t>
      </w:r>
      <w:r w:rsidR="004A3629" w:rsidRPr="00990BB8">
        <w:rPr>
          <w:rFonts w:ascii="微軟正黑體" w:eastAsia="微軟正黑體" w:hAnsi="微軟正黑體" w:hint="eastAsia"/>
        </w:rPr>
        <w:t>小時內到達現場處理，並於事件發生</w:t>
      </w:r>
      <w:r w:rsidRPr="00990BB8">
        <w:rPr>
          <w:rFonts w:ascii="微軟正黑體" w:eastAsia="微軟正黑體" w:hAnsi="微軟正黑體" w:hint="eastAsia"/>
        </w:rPr>
        <w:t>隔天中午前</w:t>
      </w:r>
      <w:r w:rsidR="004A3629" w:rsidRPr="00990BB8">
        <w:rPr>
          <w:rFonts w:ascii="微軟正黑體" w:eastAsia="微軟正黑體" w:hAnsi="微軟正黑體" w:hint="eastAsia"/>
        </w:rPr>
        <w:t>出示查修報告，</w:t>
      </w:r>
      <w:proofErr w:type="gramStart"/>
      <w:r w:rsidR="004A3629" w:rsidRPr="00990BB8">
        <w:rPr>
          <w:rFonts w:ascii="微軟正黑體" w:eastAsia="微軟正黑體" w:hAnsi="微軟正黑體" w:hint="eastAsia"/>
        </w:rPr>
        <w:t>一週</w:t>
      </w:r>
      <w:proofErr w:type="gramEnd"/>
      <w:r w:rsidR="004A3629" w:rsidRPr="00990BB8">
        <w:rPr>
          <w:rFonts w:ascii="微軟正黑體" w:eastAsia="微軟正黑體" w:hAnsi="微軟正黑體" w:hint="eastAsia"/>
        </w:rPr>
        <w:t>內出示解決方法及預防方法</w:t>
      </w:r>
    </w:p>
    <w:p w14:paraId="50E89E4D" w14:textId="77777777" w:rsidR="007A4104" w:rsidRPr="00B27CB3" w:rsidRDefault="007A4104" w:rsidP="00615639">
      <w:pPr>
        <w:pStyle w:val="22"/>
        <w:ind w:left="0" w:firstLine="0"/>
        <w:rPr>
          <w:rFonts w:ascii="微軟正黑體" w:eastAsia="微軟正黑體" w:hAnsi="微軟正黑體"/>
        </w:rPr>
      </w:pPr>
    </w:p>
    <w:p w14:paraId="50E89E4E" w14:textId="2B793BAC" w:rsidR="001752E2" w:rsidRPr="00B27CB3" w:rsidRDefault="001752E2" w:rsidP="00431D83">
      <w:pPr>
        <w:pStyle w:val="22"/>
        <w:numPr>
          <w:ilvl w:val="0"/>
          <w:numId w:val="11"/>
        </w:numPr>
        <w:spacing w:line="480" w:lineRule="auto"/>
        <w:ind w:left="417" w:hangingChars="149" w:hanging="417"/>
        <w:rPr>
          <w:rFonts w:ascii="微軟正黑體" w:eastAsia="微軟正黑體" w:hAnsi="微軟正黑體"/>
          <w:b/>
          <w:caps/>
          <w:sz w:val="28"/>
        </w:rPr>
      </w:pPr>
      <w:r w:rsidRPr="00B27CB3">
        <w:rPr>
          <w:rFonts w:ascii="微軟正黑體" w:eastAsia="微軟正黑體" w:hAnsi="微軟正黑體" w:hint="eastAsia"/>
          <w:b/>
          <w:caps/>
          <w:sz w:val="28"/>
        </w:rPr>
        <w:t>工程補充說明</w:t>
      </w:r>
      <w:r w:rsidR="00213024" w:rsidRPr="00B27CB3">
        <w:rPr>
          <w:rFonts w:ascii="微軟正黑體" w:eastAsia="微軟正黑體" w:hAnsi="微軟正黑體" w:hint="eastAsia"/>
          <w:b/>
          <w:caps/>
          <w:sz w:val="28"/>
        </w:rPr>
        <w:t>:</w:t>
      </w:r>
    </w:p>
    <w:p w14:paraId="50E89E50" w14:textId="3CF26DA7" w:rsidR="00213024" w:rsidRPr="0085509A" w:rsidRDefault="00213024" w:rsidP="001365D3">
      <w:pPr>
        <w:pStyle w:val="af1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 w:rsidRPr="0085509A">
        <w:rPr>
          <w:rFonts w:ascii="微軟正黑體" w:eastAsia="微軟正黑體" w:hAnsi="微軟正黑體" w:hint="eastAsia"/>
        </w:rPr>
        <w:t>工程介面上因圖面規格、規範如有衝突或疑問，以業主之解釋為主，應配合工</w:t>
      </w:r>
    </w:p>
    <w:p w14:paraId="50E89E52" w14:textId="67FD31C6" w:rsidR="00213024" w:rsidRPr="0085509A" w:rsidRDefault="00213024" w:rsidP="00213024">
      <w:pPr>
        <w:pStyle w:val="af1"/>
        <w:ind w:leftChars="0" w:left="927"/>
        <w:rPr>
          <w:rFonts w:ascii="微軟正黑體" w:eastAsia="微軟正黑體" w:hAnsi="微軟正黑體"/>
        </w:rPr>
      </w:pPr>
      <w:r w:rsidRPr="0085509A">
        <w:rPr>
          <w:rFonts w:ascii="微軟正黑體" w:eastAsia="微軟正黑體" w:hAnsi="微軟正黑體" w:hint="eastAsia"/>
        </w:rPr>
        <w:t xml:space="preserve"> 程之需求修改。</w:t>
      </w:r>
    </w:p>
    <w:p w14:paraId="50E89E54" w14:textId="3B6572D7" w:rsidR="00213024" w:rsidRPr="0085509A" w:rsidRDefault="00213024" w:rsidP="001802AE">
      <w:pPr>
        <w:pStyle w:val="af1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 w:rsidRPr="0085509A">
        <w:rPr>
          <w:rFonts w:ascii="微軟正黑體" w:eastAsia="微軟正黑體" w:hAnsi="微軟正黑體" w:hint="eastAsia"/>
        </w:rPr>
        <w:t>其他相關之工程施工品質規定及要求、文件</w:t>
      </w:r>
      <w:proofErr w:type="gramStart"/>
      <w:r w:rsidRPr="0085509A">
        <w:rPr>
          <w:rFonts w:ascii="微軟正黑體" w:eastAsia="微軟正黑體" w:hAnsi="微軟正黑體" w:hint="eastAsia"/>
        </w:rPr>
        <w:t>送審於</w:t>
      </w:r>
      <w:proofErr w:type="gramEnd"/>
      <w:r w:rsidRPr="0085509A">
        <w:rPr>
          <w:rFonts w:ascii="微軟正黑體" w:eastAsia="微軟正黑體" w:hAnsi="微軟正黑體"/>
        </w:rPr>
        <w:t>kick-off meeting</w:t>
      </w:r>
      <w:r w:rsidRPr="0085509A">
        <w:rPr>
          <w:rFonts w:ascii="微軟正黑體" w:eastAsia="微軟正黑體" w:hAnsi="微軟正黑體" w:hint="eastAsia"/>
        </w:rPr>
        <w:t>中說明。</w:t>
      </w:r>
    </w:p>
    <w:p w14:paraId="50E89E56" w14:textId="3DF36D69" w:rsidR="00213024" w:rsidRPr="0085509A" w:rsidRDefault="00213024" w:rsidP="00EF41D1">
      <w:pPr>
        <w:pStyle w:val="af1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 w:rsidRPr="0085509A">
        <w:rPr>
          <w:rFonts w:ascii="微軟正黑體" w:eastAsia="微軟正黑體" w:hAnsi="微軟正黑體" w:cs="Arial" w:hint="eastAsia"/>
          <w:bCs/>
          <w:szCs w:val="24"/>
        </w:rPr>
        <w:t>所有設備送</w:t>
      </w:r>
      <w:proofErr w:type="gramStart"/>
      <w:r w:rsidRPr="0085509A">
        <w:rPr>
          <w:rFonts w:ascii="微軟正黑體" w:eastAsia="微軟正黑體" w:hAnsi="微軟正黑體" w:cs="Arial" w:hint="eastAsia"/>
          <w:bCs/>
          <w:szCs w:val="24"/>
        </w:rPr>
        <w:t>電均需依照</w:t>
      </w:r>
      <w:proofErr w:type="gramEnd"/>
      <w:r w:rsidRPr="0085509A">
        <w:rPr>
          <w:rFonts w:ascii="微軟正黑體" w:eastAsia="微軟正黑體" w:hAnsi="微軟正黑體" w:cs="Arial" w:hint="eastAsia"/>
          <w:bCs/>
          <w:szCs w:val="24"/>
        </w:rPr>
        <w:t>美光送電程序進行並檢附送電檢查表以及單線圖備查</w:t>
      </w:r>
      <w:r w:rsidRPr="0085509A">
        <w:rPr>
          <w:rFonts w:ascii="微軟正黑體" w:eastAsia="微軟正黑體" w:hAnsi="微軟正黑體" w:hint="eastAsia"/>
        </w:rPr>
        <w:t>。</w:t>
      </w:r>
    </w:p>
    <w:p w14:paraId="50E89E59" w14:textId="04A4812F" w:rsidR="00213024" w:rsidRPr="00990BB8" w:rsidRDefault="00EF01FD" w:rsidP="00200654">
      <w:pPr>
        <w:pStyle w:val="af1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 w:rsidRPr="00990BB8">
        <w:rPr>
          <w:rFonts w:ascii="微軟正黑體" w:eastAsia="微軟正黑體" w:hAnsi="微軟正黑體"/>
        </w:rPr>
        <w:t>FMCS</w:t>
      </w:r>
      <w:r w:rsidR="00213024" w:rsidRPr="00990BB8">
        <w:rPr>
          <w:rFonts w:ascii="微軟正黑體" w:eastAsia="微軟正黑體" w:hAnsi="微軟正黑體" w:hint="eastAsia"/>
        </w:rPr>
        <w:t>承商需有SCADA系統併入美光網域施作經驗或是</w:t>
      </w:r>
      <w:r w:rsidR="00990BB8">
        <w:rPr>
          <w:rFonts w:ascii="微軟正黑體" w:eastAsia="微軟正黑體" w:hAnsi="微軟正黑體" w:hint="eastAsia"/>
        </w:rPr>
        <w:t>半導體</w:t>
      </w:r>
      <w:r w:rsidR="00213024" w:rsidRPr="00990BB8">
        <w:rPr>
          <w:rFonts w:ascii="微軟正黑體" w:eastAsia="微軟正黑體" w:hAnsi="微軟正黑體" w:hint="eastAsia"/>
        </w:rPr>
        <w:t>廠SCADA建廠/擴建三年以上的經驗</w:t>
      </w:r>
    </w:p>
    <w:p w14:paraId="50E89E5A" w14:textId="5EB44917" w:rsidR="00213024" w:rsidRPr="00990BB8" w:rsidRDefault="00EF01FD" w:rsidP="001365D3">
      <w:pPr>
        <w:pStyle w:val="af1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 w:rsidRPr="00990BB8">
        <w:rPr>
          <w:rFonts w:ascii="微軟正黑體" w:eastAsia="微軟正黑體" w:hAnsi="微軟正黑體"/>
        </w:rPr>
        <w:t>FMCS</w:t>
      </w:r>
      <w:r w:rsidR="00213024" w:rsidRPr="00990BB8">
        <w:rPr>
          <w:rFonts w:ascii="微軟正黑體" w:eastAsia="微軟正黑體" w:hAnsi="微軟正黑體" w:hint="eastAsia"/>
        </w:rPr>
        <w:t>承商需有</w:t>
      </w:r>
      <w:r w:rsidR="00A338F6" w:rsidRPr="00990BB8">
        <w:rPr>
          <w:rFonts w:ascii="微軟正黑體" w:eastAsia="微軟正黑體" w:hAnsi="微軟正黑體" w:hint="eastAsia"/>
        </w:rPr>
        <w:t>美光/</w:t>
      </w:r>
      <w:r w:rsidR="00213024" w:rsidRPr="00990BB8">
        <w:rPr>
          <w:rFonts w:ascii="微軟正黑體" w:eastAsia="微軟正黑體" w:hAnsi="微軟正黑體" w:hint="eastAsia"/>
        </w:rPr>
        <w:t>他廠</w:t>
      </w:r>
      <w:r w:rsidR="00213024" w:rsidRPr="00990BB8">
        <w:rPr>
          <w:rFonts w:ascii="微軟正黑體" w:eastAsia="微軟正黑體" w:hAnsi="微軟正黑體"/>
        </w:rPr>
        <w:t>System Platform</w:t>
      </w:r>
      <w:r w:rsidR="00213024" w:rsidRPr="00990BB8">
        <w:rPr>
          <w:rFonts w:ascii="微軟正黑體" w:eastAsia="微軟正黑體" w:hAnsi="微軟正黑體" w:hint="eastAsia"/>
        </w:rPr>
        <w:t>建立完整實績</w:t>
      </w:r>
    </w:p>
    <w:p w14:paraId="50E89E5B" w14:textId="77777777" w:rsidR="001E69FE" w:rsidRPr="0085509A" w:rsidRDefault="001E69FE" w:rsidP="00C73EE0">
      <w:pPr>
        <w:rPr>
          <w:rFonts w:ascii="微軟正黑體" w:eastAsia="微軟正黑體" w:hAnsi="微軟正黑體"/>
        </w:rPr>
      </w:pPr>
    </w:p>
    <w:p w14:paraId="7F0A7C33" w14:textId="504BACFC" w:rsidR="0085509A" w:rsidRDefault="0085509A" w:rsidP="00C73EE0">
      <w:pPr>
        <w:rPr>
          <w:rFonts w:ascii="標楷體" w:eastAsia="標楷體" w:hAnsi="標楷體"/>
        </w:rPr>
      </w:pPr>
    </w:p>
    <w:p w14:paraId="02380E27" w14:textId="3B839009" w:rsidR="0085509A" w:rsidRDefault="0085509A">
      <w:pPr>
        <w:widowControl/>
        <w:adjustRightInd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50E89E6B" w14:textId="77777777" w:rsidR="008B6F44" w:rsidRDefault="008B6F44" w:rsidP="00C73EE0">
      <w:pPr>
        <w:rPr>
          <w:rFonts w:ascii="標楷體" w:eastAsia="標楷體" w:hAnsi="標楷體"/>
        </w:rPr>
      </w:pPr>
    </w:p>
    <w:p w14:paraId="50E89E6C" w14:textId="77777777" w:rsidR="008B6F44" w:rsidRDefault="008B6F44" w:rsidP="00C73EE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附件一 系統架構</w:t>
      </w:r>
    </w:p>
    <w:p w14:paraId="50E89E6D" w14:textId="77777777" w:rsidR="008B6F44" w:rsidRDefault="008B6F44" w:rsidP="00C73EE0">
      <w:pPr>
        <w:rPr>
          <w:rFonts w:ascii="標楷體" w:eastAsia="標楷體" w:hAnsi="標楷體"/>
        </w:rPr>
      </w:pPr>
    </w:p>
    <w:p w14:paraId="50E89E6E" w14:textId="77777777" w:rsidR="008B6F44" w:rsidRDefault="008B6F44" w:rsidP="00C73EE0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0E89E8B" wp14:editId="50E89E8C">
            <wp:extent cx="5939790" cy="4673600"/>
            <wp:effectExtent l="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9E6F" w14:textId="77777777" w:rsidR="008B6F44" w:rsidRDefault="008B6F44" w:rsidP="00C73EE0">
      <w:pPr>
        <w:rPr>
          <w:rFonts w:ascii="標楷體" w:eastAsia="標楷體" w:hAnsi="標楷體"/>
        </w:rPr>
      </w:pPr>
    </w:p>
    <w:p w14:paraId="50E89E70" w14:textId="77777777" w:rsidR="008B6F44" w:rsidRDefault="008B6F44" w:rsidP="00C73EE0">
      <w:pPr>
        <w:rPr>
          <w:rFonts w:ascii="標楷體" w:eastAsia="標楷體" w:hAnsi="標楷體"/>
        </w:rPr>
      </w:pPr>
    </w:p>
    <w:p w14:paraId="50E89E71" w14:textId="77777777" w:rsidR="008B6F44" w:rsidRDefault="008B6F44" w:rsidP="00C73EE0">
      <w:pPr>
        <w:rPr>
          <w:rFonts w:ascii="標楷體" w:eastAsia="標楷體" w:hAnsi="標楷體"/>
        </w:rPr>
      </w:pPr>
    </w:p>
    <w:p w14:paraId="50E89E72" w14:textId="77777777" w:rsidR="008B6F44" w:rsidRDefault="008B6F44" w:rsidP="00C73EE0">
      <w:pPr>
        <w:rPr>
          <w:rFonts w:ascii="標楷體" w:eastAsia="標楷體" w:hAnsi="標楷體"/>
        </w:rPr>
      </w:pPr>
    </w:p>
    <w:p w14:paraId="50E89E73" w14:textId="77777777" w:rsidR="008B6F44" w:rsidRDefault="008B6F44" w:rsidP="00C73EE0">
      <w:pPr>
        <w:rPr>
          <w:rFonts w:ascii="標楷體" w:eastAsia="標楷體" w:hAnsi="標楷體"/>
        </w:rPr>
      </w:pPr>
    </w:p>
    <w:p w14:paraId="50E89E74" w14:textId="77777777" w:rsidR="008B6F44" w:rsidRDefault="008B6F44" w:rsidP="00C73EE0">
      <w:pPr>
        <w:rPr>
          <w:rFonts w:ascii="標楷體" w:eastAsia="標楷體" w:hAnsi="標楷體"/>
        </w:rPr>
      </w:pPr>
    </w:p>
    <w:p w14:paraId="50E89E75" w14:textId="77777777" w:rsidR="008B6F44" w:rsidRDefault="008B6F44" w:rsidP="00C73EE0">
      <w:pPr>
        <w:rPr>
          <w:rFonts w:ascii="標楷體" w:eastAsia="標楷體" w:hAnsi="標楷體"/>
        </w:rPr>
      </w:pPr>
    </w:p>
    <w:p w14:paraId="50E89E76" w14:textId="604D1600" w:rsidR="0085509A" w:rsidRDefault="0085509A">
      <w:pPr>
        <w:widowControl/>
        <w:adjustRightInd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50E89E7E" w14:textId="77777777" w:rsidR="00856DDE" w:rsidRDefault="00856DDE" w:rsidP="00C73EE0">
      <w:pPr>
        <w:rPr>
          <w:rFonts w:ascii="標楷體" w:eastAsia="標楷體" w:hAnsi="標楷體"/>
        </w:rPr>
      </w:pPr>
    </w:p>
    <w:p w14:paraId="50E89E7F" w14:textId="77777777" w:rsidR="00856DDE" w:rsidRPr="00856DDE" w:rsidRDefault="00856DDE" w:rsidP="00856DDE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>附件二 顧問</w:t>
      </w:r>
      <w:r w:rsidRPr="00856DDE">
        <w:rPr>
          <w:rFonts w:ascii="標楷體" w:eastAsia="標楷體" w:hAnsi="標楷體" w:hint="eastAsia"/>
          <w:bCs/>
          <w:szCs w:val="24"/>
        </w:rPr>
        <w:t>承商</w:t>
      </w:r>
      <w:r>
        <w:rPr>
          <w:rFonts w:ascii="標楷體" w:eastAsia="標楷體" w:hAnsi="標楷體" w:hint="eastAsia"/>
          <w:bCs/>
          <w:szCs w:val="24"/>
        </w:rPr>
        <w:t>資格</w:t>
      </w:r>
      <w:r w:rsidRPr="00856DDE">
        <w:rPr>
          <w:rFonts w:ascii="標楷體" w:eastAsia="標楷體" w:hAnsi="標楷體" w:hint="eastAsia"/>
          <w:bCs/>
          <w:szCs w:val="24"/>
        </w:rPr>
        <w:t>及配合方式</w:t>
      </w:r>
    </w:p>
    <w:p w14:paraId="50E89E80" w14:textId="0F311755" w:rsidR="00856DDE" w:rsidRDefault="00856DDE" w:rsidP="00C73EE0">
      <w:pPr>
        <w:rPr>
          <w:rFonts w:ascii="標楷體" w:eastAsia="標楷體" w:hAnsi="標楷體"/>
        </w:rPr>
      </w:pPr>
    </w:p>
    <w:p w14:paraId="10753D1A" w14:textId="77777777" w:rsidR="00736903" w:rsidRDefault="00736903" w:rsidP="00736903">
      <w:pPr>
        <w:rPr>
          <w:rFonts w:ascii="標楷體" w:eastAsia="標楷體" w:hAnsi="標楷體"/>
        </w:rPr>
      </w:pPr>
    </w:p>
    <w:p w14:paraId="7CB5C930" w14:textId="77777777" w:rsidR="00736903" w:rsidRDefault="00736903" w:rsidP="00736903">
      <w:pPr>
        <w:pStyle w:val="22"/>
        <w:numPr>
          <w:ilvl w:val="0"/>
          <w:numId w:val="12"/>
        </w:numPr>
        <w:rPr>
          <w:rFonts w:ascii="標楷體" w:eastAsia="標楷體" w:hAnsi="標楷體"/>
          <w:b/>
          <w:caps/>
          <w:sz w:val="28"/>
        </w:rPr>
      </w:pPr>
      <w:r w:rsidRPr="00145138">
        <w:rPr>
          <w:rFonts w:ascii="標楷體" w:eastAsia="標楷體" w:hAnsi="標楷體" w:hint="eastAsia"/>
          <w:b/>
          <w:caps/>
          <w:sz w:val="28"/>
        </w:rPr>
        <w:t>顧問人員所屬公司需具備下列 Wonderware 認証/資格</w:t>
      </w:r>
    </w:p>
    <w:p w14:paraId="64F41FDC" w14:textId="77777777" w:rsidR="00736903" w:rsidRPr="00145138" w:rsidRDefault="00736903" w:rsidP="00736903">
      <w:pPr>
        <w:pStyle w:val="22"/>
        <w:ind w:left="567" w:firstLine="0"/>
        <w:rPr>
          <w:rFonts w:ascii="標楷體" w:eastAsia="標楷體" w:hAnsi="標楷體"/>
          <w:b/>
          <w:caps/>
          <w:sz w:val="28"/>
        </w:rPr>
      </w:pPr>
    </w:p>
    <w:p w14:paraId="04772AA5" w14:textId="77777777" w:rsidR="00736903" w:rsidRPr="00145138" w:rsidRDefault="00736903" w:rsidP="00736903">
      <w:pPr>
        <w:pStyle w:val="af1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145138">
        <w:rPr>
          <w:rFonts w:ascii="標楷體" w:eastAsia="標楷體" w:hAnsi="標楷體" w:hint="eastAsia"/>
        </w:rPr>
        <w:t xml:space="preserve">Locate Authorized Distributors            </w:t>
      </w:r>
    </w:p>
    <w:p w14:paraId="6AABA8BF" w14:textId="77777777" w:rsidR="00736903" w:rsidRPr="00145138" w:rsidRDefault="00736903" w:rsidP="00736903">
      <w:pPr>
        <w:pStyle w:val="af1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145138">
        <w:rPr>
          <w:rFonts w:ascii="標楷體" w:eastAsia="標楷體" w:hAnsi="標楷體" w:hint="eastAsia"/>
        </w:rPr>
        <w:t xml:space="preserve">Certified Training Providers (CTP)        </w:t>
      </w:r>
    </w:p>
    <w:p w14:paraId="003C5EA6" w14:textId="77777777" w:rsidR="00736903" w:rsidRDefault="00736903" w:rsidP="00736903">
      <w:pPr>
        <w:pStyle w:val="af1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145138">
        <w:rPr>
          <w:rFonts w:ascii="標楷體" w:eastAsia="標楷體" w:hAnsi="標楷體" w:hint="eastAsia"/>
        </w:rPr>
        <w:t>在台中設立分公司或辦公據點</w:t>
      </w:r>
    </w:p>
    <w:p w14:paraId="2707B24A" w14:textId="77777777" w:rsidR="00736903" w:rsidRPr="009967F4" w:rsidRDefault="00736903" w:rsidP="00736903">
      <w:pPr>
        <w:rPr>
          <w:rFonts w:ascii="標楷體" w:eastAsia="標楷體" w:hAnsi="標楷體"/>
        </w:rPr>
      </w:pPr>
    </w:p>
    <w:p w14:paraId="6D4F8C42" w14:textId="77777777" w:rsidR="00736903" w:rsidRDefault="00736903" w:rsidP="00736903">
      <w:pPr>
        <w:pStyle w:val="22"/>
        <w:numPr>
          <w:ilvl w:val="0"/>
          <w:numId w:val="12"/>
        </w:numPr>
        <w:rPr>
          <w:rFonts w:ascii="標楷體" w:eastAsia="標楷體" w:hAnsi="標楷體"/>
          <w:b/>
          <w:caps/>
          <w:sz w:val="28"/>
        </w:rPr>
      </w:pPr>
      <w:r w:rsidRPr="00145138">
        <w:rPr>
          <w:rFonts w:ascii="標楷體" w:eastAsia="標楷體" w:hAnsi="標楷體" w:hint="eastAsia"/>
          <w:b/>
          <w:caps/>
          <w:sz w:val="28"/>
        </w:rPr>
        <w:t>顧問人員需至少具備下列版本之 Wonderware 認証/資格</w:t>
      </w:r>
    </w:p>
    <w:p w14:paraId="1FC4C43A" w14:textId="77777777" w:rsidR="00736903" w:rsidRPr="00145138" w:rsidRDefault="00736903" w:rsidP="00736903">
      <w:pPr>
        <w:pStyle w:val="22"/>
        <w:ind w:left="567" w:firstLine="0"/>
        <w:rPr>
          <w:rFonts w:ascii="標楷體" w:eastAsia="標楷體" w:hAnsi="標楷體"/>
          <w:b/>
          <w:caps/>
          <w:sz w:val="28"/>
        </w:rPr>
      </w:pPr>
    </w:p>
    <w:p w14:paraId="5AA8AF79" w14:textId="7E00DC84" w:rsidR="00736903" w:rsidRPr="006D6317" w:rsidRDefault="00AB0873" w:rsidP="00736903">
      <w:pPr>
        <w:pStyle w:val="af1"/>
        <w:numPr>
          <w:ilvl w:val="0"/>
          <w:numId w:val="14"/>
        </w:numPr>
        <w:ind w:leftChars="0"/>
        <w:rPr>
          <w:rFonts w:ascii="標楷體" w:eastAsia="標楷體" w:hAnsi="標楷體"/>
          <w:color w:val="548DD4" w:themeColor="text2" w:themeTint="99"/>
        </w:rPr>
      </w:pPr>
      <w:r w:rsidRPr="006D6317">
        <w:rPr>
          <w:rFonts w:ascii="標楷體" w:eastAsia="標楷體" w:hAnsi="標楷體" w:hint="eastAsia"/>
          <w:color w:val="548DD4" w:themeColor="text2" w:themeTint="99"/>
        </w:rPr>
        <w:t>CSP</w:t>
      </w:r>
      <w:r w:rsidR="00610DC1" w:rsidRPr="006D6317">
        <w:rPr>
          <w:rFonts w:ascii="標楷體" w:eastAsia="標楷體" w:hAnsi="標楷體" w:hint="eastAsia"/>
          <w:color w:val="548DD4" w:themeColor="text2" w:themeTint="99"/>
        </w:rPr>
        <w:t xml:space="preserve"> Application Server </w:t>
      </w:r>
      <w:r w:rsidR="006D6317" w:rsidRPr="006D6317">
        <w:rPr>
          <w:rFonts w:ascii="標楷體" w:eastAsia="標楷體" w:hAnsi="標楷體"/>
          <w:color w:val="548DD4" w:themeColor="text2" w:themeTint="99"/>
        </w:rPr>
        <w:t>4.1</w:t>
      </w:r>
      <w:r w:rsidR="00736903" w:rsidRPr="006D6317">
        <w:rPr>
          <w:rFonts w:ascii="標楷體" w:eastAsia="標楷體" w:hAnsi="標楷體" w:hint="eastAsia"/>
          <w:color w:val="548DD4" w:themeColor="text2" w:themeTint="99"/>
        </w:rPr>
        <w:t xml:space="preserve"> Exam。</w:t>
      </w:r>
    </w:p>
    <w:p w14:paraId="14609CF6" w14:textId="490E75F3" w:rsidR="00736903" w:rsidRPr="006D6317" w:rsidRDefault="00AB0873" w:rsidP="00736903">
      <w:pPr>
        <w:pStyle w:val="af1"/>
        <w:numPr>
          <w:ilvl w:val="0"/>
          <w:numId w:val="14"/>
        </w:numPr>
        <w:ind w:leftChars="0"/>
        <w:rPr>
          <w:rFonts w:ascii="標楷體" w:eastAsia="標楷體" w:hAnsi="標楷體"/>
          <w:color w:val="548DD4" w:themeColor="text2" w:themeTint="99"/>
        </w:rPr>
      </w:pPr>
      <w:r w:rsidRPr="006D6317">
        <w:rPr>
          <w:rFonts w:ascii="標楷體" w:eastAsia="標楷體" w:hAnsi="標楷體" w:hint="eastAsia"/>
          <w:color w:val="548DD4" w:themeColor="text2" w:themeTint="99"/>
        </w:rPr>
        <w:t>CSP</w:t>
      </w:r>
      <w:r w:rsidR="00736903" w:rsidRPr="006D6317">
        <w:rPr>
          <w:rFonts w:ascii="標楷體" w:eastAsia="標楷體" w:hAnsi="標楷體" w:hint="eastAsia"/>
          <w:color w:val="548DD4" w:themeColor="text2" w:themeTint="99"/>
        </w:rPr>
        <w:t xml:space="preserve"> </w:t>
      </w:r>
      <w:r w:rsidR="006D6317" w:rsidRPr="006D6317">
        <w:rPr>
          <w:rFonts w:ascii="標楷體" w:eastAsia="標楷體" w:hAnsi="標楷體"/>
          <w:color w:val="548DD4" w:themeColor="text2" w:themeTint="99"/>
        </w:rPr>
        <w:t>Intouch 11.1</w:t>
      </w:r>
      <w:r w:rsidR="00736903" w:rsidRPr="006D6317">
        <w:rPr>
          <w:rFonts w:ascii="標楷體" w:eastAsia="標楷體" w:hAnsi="標楷體" w:hint="eastAsia"/>
          <w:color w:val="548DD4" w:themeColor="text2" w:themeTint="99"/>
        </w:rPr>
        <w:t xml:space="preserve"> Exam。</w:t>
      </w:r>
    </w:p>
    <w:p w14:paraId="59724156" w14:textId="38D02F54" w:rsidR="00736903" w:rsidRPr="006D6317" w:rsidRDefault="00AB0873" w:rsidP="00736903">
      <w:pPr>
        <w:pStyle w:val="af1"/>
        <w:numPr>
          <w:ilvl w:val="0"/>
          <w:numId w:val="14"/>
        </w:numPr>
        <w:ind w:leftChars="0"/>
        <w:rPr>
          <w:rFonts w:ascii="標楷體" w:eastAsia="標楷體" w:hAnsi="標楷體"/>
          <w:color w:val="548DD4" w:themeColor="text2" w:themeTint="99"/>
        </w:rPr>
      </w:pPr>
      <w:r w:rsidRPr="006D6317">
        <w:rPr>
          <w:rFonts w:ascii="標楷體" w:eastAsia="標楷體" w:hAnsi="標楷體" w:hint="eastAsia"/>
          <w:color w:val="548DD4" w:themeColor="text2" w:themeTint="99"/>
        </w:rPr>
        <w:t>CSP</w:t>
      </w:r>
      <w:r w:rsidR="00736903" w:rsidRPr="006D6317">
        <w:rPr>
          <w:rFonts w:ascii="標楷體" w:eastAsia="標楷體" w:hAnsi="標楷體" w:hint="eastAsia"/>
          <w:color w:val="548DD4" w:themeColor="text2" w:themeTint="99"/>
        </w:rPr>
        <w:t xml:space="preserve"> Historian </w:t>
      </w:r>
      <w:r w:rsidR="006D6317" w:rsidRPr="006D6317">
        <w:rPr>
          <w:rFonts w:ascii="標楷體" w:eastAsia="標楷體" w:hAnsi="標楷體"/>
          <w:color w:val="548DD4" w:themeColor="text2" w:themeTint="99"/>
        </w:rPr>
        <w:t>11.5</w:t>
      </w:r>
      <w:r w:rsidR="00736903" w:rsidRPr="006D6317">
        <w:rPr>
          <w:rFonts w:ascii="標楷體" w:eastAsia="標楷體" w:hAnsi="標楷體" w:hint="eastAsia"/>
          <w:color w:val="548DD4" w:themeColor="text2" w:themeTint="99"/>
        </w:rPr>
        <w:t xml:space="preserve"> Exam。</w:t>
      </w:r>
    </w:p>
    <w:p w14:paraId="71C55D2E" w14:textId="7335C09D" w:rsidR="00736903" w:rsidRPr="006D6317" w:rsidRDefault="006D6317" w:rsidP="006D6317">
      <w:pPr>
        <w:pStyle w:val="af1"/>
        <w:numPr>
          <w:ilvl w:val="0"/>
          <w:numId w:val="14"/>
        </w:numPr>
        <w:ind w:leftChars="0"/>
        <w:rPr>
          <w:rFonts w:ascii="標楷體" w:eastAsia="標楷體" w:hAnsi="標楷體"/>
          <w:color w:val="548DD4" w:themeColor="text2" w:themeTint="99"/>
        </w:rPr>
      </w:pPr>
      <w:r w:rsidRPr="006D6317">
        <w:rPr>
          <w:rFonts w:ascii="標楷體" w:eastAsia="標楷體" w:hAnsi="標楷體" w:hint="eastAsia"/>
          <w:color w:val="548DD4" w:themeColor="text2" w:themeTint="99"/>
          <w:bdr w:val="none" w:sz="0" w:space="0" w:color="auto" w:frame="1"/>
          <w:shd w:val="clear" w:color="auto" w:fill="FFFFFF"/>
        </w:rPr>
        <w:t>人員資歷至少專案經驗</w:t>
      </w:r>
      <w:r w:rsidRPr="006D6317">
        <w:rPr>
          <w:rFonts w:ascii="標楷體" w:eastAsia="標楷體" w:hAnsi="標楷體" w:cs="Calibri"/>
          <w:color w:val="548DD4" w:themeColor="text2" w:themeTint="99"/>
          <w:bdr w:val="none" w:sz="0" w:space="0" w:color="auto" w:frame="1"/>
          <w:shd w:val="clear" w:color="auto" w:fill="FFFFFF"/>
        </w:rPr>
        <w:t>3-5</w:t>
      </w:r>
      <w:r w:rsidRPr="006D6317">
        <w:rPr>
          <w:rFonts w:ascii="標楷體" w:eastAsia="標楷體" w:hAnsi="標楷體" w:hint="eastAsia"/>
          <w:color w:val="548DD4" w:themeColor="text2" w:themeTint="99"/>
          <w:bdr w:val="none" w:sz="0" w:space="0" w:color="auto" w:frame="1"/>
          <w:shd w:val="clear" w:color="auto" w:fill="FFFFFF"/>
        </w:rPr>
        <w:t>年</w:t>
      </w:r>
    </w:p>
    <w:p w14:paraId="3B94975C" w14:textId="77777777" w:rsidR="00736903" w:rsidRDefault="00736903" w:rsidP="00736903">
      <w:pPr>
        <w:pStyle w:val="af1"/>
        <w:numPr>
          <w:ilvl w:val="0"/>
          <w:numId w:val="14"/>
        </w:numPr>
        <w:ind w:leftChars="0"/>
        <w:rPr>
          <w:rFonts w:ascii="標楷體" w:eastAsia="標楷體" w:hAnsi="標楷體"/>
        </w:rPr>
      </w:pPr>
      <w:r w:rsidRPr="00145138">
        <w:rPr>
          <w:rFonts w:ascii="標楷體" w:eastAsia="標楷體" w:hAnsi="標楷體" w:hint="eastAsia"/>
        </w:rPr>
        <w:t>合約期間 Maintaining Certified Developer Status 不可過期</w:t>
      </w:r>
      <w:r w:rsidRPr="00213024">
        <w:rPr>
          <w:rFonts w:ascii="標楷體" w:eastAsia="標楷體" w:hAnsi="標楷體" w:hint="eastAsia"/>
        </w:rPr>
        <w:t>。</w:t>
      </w:r>
    </w:p>
    <w:p w14:paraId="4E7F82C2" w14:textId="77777777" w:rsidR="00736903" w:rsidRPr="00145138" w:rsidRDefault="00736903" w:rsidP="00736903">
      <w:pPr>
        <w:pStyle w:val="af1"/>
        <w:ind w:leftChars="0"/>
        <w:rPr>
          <w:rFonts w:ascii="標楷體" w:eastAsia="標楷體" w:hAnsi="標楷體"/>
        </w:rPr>
      </w:pPr>
    </w:p>
    <w:p w14:paraId="0CC81A41" w14:textId="77777777" w:rsidR="00736903" w:rsidRDefault="00736903" w:rsidP="00736903">
      <w:pPr>
        <w:pStyle w:val="22"/>
        <w:numPr>
          <w:ilvl w:val="0"/>
          <w:numId w:val="12"/>
        </w:numPr>
        <w:rPr>
          <w:rFonts w:ascii="標楷體" w:eastAsia="標楷體" w:hAnsi="標楷體"/>
          <w:b/>
          <w:caps/>
          <w:sz w:val="28"/>
        </w:rPr>
      </w:pPr>
      <w:r w:rsidRPr="00145138">
        <w:rPr>
          <w:rFonts w:ascii="標楷體" w:eastAsia="標楷體" w:hAnsi="標楷體" w:hint="eastAsia"/>
          <w:b/>
          <w:caps/>
          <w:sz w:val="28"/>
        </w:rPr>
        <w:t>顧問人員合約期間責任</w:t>
      </w:r>
    </w:p>
    <w:p w14:paraId="73A3F7EB" w14:textId="77777777" w:rsidR="00736903" w:rsidRPr="00145138" w:rsidRDefault="00736903" w:rsidP="00736903">
      <w:pPr>
        <w:pStyle w:val="22"/>
        <w:ind w:left="567" w:firstLine="0"/>
        <w:rPr>
          <w:rFonts w:ascii="標楷體" w:eastAsia="標楷體" w:hAnsi="標楷體"/>
          <w:b/>
          <w:caps/>
          <w:sz w:val="28"/>
        </w:rPr>
      </w:pPr>
    </w:p>
    <w:p w14:paraId="746AD712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系統建置前需提供最佳建議架構及設定、執行 SOP</w:t>
      </w:r>
      <w:r w:rsidRPr="00213024">
        <w:rPr>
          <w:rFonts w:ascii="標楷體" w:eastAsia="標楷體" w:hAnsi="標楷體" w:hint="eastAsia"/>
        </w:rPr>
        <w:t>。</w:t>
      </w:r>
    </w:p>
    <w:p w14:paraId="41C9D289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系統建置初期必要時需於每個工作天進廠支援</w:t>
      </w:r>
      <w:r w:rsidRPr="00213024">
        <w:rPr>
          <w:rFonts w:ascii="標楷體" w:eastAsia="標楷體" w:hAnsi="標楷體" w:hint="eastAsia"/>
        </w:rPr>
        <w:t>。</w:t>
      </w:r>
    </w:p>
    <w:p w14:paraId="769EBB7E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每次進廠早上9點需與業主討論當日工作計畫，離廠前需與業主口頭或書面報告當日工作內容</w:t>
      </w:r>
      <w:r w:rsidRPr="00213024">
        <w:rPr>
          <w:rFonts w:ascii="標楷體" w:eastAsia="標楷體" w:hAnsi="標楷體" w:hint="eastAsia"/>
        </w:rPr>
        <w:t>。</w:t>
      </w:r>
    </w:p>
    <w:p w14:paraId="428BB5ED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除事先與業主報備外，進廠當天經業主連絡後需於30分鐘內抵達 CUP L20 中控室</w:t>
      </w:r>
    </w:p>
    <w:p w14:paraId="04CF2755" w14:textId="320C8766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緊急搶修時經業主連絡後需於</w:t>
      </w:r>
      <w:r w:rsidR="00A11FDF">
        <w:rPr>
          <w:rFonts w:ascii="標楷體" w:eastAsia="標楷體" w:hAnsi="標楷體"/>
        </w:rPr>
        <w:t>4</w:t>
      </w:r>
      <w:r w:rsidR="00A11FDF">
        <w:rPr>
          <w:rFonts w:ascii="標楷體" w:eastAsia="標楷體" w:hAnsi="標楷體" w:hint="eastAsia"/>
        </w:rPr>
        <w:t>小時</w:t>
      </w:r>
      <w:r w:rsidRPr="009967F4">
        <w:rPr>
          <w:rFonts w:ascii="標楷體" w:eastAsia="標楷體" w:hAnsi="標楷體" w:hint="eastAsia"/>
        </w:rPr>
        <w:t>內抵達 CUP L20 中控室</w:t>
      </w:r>
      <w:r w:rsidRPr="00213024">
        <w:rPr>
          <w:rFonts w:ascii="標楷體" w:eastAsia="標楷體" w:hAnsi="標楷體" w:hint="eastAsia"/>
        </w:rPr>
        <w:t>。</w:t>
      </w:r>
    </w:p>
    <w:p w14:paraId="1A24A061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除與業主協調外，每週需對美光各系統業主進行至少三小時以上教育訓練</w:t>
      </w:r>
      <w:r w:rsidRPr="00213024">
        <w:rPr>
          <w:rFonts w:ascii="標楷體" w:eastAsia="標楷體" w:hAnsi="標楷體" w:hint="eastAsia"/>
        </w:rPr>
        <w:t>。</w:t>
      </w:r>
    </w:p>
    <w:p w14:paraId="0A295B12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需協助 FMCS 系統承商開發各公用物件、功能及制作 SOP</w:t>
      </w:r>
      <w:r w:rsidRPr="00213024">
        <w:rPr>
          <w:rFonts w:ascii="標楷體" w:eastAsia="標楷體" w:hAnsi="標楷體" w:hint="eastAsia"/>
        </w:rPr>
        <w:t>。</w:t>
      </w:r>
      <w:r w:rsidRPr="009967F4">
        <w:rPr>
          <w:rFonts w:ascii="標楷體" w:eastAsia="標楷體" w:hAnsi="標楷體" w:hint="eastAsia"/>
        </w:rPr>
        <w:t xml:space="preserve"> </w:t>
      </w:r>
    </w:p>
    <w:p w14:paraId="6F976CFF" w14:textId="77777777" w:rsidR="00736903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需協助 FMCS 系統承商對各系統承商教授使用各公用物件、功能</w:t>
      </w:r>
      <w:r w:rsidRPr="00213024">
        <w:rPr>
          <w:rFonts w:ascii="標楷體" w:eastAsia="標楷體" w:hAnsi="標楷體" w:hint="eastAsia"/>
        </w:rPr>
        <w:t>。</w:t>
      </w:r>
    </w:p>
    <w:p w14:paraId="2DFC10E4" w14:textId="389CECB6" w:rsidR="00720843" w:rsidRPr="009967F4" w:rsidRDefault="0072084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針對(7)(8)兩項對</w:t>
      </w:r>
      <w:r w:rsidRPr="009967F4">
        <w:rPr>
          <w:rFonts w:ascii="標楷體" w:eastAsia="標楷體" w:hAnsi="標楷體" w:hint="eastAsia"/>
        </w:rPr>
        <w:t>系統業主</w:t>
      </w:r>
      <w:r>
        <w:rPr>
          <w:rFonts w:ascii="標楷體" w:eastAsia="標楷體" w:hAnsi="標楷體" w:hint="eastAsia"/>
        </w:rPr>
        <w:t>及系統承商進行教育訓練</w:t>
      </w:r>
      <w:r w:rsidRPr="00213024">
        <w:rPr>
          <w:rFonts w:ascii="標楷體" w:eastAsia="標楷體" w:hAnsi="標楷體" w:hint="eastAsia"/>
        </w:rPr>
        <w:t>。</w:t>
      </w:r>
    </w:p>
    <w:p w14:paraId="1F3D59F7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除事先與業主協調外，每次整合會議不得缺席，需回報各事項處理進度，並收集該次會議各包提出之問題</w:t>
      </w:r>
      <w:r w:rsidRPr="00213024">
        <w:rPr>
          <w:rFonts w:ascii="標楷體" w:eastAsia="標楷體" w:hAnsi="標楷體" w:hint="eastAsia"/>
        </w:rPr>
        <w:t>。</w:t>
      </w:r>
    </w:p>
    <w:p w14:paraId="0FB11ECB" w14:textId="77777777" w:rsidR="00736903" w:rsidRPr="009967F4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業主及各系統承商提出之 Wonderware 相關問題必需於三日內回覆，一週內解決問題，必要時需出示報告</w:t>
      </w:r>
      <w:r w:rsidRPr="00213024">
        <w:rPr>
          <w:rFonts w:ascii="標楷體" w:eastAsia="標楷體" w:hAnsi="標楷體" w:hint="eastAsia"/>
        </w:rPr>
        <w:t>。</w:t>
      </w:r>
    </w:p>
    <w:p w14:paraId="18F6FEDB" w14:textId="77777777" w:rsidR="00736903" w:rsidRDefault="00736903" w:rsidP="00736903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9967F4">
        <w:rPr>
          <w:rFonts w:ascii="標楷體" w:eastAsia="標楷體" w:hAnsi="標楷體" w:hint="eastAsia"/>
        </w:rPr>
        <w:t>經與業主及 FMCS系統承商定案後之功能或他廠之 Lesson Learn 能套用時，需於</w:t>
      </w:r>
      <w:proofErr w:type="gramStart"/>
      <w:r w:rsidRPr="009967F4">
        <w:rPr>
          <w:rFonts w:ascii="標楷體" w:eastAsia="標楷體" w:hAnsi="標楷體" w:hint="eastAsia"/>
        </w:rPr>
        <w:t>一週</w:t>
      </w:r>
      <w:proofErr w:type="gramEnd"/>
      <w:r w:rsidRPr="009967F4">
        <w:rPr>
          <w:rFonts w:ascii="標楷體" w:eastAsia="標楷體" w:hAnsi="標楷體" w:hint="eastAsia"/>
        </w:rPr>
        <w:t>內提出評估報告，二</w:t>
      </w:r>
      <w:proofErr w:type="gramStart"/>
      <w:r w:rsidRPr="009967F4">
        <w:rPr>
          <w:rFonts w:ascii="標楷體" w:eastAsia="標楷體" w:hAnsi="標楷體" w:hint="eastAsia"/>
        </w:rPr>
        <w:t>週</w:t>
      </w:r>
      <w:proofErr w:type="gramEnd"/>
      <w:r w:rsidRPr="009967F4">
        <w:rPr>
          <w:rFonts w:ascii="標楷體" w:eastAsia="標楷體" w:hAnsi="標楷體" w:hint="eastAsia"/>
        </w:rPr>
        <w:t>內提出協助開發之進度報告</w:t>
      </w:r>
      <w:r w:rsidRPr="00213024">
        <w:rPr>
          <w:rFonts w:ascii="標楷體" w:eastAsia="標楷體" w:hAnsi="標楷體" w:hint="eastAsia"/>
        </w:rPr>
        <w:t>。</w:t>
      </w:r>
    </w:p>
    <w:p w14:paraId="3D424C44" w14:textId="6FD325B0" w:rsidR="00BE7AEA" w:rsidRDefault="007F2E21" w:rsidP="00BE7AEA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t>提供</w:t>
      </w:r>
      <w:r w:rsidRPr="00BE7AEA">
        <w:rPr>
          <w:rFonts w:ascii="標楷體" w:eastAsia="標楷體" w:hAnsi="標楷體"/>
        </w:rPr>
        <w:t>Sign-Galaxy</w:t>
      </w:r>
      <w:r w:rsidRPr="007F2E21">
        <w:rPr>
          <w:rFonts w:ascii="標楷體" w:eastAsia="標楷體" w:hAnsi="標楷體"/>
        </w:rPr>
        <w:t xml:space="preserve"> 的設計guideline</w:t>
      </w:r>
    </w:p>
    <w:p w14:paraId="4DEEEA5D" w14:textId="58617FD0" w:rsidR="00BE7AEA" w:rsidRPr="007F2E21" w:rsidRDefault="007F2E21" w:rsidP="007F2E21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t>提供</w:t>
      </w:r>
      <w:r w:rsidR="00BE7AEA" w:rsidRPr="00BE7AEA">
        <w:rPr>
          <w:rFonts w:ascii="標楷體" w:eastAsia="標楷體" w:hAnsi="標楷體"/>
        </w:rPr>
        <w:t>Multi-Galaxy</w:t>
      </w:r>
      <w:r w:rsidRPr="007F2E21">
        <w:rPr>
          <w:rFonts w:ascii="標楷體" w:eastAsia="標楷體" w:hAnsi="標楷體"/>
        </w:rPr>
        <w:t>的設計guideline</w:t>
      </w:r>
    </w:p>
    <w:p w14:paraId="7293E330" w14:textId="77777777" w:rsidR="007F2E21" w:rsidRDefault="007F2E21" w:rsidP="00D97ECC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t>提供</w:t>
      </w:r>
      <w:r w:rsidR="00BE7AEA" w:rsidRPr="007F2E21">
        <w:rPr>
          <w:rFonts w:ascii="標楷體" w:eastAsia="標楷體" w:hAnsi="標楷體"/>
        </w:rPr>
        <w:t xml:space="preserve">Terminal Server Structure </w:t>
      </w:r>
      <w:r w:rsidRPr="007F2E21">
        <w:rPr>
          <w:rFonts w:ascii="標楷體" w:eastAsia="標楷體" w:hAnsi="標楷體"/>
        </w:rPr>
        <w:t>的設計guideline</w:t>
      </w:r>
    </w:p>
    <w:p w14:paraId="41AC7186" w14:textId="7E0633EB" w:rsidR="00BE7AEA" w:rsidRPr="007F2E21" w:rsidRDefault="007F2E21" w:rsidP="00D97ECC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t>提供</w:t>
      </w:r>
      <w:r w:rsidR="00BE7AEA" w:rsidRPr="007F2E21">
        <w:rPr>
          <w:rFonts w:ascii="標楷體" w:eastAsia="標楷體" w:hAnsi="標楷體"/>
        </w:rPr>
        <w:t xml:space="preserve">NT Domain </w:t>
      </w:r>
      <w:r w:rsidRPr="007F2E21">
        <w:rPr>
          <w:rFonts w:ascii="標楷體" w:eastAsia="標楷體" w:hAnsi="標楷體"/>
        </w:rPr>
        <w:t>的設計guideline</w:t>
      </w:r>
    </w:p>
    <w:p w14:paraId="12AC301C" w14:textId="77777777" w:rsidR="007F2E21" w:rsidRDefault="007F2E21" w:rsidP="00CF1BC8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lastRenderedPageBreak/>
        <w:t>提供</w:t>
      </w:r>
      <w:r w:rsidR="00BE7AEA" w:rsidRPr="007F2E21">
        <w:rPr>
          <w:rFonts w:ascii="標楷體" w:eastAsia="標楷體" w:hAnsi="標楷體"/>
        </w:rPr>
        <w:t xml:space="preserve">Graphic </w:t>
      </w:r>
      <w:proofErr w:type="spellStart"/>
      <w:r w:rsidR="00BE7AEA" w:rsidRPr="007F2E21">
        <w:rPr>
          <w:rFonts w:ascii="標楷體" w:eastAsia="標楷體" w:hAnsi="標楷體"/>
        </w:rPr>
        <w:t>Basebuild</w:t>
      </w:r>
      <w:proofErr w:type="spellEnd"/>
      <w:r w:rsidRPr="007F2E21">
        <w:rPr>
          <w:rFonts w:ascii="標楷體" w:eastAsia="標楷體" w:hAnsi="標楷體"/>
        </w:rPr>
        <w:t>的設計guideline</w:t>
      </w:r>
    </w:p>
    <w:p w14:paraId="2B943D47" w14:textId="0AD4EB2D" w:rsidR="00BE7AEA" w:rsidRPr="007F2E21" w:rsidRDefault="007F2E21" w:rsidP="00CF1BC8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F2E21">
        <w:rPr>
          <w:rFonts w:ascii="標楷體" w:eastAsia="標楷體" w:hAnsi="標楷體"/>
        </w:rPr>
        <w:t>提供</w:t>
      </w:r>
      <w:r w:rsidR="00BE7AEA" w:rsidRPr="007F2E21">
        <w:rPr>
          <w:rFonts w:ascii="標楷體" w:eastAsia="標楷體" w:hAnsi="標楷體" w:hint="eastAsia"/>
        </w:rPr>
        <w:t xml:space="preserve">System </w:t>
      </w:r>
      <w:proofErr w:type="spellStart"/>
      <w:r w:rsidR="00BE7AEA" w:rsidRPr="007F2E21">
        <w:rPr>
          <w:rFonts w:ascii="標楷體" w:eastAsia="標楷體" w:hAnsi="標楷體" w:hint="eastAsia"/>
        </w:rPr>
        <w:t>Plantform</w:t>
      </w:r>
      <w:proofErr w:type="spellEnd"/>
      <w:r w:rsidR="00BE7AEA" w:rsidRPr="007F2E21">
        <w:rPr>
          <w:rFonts w:ascii="標楷體" w:eastAsia="標楷體" w:hAnsi="標楷體"/>
        </w:rPr>
        <w:t xml:space="preserve"> Library</w:t>
      </w:r>
      <w:r>
        <w:rPr>
          <w:rFonts w:ascii="標楷體" w:eastAsia="標楷體" w:hAnsi="標楷體" w:hint="eastAsia"/>
        </w:rPr>
        <w:t>的</w:t>
      </w:r>
      <w:r w:rsidRPr="007F2E21">
        <w:rPr>
          <w:rFonts w:ascii="標楷體" w:eastAsia="標楷體" w:hAnsi="標楷體"/>
        </w:rPr>
        <w:t>設計guideline</w:t>
      </w:r>
    </w:p>
    <w:p w14:paraId="32AF2FDF" w14:textId="6CF90A4B" w:rsidR="00BE7AEA" w:rsidRDefault="00BE7AEA" w:rsidP="00BE7AEA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BE7AEA">
        <w:rPr>
          <w:rFonts w:ascii="標楷體" w:eastAsia="標楷體" w:hAnsi="標楷體" w:hint="eastAsia"/>
        </w:rPr>
        <w:t xml:space="preserve">System </w:t>
      </w:r>
      <w:proofErr w:type="spellStart"/>
      <w:r w:rsidRPr="00BE7AEA">
        <w:rPr>
          <w:rFonts w:ascii="標楷體" w:eastAsia="標楷體" w:hAnsi="標楷體" w:hint="eastAsia"/>
        </w:rPr>
        <w:t>Plantform</w:t>
      </w:r>
      <w:proofErr w:type="spellEnd"/>
      <w:r w:rsidRPr="00BE7AEA">
        <w:rPr>
          <w:rFonts w:ascii="標楷體" w:eastAsia="標楷體" w:hAnsi="標楷體" w:hint="eastAsia"/>
        </w:rPr>
        <w:t xml:space="preserve"> 系統災難演練</w:t>
      </w:r>
    </w:p>
    <w:p w14:paraId="54496CF5" w14:textId="72A33F55" w:rsidR="00BE7AEA" w:rsidRPr="00BE7AEA" w:rsidRDefault="00BE7AEA" w:rsidP="00BE7AEA">
      <w:pPr>
        <w:pStyle w:val="af1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BE7AEA">
        <w:rPr>
          <w:rFonts w:ascii="標楷體" w:eastAsia="標楷體" w:hAnsi="標楷體" w:hint="eastAsia"/>
        </w:rPr>
        <w:t xml:space="preserve">System </w:t>
      </w:r>
      <w:proofErr w:type="spellStart"/>
      <w:r w:rsidRPr="00BE7AEA">
        <w:rPr>
          <w:rFonts w:ascii="標楷體" w:eastAsia="標楷體" w:hAnsi="標楷體" w:hint="eastAsia"/>
        </w:rPr>
        <w:t>Plantform</w:t>
      </w:r>
      <w:proofErr w:type="spellEnd"/>
      <w:r w:rsidRPr="00BE7AEA">
        <w:rPr>
          <w:rFonts w:ascii="標楷體" w:eastAsia="標楷體" w:hAnsi="標楷體" w:hint="eastAsia"/>
        </w:rPr>
        <w:t>效能調適</w:t>
      </w:r>
    </w:p>
    <w:sectPr w:rsidR="00BE7AEA" w:rsidRPr="00BE7AEA" w:rsidSect="008B6F44">
      <w:headerReference w:type="default" r:id="rId13"/>
      <w:footerReference w:type="default" r:id="rId14"/>
      <w:pgSz w:w="11906" w:h="16838" w:code="9"/>
      <w:pgMar w:top="1985" w:right="1134" w:bottom="1134" w:left="1418" w:header="680" w:footer="567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40D044" w14:textId="77777777" w:rsidR="00787338" w:rsidRDefault="00787338">
      <w:r>
        <w:separator/>
      </w:r>
    </w:p>
  </w:endnote>
  <w:endnote w:type="continuationSeparator" w:id="0">
    <w:p w14:paraId="69E292FE" w14:textId="77777777" w:rsidR="00787338" w:rsidRDefault="00787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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華康隸書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8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384"/>
    </w:tblGrid>
    <w:tr w:rsidR="00C33C42" w14:paraId="50E89E93" w14:textId="77777777" w:rsidTr="00CE6D2D">
      <w:trPr>
        <w:cantSplit/>
      </w:trPr>
      <w:tc>
        <w:tcPr>
          <w:tcW w:w="9384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50E89E92" w14:textId="77777777" w:rsidR="00C33C42" w:rsidRDefault="00C33C42" w:rsidP="00CE6D2D">
          <w:pPr>
            <w:pStyle w:val="a5"/>
            <w:tabs>
              <w:tab w:val="center" w:pos="4820"/>
              <w:tab w:val="right" w:pos="9639"/>
            </w:tabs>
            <w:textAlignment w:val="bottom"/>
            <w:rPr>
              <w:b/>
              <w:bCs/>
              <w:sz w:val="10"/>
              <w:szCs w:val="10"/>
            </w:rPr>
          </w:pPr>
        </w:p>
      </w:tc>
    </w:tr>
  </w:tbl>
  <w:p w14:paraId="50E89E94" w14:textId="7068ADC3" w:rsidR="00C33C42" w:rsidRPr="00B91FA5" w:rsidRDefault="00C33C42" w:rsidP="00C33C42">
    <w:pPr>
      <w:pStyle w:val="a5"/>
      <w:tabs>
        <w:tab w:val="right" w:pos="9356"/>
      </w:tabs>
      <w:wordWrap w:val="0"/>
      <w:jc w:val="right"/>
      <w:rPr>
        <w:rStyle w:val="a7"/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61312" behindDoc="0" locked="0" layoutInCell="1" allowOverlap="1" wp14:anchorId="50E89E9E" wp14:editId="50E89E9F">
          <wp:simplePos x="0" y="0"/>
          <wp:positionH relativeFrom="column">
            <wp:posOffset>0</wp:posOffset>
          </wp:positionH>
          <wp:positionV relativeFrom="margin">
            <wp:posOffset>8801100</wp:posOffset>
          </wp:positionV>
          <wp:extent cx="950595" cy="309245"/>
          <wp:effectExtent l="0" t="0" r="1905" b="0"/>
          <wp:wrapThrough wrapText="bothSides">
            <wp:wrapPolygon edited="0">
              <wp:start x="0" y="0"/>
              <wp:lineTo x="0" y="19959"/>
              <wp:lineTo x="21210" y="19959"/>
              <wp:lineTo x="21210" y="0"/>
              <wp:lineTo x="0" y="0"/>
            </wp:wrapPolygon>
          </wp:wrapThrough>
          <wp:docPr id="6" name="圖片 6" descr="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0595" cy="309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 w:hint="eastAsia"/>
        <w:noProof/>
      </w:rPr>
      <w:t>M</w:t>
    </w:r>
    <w:r w:rsidR="001B6A1D">
      <w:rPr>
        <w:rFonts w:ascii="Arial" w:hAnsi="Arial" w:cs="Arial"/>
        <w:noProof/>
      </w:rPr>
      <w:t>F50</w:t>
    </w:r>
    <w:r>
      <w:rPr>
        <w:rFonts w:ascii="Arial" w:hAnsi="Arial" w:cs="Arial" w:hint="eastAsia"/>
        <w:noProof/>
      </w:rPr>
      <w:t>.0</w:t>
    </w:r>
    <w:r w:rsidRPr="00B91FA5">
      <w:rPr>
        <w:rStyle w:val="a7"/>
        <w:rFonts w:ascii="Arial" w:hAnsi="Arial" w:cs="Arial"/>
      </w:rPr>
      <w:t xml:space="preserve"> - </w:t>
    </w:r>
    <w:r w:rsidRPr="00B91FA5">
      <w:rPr>
        <w:rStyle w:val="a7"/>
        <w:rFonts w:ascii="Arial" w:hAnsi="Arial" w:cs="Arial"/>
      </w:rPr>
      <w:fldChar w:fldCharType="begin"/>
    </w:r>
    <w:r w:rsidRPr="00B91FA5">
      <w:rPr>
        <w:rStyle w:val="a7"/>
        <w:rFonts w:ascii="Arial" w:hAnsi="Arial" w:cs="Arial"/>
      </w:rPr>
      <w:instrText xml:space="preserve"> PAGE </w:instrText>
    </w:r>
    <w:r w:rsidRPr="00B91FA5">
      <w:rPr>
        <w:rStyle w:val="a7"/>
        <w:rFonts w:ascii="Arial" w:hAnsi="Arial" w:cs="Arial"/>
      </w:rPr>
      <w:fldChar w:fldCharType="separate"/>
    </w:r>
    <w:r w:rsidR="006D6317">
      <w:rPr>
        <w:rStyle w:val="a7"/>
        <w:rFonts w:ascii="Arial" w:hAnsi="Arial" w:cs="Arial"/>
        <w:noProof/>
      </w:rPr>
      <w:t>6</w:t>
    </w:r>
    <w:r w:rsidRPr="00B91FA5">
      <w:rPr>
        <w:rStyle w:val="a7"/>
        <w:rFonts w:ascii="Arial" w:hAnsi="Arial" w:cs="Arial"/>
      </w:rPr>
      <w:fldChar w:fldCharType="end"/>
    </w:r>
  </w:p>
  <w:p w14:paraId="50E89E95" w14:textId="77777777" w:rsidR="002A16A0" w:rsidRPr="00C33C42" w:rsidRDefault="00C33C42" w:rsidP="00C33C42">
    <w:pPr>
      <w:pStyle w:val="a5"/>
      <w:tabs>
        <w:tab w:val="right" w:pos="9356"/>
      </w:tabs>
      <w:wordWrap w:val="0"/>
      <w:jc w:val="right"/>
      <w:rPr>
        <w:rFonts w:ascii="Arial" w:hAnsi="Arial" w:cs="Arial"/>
      </w:rPr>
    </w:pPr>
    <w:r w:rsidRPr="00A82085">
      <w:rPr>
        <w:rStyle w:val="a7"/>
        <w:rFonts w:ascii="Arial" w:hAnsi="Arial" w:cs="Arial"/>
      </w:rPr>
      <w:t>Rev.</w:t>
    </w:r>
    <w:r w:rsidR="00195753">
      <w:rPr>
        <w:rStyle w:val="a7"/>
        <w:rFonts w:ascii="Arial" w:hAnsi="Arial" w:cs="Arial" w:hint="eastAsia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E8A43" w14:textId="77777777" w:rsidR="00787338" w:rsidRDefault="00787338">
      <w:r>
        <w:separator/>
      </w:r>
    </w:p>
  </w:footnote>
  <w:footnote w:type="continuationSeparator" w:id="0">
    <w:p w14:paraId="2248CB54" w14:textId="77777777" w:rsidR="00787338" w:rsidRDefault="00787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89E91" w14:textId="77777777" w:rsidR="002A16A0" w:rsidRDefault="007265FA">
    <w:pPr>
      <w:tabs>
        <w:tab w:val="right" w:pos="9960"/>
      </w:tabs>
      <w:spacing w:before="120" w:after="120" w:line="400" w:lineRule="exact"/>
      <w:textAlignment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E89E96" wp14:editId="50E89E97">
              <wp:simplePos x="0" y="0"/>
              <wp:positionH relativeFrom="column">
                <wp:posOffset>0</wp:posOffset>
              </wp:positionH>
              <wp:positionV relativeFrom="paragraph">
                <wp:posOffset>371475</wp:posOffset>
              </wp:positionV>
              <wp:extent cx="1868170" cy="25844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817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89EA0" w14:textId="77777777" w:rsidR="00A36285" w:rsidRPr="008F2279" w:rsidRDefault="00A36285" w:rsidP="00A36285">
                          <w:pPr>
                            <w:snapToGrid w:val="0"/>
                            <w:rPr>
                              <w:rFonts w:ascii="Yu Gothic UI Semibold" w:eastAsia="Yu Gothic UI Semibold" w:hAnsi="Yu Gothic UI Semibold" w:cs="Arial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</w:pPr>
                          <w:r w:rsidRPr="008F2279">
                            <w:rPr>
                              <w:rFonts w:ascii="Yu Gothic UI Semibold" w:eastAsia="Yu Gothic UI Semibold" w:hAnsi="Yu Gothic UI Semibold" w:cs="Arial" w:hint="eastAsia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>F16 A</w:t>
                          </w:r>
                          <w:r w:rsidR="00532CF5">
                            <w:rPr>
                              <w:rFonts w:ascii="Yu Gothic UI Semibold" w:eastAsia="Yu Gothic UI Semibold" w:hAnsi="Yu Gothic UI Semibold" w:cs="Arial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>3</w:t>
                          </w:r>
                          <w:r w:rsidRPr="008F2279">
                            <w:rPr>
                              <w:rFonts w:ascii="Yu Gothic UI Semibold" w:eastAsia="Yu Gothic UI Semibold" w:hAnsi="Yu Gothic UI Semibold" w:cs="Arial" w:hint="eastAsia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 xml:space="preserve"> Project</w:t>
                          </w:r>
                        </w:p>
                        <w:p w14:paraId="50E89EA1" w14:textId="77777777" w:rsidR="002A16A0" w:rsidRPr="0054203B" w:rsidRDefault="002A16A0" w:rsidP="0042057D">
                          <w:pPr>
                            <w:snapToGrid w:val="0"/>
                            <w:rPr>
                              <w:rFonts w:ascii="Arial" w:hAnsi="Arial" w:cs="Arial"/>
                              <w:bCs/>
                              <w:iCs/>
                              <w:noProof/>
                              <w:w w:val="84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89E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29.25pt;width:147.1pt;height: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" filled="f" stroked="f">
              <v:textbox inset="0,0,0,0">
                <w:txbxContent>
                  <w:p w14:paraId="50E89EA0" w14:textId="77777777" w:rsidR="00A36285" w:rsidRPr="008F2279" w:rsidRDefault="00A36285" w:rsidP="00A36285">
                    <w:pPr>
                      <w:snapToGrid w:val="0"/>
                      <w:rPr>
                        <w:rFonts w:ascii="Yu Gothic UI Semibold" w:eastAsia="Yu Gothic UI Semibold" w:hAnsi="Yu Gothic UI Semibold" w:cs="Arial"/>
                        <w:bCs/>
                        <w:iCs/>
                        <w:noProof/>
                        <w:w w:val="84"/>
                        <w:sz w:val="22"/>
                      </w:rPr>
                    </w:pPr>
                    <w:r w:rsidRPr="008F2279">
                      <w:rPr>
                        <w:rFonts w:ascii="Yu Gothic UI Semibold" w:eastAsia="Yu Gothic UI Semibold" w:hAnsi="Yu Gothic UI Semibold" w:cs="Arial" w:hint="eastAsia"/>
                        <w:bCs/>
                        <w:iCs/>
                        <w:noProof/>
                        <w:w w:val="84"/>
                        <w:sz w:val="22"/>
                      </w:rPr>
                      <w:t>F16 A</w:t>
                    </w:r>
                    <w:r w:rsidR="00532CF5">
                      <w:rPr>
                        <w:rFonts w:ascii="Yu Gothic UI Semibold" w:eastAsia="Yu Gothic UI Semibold" w:hAnsi="Yu Gothic UI Semibold" w:cs="Arial"/>
                        <w:bCs/>
                        <w:iCs/>
                        <w:noProof/>
                        <w:w w:val="84"/>
                        <w:sz w:val="22"/>
                      </w:rPr>
                      <w:t>3</w:t>
                    </w:r>
                    <w:r w:rsidRPr="008F2279">
                      <w:rPr>
                        <w:rFonts w:ascii="Yu Gothic UI Semibold" w:eastAsia="Yu Gothic UI Semibold" w:hAnsi="Yu Gothic UI Semibold" w:cs="Arial" w:hint="eastAsia"/>
                        <w:bCs/>
                        <w:iCs/>
                        <w:noProof/>
                        <w:w w:val="84"/>
                        <w:sz w:val="22"/>
                      </w:rPr>
                      <w:t xml:space="preserve"> Project</w:t>
                    </w:r>
                  </w:p>
                  <w:p w14:paraId="50E89EA1" w14:textId="77777777" w:rsidR="002A16A0" w:rsidRPr="0054203B" w:rsidRDefault="002A16A0" w:rsidP="0042057D">
                    <w:pPr>
                      <w:snapToGrid w:val="0"/>
                      <w:rPr>
                        <w:rFonts w:ascii="Arial" w:hAnsi="Arial" w:cs="Arial"/>
                        <w:bCs/>
                        <w:iCs/>
                        <w:noProof/>
                        <w:w w:val="84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0E89E98" wp14:editId="50E89E99">
              <wp:simplePos x="0" y="0"/>
              <wp:positionH relativeFrom="column">
                <wp:posOffset>0</wp:posOffset>
              </wp:positionH>
              <wp:positionV relativeFrom="paragraph">
                <wp:posOffset>371475</wp:posOffset>
              </wp:positionV>
              <wp:extent cx="5943600" cy="1270"/>
              <wp:effectExtent l="9525" t="9525" r="9525" b="8255"/>
              <wp:wrapTight wrapText="right">
                <wp:wrapPolygon edited="0">
                  <wp:start x="0" y="0"/>
                  <wp:lineTo x="0" y="0"/>
                  <wp:lineTo x="625" y="0"/>
                  <wp:lineTo x="625" y="0"/>
                  <wp:lineTo x="0" y="0"/>
                </wp:wrapPolygon>
              </wp:wrapTight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360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8BDD5" id="Line 2" o:spid="_x0000_s1026" style="position:absolute;flip:y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25pt" to="468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" strokeweight="1.25pt">
              <w10:wrap type="tight" side="right"/>
            </v:line>
          </w:pict>
        </mc:Fallback>
      </mc:AlternateContent>
    </w:r>
    <w:r w:rsidR="002A16A0">
      <w:rPr>
        <w:noProof/>
      </w:rPr>
      <w:drawing>
        <wp:anchor distT="0" distB="0" distL="114300" distR="114300" simplePos="0" relativeHeight="251658240" behindDoc="0" locked="0" layoutInCell="1" allowOverlap="1" wp14:anchorId="50E89E9A" wp14:editId="50E89E9B">
          <wp:simplePos x="0" y="0"/>
          <wp:positionH relativeFrom="column">
            <wp:posOffset>-110490</wp:posOffset>
          </wp:positionH>
          <wp:positionV relativeFrom="paragraph">
            <wp:posOffset>-109855</wp:posOffset>
          </wp:positionV>
          <wp:extent cx="1291590" cy="367665"/>
          <wp:effectExtent l="19050" t="0" r="3810" b="0"/>
          <wp:wrapNone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590" cy="367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0E89E9C" wp14:editId="50E89E9D">
              <wp:simplePos x="0" y="0"/>
              <wp:positionH relativeFrom="column">
                <wp:posOffset>5040630</wp:posOffset>
              </wp:positionH>
              <wp:positionV relativeFrom="paragraph">
                <wp:posOffset>107950</wp:posOffset>
              </wp:positionV>
              <wp:extent cx="1028700" cy="186055"/>
              <wp:effectExtent l="1905" t="3175" r="0" b="1270"/>
              <wp:wrapTight wrapText="bothSides">
                <wp:wrapPolygon edited="0">
                  <wp:start x="-200" y="0"/>
                  <wp:lineTo x="-200" y="20494"/>
                  <wp:lineTo x="21600" y="20494"/>
                  <wp:lineTo x="21600" y="0"/>
                  <wp:lineTo x="-200" y="0"/>
                </wp:wrapPolygon>
              </wp:wrapTight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186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89EA2" w14:textId="77777777" w:rsidR="002A16A0" w:rsidRDefault="002A16A0">
                          <w:pPr>
                            <w:jc w:val="right"/>
                            <w:rPr>
                              <w:rFonts w:ascii="Courier New" w:hAnsi="Courier New" w:cs="Courier New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sz w:val="32"/>
                              <w:szCs w:val="32"/>
                            </w:rPr>
                            <w:t>PCD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89E9C" id="Text Box 4" o:spid="_x0000_s1027" type="#_x0000_t202" style="position:absolute;margin-left:396.9pt;margin-top:8.5pt;width:81pt;height:14.6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" stroked="f" strokeweight="1.25pt">
              <v:textbox inset=",0,,0">
                <w:txbxContent>
                  <w:p w14:paraId="50E89EA2" w14:textId="77777777" w:rsidR="002A16A0" w:rsidRDefault="002A16A0">
                    <w:pPr>
                      <w:jc w:val="right"/>
                      <w:rPr>
                        <w:rFonts w:ascii="Courier New" w:hAnsi="Courier New" w:cs="Courier New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Courier New" w:hAnsi="Courier New" w:cs="Courier New"/>
                        <w:b/>
                        <w:sz w:val="32"/>
                        <w:szCs w:val="32"/>
                      </w:rPr>
                      <w:t>PCD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C43D8"/>
    <w:multiLevelType w:val="hybridMultilevel"/>
    <w:tmpl w:val="CC52EF34"/>
    <w:lvl w:ilvl="0" w:tplc="B6CC5D18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D20EE8"/>
    <w:multiLevelType w:val="hybridMultilevel"/>
    <w:tmpl w:val="30161B92"/>
    <w:lvl w:ilvl="0" w:tplc="96BC32B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9F46E3"/>
    <w:multiLevelType w:val="hybridMultilevel"/>
    <w:tmpl w:val="55144BAC"/>
    <w:lvl w:ilvl="0" w:tplc="EBC0E324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1C0113E2"/>
    <w:multiLevelType w:val="hybridMultilevel"/>
    <w:tmpl w:val="67B85538"/>
    <w:lvl w:ilvl="0" w:tplc="EBC0E324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 w15:restartNumberingAfterBreak="0">
    <w:nsid w:val="22055348"/>
    <w:multiLevelType w:val="hybridMultilevel"/>
    <w:tmpl w:val="9DAEAED4"/>
    <w:lvl w:ilvl="0" w:tplc="EBC0E324">
      <w:start w:val="1"/>
      <w:numFmt w:val="decimal"/>
      <w:lvlText w:val="(%1)"/>
      <w:lvlJc w:val="left"/>
      <w:pPr>
        <w:ind w:left="926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 w15:restartNumberingAfterBreak="0">
    <w:nsid w:val="238968CA"/>
    <w:multiLevelType w:val="hybridMultilevel"/>
    <w:tmpl w:val="2814E906"/>
    <w:lvl w:ilvl="0" w:tplc="CC9E76FC">
      <w:start w:val="1"/>
      <w:numFmt w:val="lowerLetter"/>
      <w:lvlText w:val="%1."/>
      <w:lvlJc w:val="left"/>
      <w:pPr>
        <w:ind w:left="15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C239CD"/>
    <w:multiLevelType w:val="hybridMultilevel"/>
    <w:tmpl w:val="F9E680CC"/>
    <w:lvl w:ilvl="0" w:tplc="39BA114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38CC39A4"/>
    <w:multiLevelType w:val="hybridMultilevel"/>
    <w:tmpl w:val="017EC1FC"/>
    <w:lvl w:ilvl="0" w:tplc="13724610">
      <w:start w:val="1"/>
      <w:numFmt w:val="decimal"/>
      <w:lvlText w:val="(%1)"/>
      <w:lvlJc w:val="center"/>
      <w:pPr>
        <w:tabs>
          <w:tab w:val="num" w:pos="567"/>
        </w:tabs>
        <w:ind w:left="567" w:hanging="567"/>
      </w:pPr>
      <w:rPr>
        <w:rFonts w:hint="eastAsia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8" w15:restartNumberingAfterBreak="0">
    <w:nsid w:val="3BA61C74"/>
    <w:multiLevelType w:val="hybridMultilevel"/>
    <w:tmpl w:val="004CAD8C"/>
    <w:lvl w:ilvl="0" w:tplc="39BA114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 w15:restartNumberingAfterBreak="0">
    <w:nsid w:val="3EE81503"/>
    <w:multiLevelType w:val="hybridMultilevel"/>
    <w:tmpl w:val="89A875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56F0114"/>
    <w:multiLevelType w:val="hybridMultilevel"/>
    <w:tmpl w:val="F57AD8C4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 w15:restartNumberingAfterBreak="0">
    <w:nsid w:val="4DC36A8D"/>
    <w:multiLevelType w:val="hybridMultilevel"/>
    <w:tmpl w:val="8B721DF4"/>
    <w:lvl w:ilvl="0" w:tplc="55E802B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Times New Roman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535C47F4"/>
    <w:multiLevelType w:val="hybridMultilevel"/>
    <w:tmpl w:val="67B85538"/>
    <w:lvl w:ilvl="0" w:tplc="EBC0E324">
      <w:start w:val="1"/>
      <w:numFmt w:val="decimal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3" w15:restartNumberingAfterBreak="0">
    <w:nsid w:val="593A54A9"/>
    <w:multiLevelType w:val="hybridMultilevel"/>
    <w:tmpl w:val="56322E3E"/>
    <w:lvl w:ilvl="0" w:tplc="CC9E76FC">
      <w:start w:val="1"/>
      <w:numFmt w:val="lowerLetter"/>
      <w:lvlText w:val="%1."/>
      <w:lvlJc w:val="left"/>
      <w:pPr>
        <w:ind w:left="15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4" w15:restartNumberingAfterBreak="0">
    <w:nsid w:val="5B8A01CB"/>
    <w:multiLevelType w:val="hybridMultilevel"/>
    <w:tmpl w:val="0F78D054"/>
    <w:lvl w:ilvl="0" w:tplc="CC9E76FC">
      <w:start w:val="1"/>
      <w:numFmt w:val="lowerLetter"/>
      <w:lvlText w:val="%1."/>
      <w:lvlJc w:val="left"/>
      <w:pPr>
        <w:ind w:left="147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5" w15:restartNumberingAfterBreak="0">
    <w:nsid w:val="684913FF"/>
    <w:multiLevelType w:val="hybridMultilevel"/>
    <w:tmpl w:val="ADE24C10"/>
    <w:lvl w:ilvl="0" w:tplc="39BA114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72BC774F"/>
    <w:multiLevelType w:val="hybridMultilevel"/>
    <w:tmpl w:val="017EC1FC"/>
    <w:lvl w:ilvl="0" w:tplc="13724610">
      <w:start w:val="1"/>
      <w:numFmt w:val="decimal"/>
      <w:lvlText w:val="(%1)"/>
      <w:lvlJc w:val="center"/>
      <w:pPr>
        <w:tabs>
          <w:tab w:val="num" w:pos="567"/>
        </w:tabs>
        <w:ind w:left="567" w:hanging="567"/>
      </w:pPr>
      <w:rPr>
        <w:rFonts w:hint="eastAsia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78080A49"/>
    <w:multiLevelType w:val="hybridMultilevel"/>
    <w:tmpl w:val="F04AD246"/>
    <w:lvl w:ilvl="0" w:tplc="CC9E76FC">
      <w:start w:val="1"/>
      <w:numFmt w:val="lowerLetter"/>
      <w:lvlText w:val="%1.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8" w15:restartNumberingAfterBreak="0">
    <w:nsid w:val="7AD75770"/>
    <w:multiLevelType w:val="hybridMultilevel"/>
    <w:tmpl w:val="3CA4D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C90869"/>
    <w:multiLevelType w:val="hybridMultilevel"/>
    <w:tmpl w:val="C4EAFD60"/>
    <w:lvl w:ilvl="0" w:tplc="96BC32B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626A49"/>
    <w:multiLevelType w:val="hybridMultilevel"/>
    <w:tmpl w:val="99EEC18A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13"/>
  </w:num>
  <w:num w:numId="6">
    <w:abstractNumId w:val="15"/>
  </w:num>
  <w:num w:numId="7">
    <w:abstractNumId w:val="8"/>
  </w:num>
  <w:num w:numId="8">
    <w:abstractNumId w:val="6"/>
  </w:num>
  <w:num w:numId="9">
    <w:abstractNumId w:val="9"/>
  </w:num>
  <w:num w:numId="10">
    <w:abstractNumId w:val="18"/>
  </w:num>
  <w:num w:numId="11">
    <w:abstractNumId w:val="0"/>
  </w:num>
  <w:num w:numId="12">
    <w:abstractNumId w:val="11"/>
  </w:num>
  <w:num w:numId="13">
    <w:abstractNumId w:val="19"/>
  </w:num>
  <w:num w:numId="14">
    <w:abstractNumId w:val="1"/>
  </w:num>
  <w:num w:numId="15">
    <w:abstractNumId w:val="2"/>
  </w:num>
  <w:num w:numId="16">
    <w:abstractNumId w:val="7"/>
  </w:num>
  <w:num w:numId="17">
    <w:abstractNumId w:val="14"/>
  </w:num>
  <w:num w:numId="18">
    <w:abstractNumId w:val="20"/>
  </w:num>
  <w:num w:numId="19">
    <w:abstractNumId w:val="10"/>
  </w:num>
  <w:num w:numId="20">
    <w:abstractNumId w:val="3"/>
  </w:num>
  <w:num w:numId="2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doNotHyphenateCaps/>
  <w:displayHorizontalDrawingGridEvery w:val="0"/>
  <w:displayVerticalDrawingGridEvery w:val="2"/>
  <w:doNotShadeFormData/>
  <w:noPunctuationKerning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8FA"/>
    <w:rsid w:val="00004340"/>
    <w:rsid w:val="0001213F"/>
    <w:rsid w:val="0001252C"/>
    <w:rsid w:val="00015AA4"/>
    <w:rsid w:val="00030FEF"/>
    <w:rsid w:val="0003166A"/>
    <w:rsid w:val="00035CE2"/>
    <w:rsid w:val="00037C9A"/>
    <w:rsid w:val="00043708"/>
    <w:rsid w:val="000478A0"/>
    <w:rsid w:val="00050BFC"/>
    <w:rsid w:val="00054197"/>
    <w:rsid w:val="00070864"/>
    <w:rsid w:val="000763FF"/>
    <w:rsid w:val="000879F6"/>
    <w:rsid w:val="00091733"/>
    <w:rsid w:val="00092FA9"/>
    <w:rsid w:val="000968DC"/>
    <w:rsid w:val="000B3302"/>
    <w:rsid w:val="000D7684"/>
    <w:rsid w:val="000E032C"/>
    <w:rsid w:val="00106C6F"/>
    <w:rsid w:val="00111FE9"/>
    <w:rsid w:val="0011478D"/>
    <w:rsid w:val="00122F3C"/>
    <w:rsid w:val="001248A1"/>
    <w:rsid w:val="001365D3"/>
    <w:rsid w:val="001565C8"/>
    <w:rsid w:val="00157A1E"/>
    <w:rsid w:val="00160369"/>
    <w:rsid w:val="0016667D"/>
    <w:rsid w:val="00171648"/>
    <w:rsid w:val="001727B4"/>
    <w:rsid w:val="001752E2"/>
    <w:rsid w:val="0017531C"/>
    <w:rsid w:val="001765D6"/>
    <w:rsid w:val="001830E9"/>
    <w:rsid w:val="00192B26"/>
    <w:rsid w:val="00195753"/>
    <w:rsid w:val="001A26CA"/>
    <w:rsid w:val="001B104A"/>
    <w:rsid w:val="001B592C"/>
    <w:rsid w:val="001B6A1D"/>
    <w:rsid w:val="001C522A"/>
    <w:rsid w:val="001D2FD5"/>
    <w:rsid w:val="001E1A74"/>
    <w:rsid w:val="001E69FE"/>
    <w:rsid w:val="001F6B29"/>
    <w:rsid w:val="001F6DF9"/>
    <w:rsid w:val="002120F0"/>
    <w:rsid w:val="00213024"/>
    <w:rsid w:val="00222722"/>
    <w:rsid w:val="00246003"/>
    <w:rsid w:val="00254DCA"/>
    <w:rsid w:val="00262274"/>
    <w:rsid w:val="00262663"/>
    <w:rsid w:val="00263B72"/>
    <w:rsid w:val="00266C0F"/>
    <w:rsid w:val="00274359"/>
    <w:rsid w:val="00280B46"/>
    <w:rsid w:val="00281D68"/>
    <w:rsid w:val="002A16A0"/>
    <w:rsid w:val="002C231C"/>
    <w:rsid w:val="003117DD"/>
    <w:rsid w:val="003156D0"/>
    <w:rsid w:val="00326272"/>
    <w:rsid w:val="003366D7"/>
    <w:rsid w:val="00336736"/>
    <w:rsid w:val="003474E9"/>
    <w:rsid w:val="00356FCB"/>
    <w:rsid w:val="00361E45"/>
    <w:rsid w:val="00374C50"/>
    <w:rsid w:val="00383BA0"/>
    <w:rsid w:val="00391EF7"/>
    <w:rsid w:val="003A66D8"/>
    <w:rsid w:val="003C7208"/>
    <w:rsid w:val="003D005B"/>
    <w:rsid w:val="003E4908"/>
    <w:rsid w:val="003F053C"/>
    <w:rsid w:val="003F2757"/>
    <w:rsid w:val="003F7D88"/>
    <w:rsid w:val="004014DD"/>
    <w:rsid w:val="00401656"/>
    <w:rsid w:val="004078B1"/>
    <w:rsid w:val="004133FF"/>
    <w:rsid w:val="00415C44"/>
    <w:rsid w:val="0042057D"/>
    <w:rsid w:val="004205FB"/>
    <w:rsid w:val="00431D83"/>
    <w:rsid w:val="00435BEC"/>
    <w:rsid w:val="0047437B"/>
    <w:rsid w:val="00482707"/>
    <w:rsid w:val="00487A73"/>
    <w:rsid w:val="004912F1"/>
    <w:rsid w:val="004937B1"/>
    <w:rsid w:val="004A3629"/>
    <w:rsid w:val="004A6A73"/>
    <w:rsid w:val="004B26E3"/>
    <w:rsid w:val="004B5694"/>
    <w:rsid w:val="004B64EB"/>
    <w:rsid w:val="004B6C0D"/>
    <w:rsid w:val="004D4F07"/>
    <w:rsid w:val="004D61F8"/>
    <w:rsid w:val="004E45C4"/>
    <w:rsid w:val="004F6F3B"/>
    <w:rsid w:val="004F7F0F"/>
    <w:rsid w:val="005022DB"/>
    <w:rsid w:val="0051447A"/>
    <w:rsid w:val="00514D7B"/>
    <w:rsid w:val="005225A7"/>
    <w:rsid w:val="00532CF5"/>
    <w:rsid w:val="0054203B"/>
    <w:rsid w:val="0054616D"/>
    <w:rsid w:val="005475E6"/>
    <w:rsid w:val="005737E2"/>
    <w:rsid w:val="00577A35"/>
    <w:rsid w:val="00583929"/>
    <w:rsid w:val="00585BE8"/>
    <w:rsid w:val="00595FBB"/>
    <w:rsid w:val="005A178E"/>
    <w:rsid w:val="005B46B1"/>
    <w:rsid w:val="005D593C"/>
    <w:rsid w:val="005E6DD2"/>
    <w:rsid w:val="00610DC1"/>
    <w:rsid w:val="00611475"/>
    <w:rsid w:val="00611CD9"/>
    <w:rsid w:val="00615639"/>
    <w:rsid w:val="00616F77"/>
    <w:rsid w:val="00623836"/>
    <w:rsid w:val="00624AAE"/>
    <w:rsid w:val="006325ED"/>
    <w:rsid w:val="00635E90"/>
    <w:rsid w:val="00643E20"/>
    <w:rsid w:val="00645723"/>
    <w:rsid w:val="0065132C"/>
    <w:rsid w:val="006525F6"/>
    <w:rsid w:val="00652985"/>
    <w:rsid w:val="00674802"/>
    <w:rsid w:val="006870B1"/>
    <w:rsid w:val="00693513"/>
    <w:rsid w:val="006A0C45"/>
    <w:rsid w:val="006A0D63"/>
    <w:rsid w:val="006A2216"/>
    <w:rsid w:val="006A2E9A"/>
    <w:rsid w:val="006A6AB1"/>
    <w:rsid w:val="006D6317"/>
    <w:rsid w:val="006D7DAF"/>
    <w:rsid w:val="006F1DC6"/>
    <w:rsid w:val="00720843"/>
    <w:rsid w:val="00722B7E"/>
    <w:rsid w:val="00723BF2"/>
    <w:rsid w:val="0072440F"/>
    <w:rsid w:val="007265FA"/>
    <w:rsid w:val="00727A07"/>
    <w:rsid w:val="00736903"/>
    <w:rsid w:val="007572DB"/>
    <w:rsid w:val="00766625"/>
    <w:rsid w:val="0077586F"/>
    <w:rsid w:val="00775EF3"/>
    <w:rsid w:val="00787338"/>
    <w:rsid w:val="0079739F"/>
    <w:rsid w:val="007A2189"/>
    <w:rsid w:val="007A4104"/>
    <w:rsid w:val="007B2F08"/>
    <w:rsid w:val="007C1ED6"/>
    <w:rsid w:val="007E0B80"/>
    <w:rsid w:val="007E67EF"/>
    <w:rsid w:val="007F2E21"/>
    <w:rsid w:val="007F2F4B"/>
    <w:rsid w:val="00801454"/>
    <w:rsid w:val="00804E36"/>
    <w:rsid w:val="0081758C"/>
    <w:rsid w:val="008250EF"/>
    <w:rsid w:val="00826C71"/>
    <w:rsid w:val="00837480"/>
    <w:rsid w:val="008502CB"/>
    <w:rsid w:val="00853E81"/>
    <w:rsid w:val="0085509A"/>
    <w:rsid w:val="00856DDE"/>
    <w:rsid w:val="008630A1"/>
    <w:rsid w:val="0088152B"/>
    <w:rsid w:val="00885995"/>
    <w:rsid w:val="00892A23"/>
    <w:rsid w:val="008B3E35"/>
    <w:rsid w:val="008B6F44"/>
    <w:rsid w:val="008C6968"/>
    <w:rsid w:val="008D4859"/>
    <w:rsid w:val="008E394F"/>
    <w:rsid w:val="009160BD"/>
    <w:rsid w:val="00931FA6"/>
    <w:rsid w:val="00933E77"/>
    <w:rsid w:val="00934637"/>
    <w:rsid w:val="00944E66"/>
    <w:rsid w:val="00954148"/>
    <w:rsid w:val="009623A3"/>
    <w:rsid w:val="00962860"/>
    <w:rsid w:val="009657CD"/>
    <w:rsid w:val="0096764F"/>
    <w:rsid w:val="00986B63"/>
    <w:rsid w:val="00987CC0"/>
    <w:rsid w:val="00990A46"/>
    <w:rsid w:val="00990BB8"/>
    <w:rsid w:val="00992681"/>
    <w:rsid w:val="00994D3F"/>
    <w:rsid w:val="009A37D1"/>
    <w:rsid w:val="009B0BE9"/>
    <w:rsid w:val="009B3902"/>
    <w:rsid w:val="009C3105"/>
    <w:rsid w:val="009C50CC"/>
    <w:rsid w:val="009D7817"/>
    <w:rsid w:val="00A020F0"/>
    <w:rsid w:val="00A02E21"/>
    <w:rsid w:val="00A0652A"/>
    <w:rsid w:val="00A11FDF"/>
    <w:rsid w:val="00A132F7"/>
    <w:rsid w:val="00A154B9"/>
    <w:rsid w:val="00A2102B"/>
    <w:rsid w:val="00A24754"/>
    <w:rsid w:val="00A338F6"/>
    <w:rsid w:val="00A36285"/>
    <w:rsid w:val="00A51873"/>
    <w:rsid w:val="00A62688"/>
    <w:rsid w:val="00A767C4"/>
    <w:rsid w:val="00A77C90"/>
    <w:rsid w:val="00A81345"/>
    <w:rsid w:val="00A81889"/>
    <w:rsid w:val="00A82085"/>
    <w:rsid w:val="00A93214"/>
    <w:rsid w:val="00AA0C68"/>
    <w:rsid w:val="00AB0873"/>
    <w:rsid w:val="00AC0D05"/>
    <w:rsid w:val="00AF075E"/>
    <w:rsid w:val="00AF43C3"/>
    <w:rsid w:val="00AF7A75"/>
    <w:rsid w:val="00B0591A"/>
    <w:rsid w:val="00B26071"/>
    <w:rsid w:val="00B27CB3"/>
    <w:rsid w:val="00B344BF"/>
    <w:rsid w:val="00B423BE"/>
    <w:rsid w:val="00B43D0D"/>
    <w:rsid w:val="00B63136"/>
    <w:rsid w:val="00B7041B"/>
    <w:rsid w:val="00B851EC"/>
    <w:rsid w:val="00B948FA"/>
    <w:rsid w:val="00B94F1E"/>
    <w:rsid w:val="00BA007D"/>
    <w:rsid w:val="00BA3BF3"/>
    <w:rsid w:val="00BB356B"/>
    <w:rsid w:val="00BD00CC"/>
    <w:rsid w:val="00BD747B"/>
    <w:rsid w:val="00BE7AEA"/>
    <w:rsid w:val="00BF2918"/>
    <w:rsid w:val="00C00963"/>
    <w:rsid w:val="00C1102B"/>
    <w:rsid w:val="00C13C66"/>
    <w:rsid w:val="00C26364"/>
    <w:rsid w:val="00C3275A"/>
    <w:rsid w:val="00C33C42"/>
    <w:rsid w:val="00C403D4"/>
    <w:rsid w:val="00C41464"/>
    <w:rsid w:val="00C4513A"/>
    <w:rsid w:val="00C60D44"/>
    <w:rsid w:val="00C73EE0"/>
    <w:rsid w:val="00C775D0"/>
    <w:rsid w:val="00C80211"/>
    <w:rsid w:val="00C96DCD"/>
    <w:rsid w:val="00CA260F"/>
    <w:rsid w:val="00CA6FD9"/>
    <w:rsid w:val="00CB21A4"/>
    <w:rsid w:val="00CC22B9"/>
    <w:rsid w:val="00CE5213"/>
    <w:rsid w:val="00CF6037"/>
    <w:rsid w:val="00D13CB7"/>
    <w:rsid w:val="00D37B41"/>
    <w:rsid w:val="00D50C3C"/>
    <w:rsid w:val="00D518D4"/>
    <w:rsid w:val="00D5381D"/>
    <w:rsid w:val="00D6203E"/>
    <w:rsid w:val="00D641D4"/>
    <w:rsid w:val="00D6423F"/>
    <w:rsid w:val="00D66E5A"/>
    <w:rsid w:val="00D673A9"/>
    <w:rsid w:val="00D724AB"/>
    <w:rsid w:val="00D83392"/>
    <w:rsid w:val="00D8567A"/>
    <w:rsid w:val="00D927BD"/>
    <w:rsid w:val="00D9586B"/>
    <w:rsid w:val="00D97C72"/>
    <w:rsid w:val="00DB279B"/>
    <w:rsid w:val="00DB68D1"/>
    <w:rsid w:val="00DD00EB"/>
    <w:rsid w:val="00DE1DB1"/>
    <w:rsid w:val="00DE5CC4"/>
    <w:rsid w:val="00DF18B5"/>
    <w:rsid w:val="00DF237A"/>
    <w:rsid w:val="00DF25F8"/>
    <w:rsid w:val="00DF37B4"/>
    <w:rsid w:val="00E03871"/>
    <w:rsid w:val="00E06E2E"/>
    <w:rsid w:val="00E2103A"/>
    <w:rsid w:val="00E25CB2"/>
    <w:rsid w:val="00E2603C"/>
    <w:rsid w:val="00E260B1"/>
    <w:rsid w:val="00E43E30"/>
    <w:rsid w:val="00E4515C"/>
    <w:rsid w:val="00E64A55"/>
    <w:rsid w:val="00E76384"/>
    <w:rsid w:val="00E80E62"/>
    <w:rsid w:val="00E81600"/>
    <w:rsid w:val="00E87EC2"/>
    <w:rsid w:val="00E929AC"/>
    <w:rsid w:val="00E94A4D"/>
    <w:rsid w:val="00EB457B"/>
    <w:rsid w:val="00EB7AB8"/>
    <w:rsid w:val="00EE03C6"/>
    <w:rsid w:val="00EE4A14"/>
    <w:rsid w:val="00EE5EA9"/>
    <w:rsid w:val="00EF01FD"/>
    <w:rsid w:val="00EF1108"/>
    <w:rsid w:val="00EF7409"/>
    <w:rsid w:val="00F0442E"/>
    <w:rsid w:val="00F14D8E"/>
    <w:rsid w:val="00F350EE"/>
    <w:rsid w:val="00F55492"/>
    <w:rsid w:val="00F5703C"/>
    <w:rsid w:val="00F72019"/>
    <w:rsid w:val="00F7414E"/>
    <w:rsid w:val="00F80673"/>
    <w:rsid w:val="00FA04B9"/>
    <w:rsid w:val="00FA17DF"/>
    <w:rsid w:val="00FA636F"/>
    <w:rsid w:val="00FC650B"/>
    <w:rsid w:val="00FD7A41"/>
    <w:rsid w:val="00FE3A23"/>
    <w:rsid w:val="00FF04CA"/>
    <w:rsid w:val="00FF114B"/>
    <w:rsid w:val="00FF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E89DA4"/>
  <w15:docId w15:val="{DB272435-632E-4A2B-9C77-076EE927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細明體" w:eastAsia="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E3A23"/>
    <w:pPr>
      <w:widowControl w:val="0"/>
      <w:adjustRightInd w:val="0"/>
      <w:textAlignment w:val="baseline"/>
    </w:pPr>
    <w:rPr>
      <w:kern w:val="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jc w:val="both"/>
      <w:textAlignment w:val="bottom"/>
      <w:outlineLvl w:val="0"/>
    </w:pPr>
    <w:rPr>
      <w:rFonts w:ascii="Times New Roman"/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left="57" w:right="57"/>
      <w:jc w:val="distribute"/>
      <w:textAlignment w:val="bottom"/>
      <w:outlineLvl w:val="1"/>
    </w:pPr>
    <w:rPr>
      <w:rFonts w:ascii="Times New Roman"/>
      <w:b/>
      <w:sz w:val="34"/>
    </w:rPr>
  </w:style>
  <w:style w:type="paragraph" w:styleId="3">
    <w:name w:val="heading 3"/>
    <w:basedOn w:val="a"/>
    <w:next w:val="a"/>
    <w:link w:val="30"/>
    <w:uiPriority w:val="99"/>
    <w:qFormat/>
    <w:rsid w:val="00FE3A23"/>
    <w:pPr>
      <w:keepNext/>
      <w:widowControl/>
      <w:tabs>
        <w:tab w:val="left" w:pos="567"/>
      </w:tabs>
      <w:autoSpaceDE w:val="0"/>
      <w:autoSpaceDN w:val="0"/>
      <w:textAlignment w:val="bottom"/>
      <w:outlineLvl w:val="2"/>
    </w:pPr>
    <w:rPr>
      <w:rFonts w:ascii="Arial" w:hAnsi="Arial"/>
      <w:b/>
      <w:bCs/>
      <w:sz w:val="36"/>
    </w:rPr>
  </w:style>
  <w:style w:type="paragraph" w:styleId="4">
    <w:name w:val="heading 4"/>
    <w:basedOn w:val="a"/>
    <w:next w:val="a"/>
    <w:link w:val="4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3"/>
    </w:pPr>
    <w:rPr>
      <w:rFonts w:ascii="Times New Roman"/>
      <w:b/>
      <w:bCs/>
      <w:sz w:val="36"/>
    </w:rPr>
  </w:style>
  <w:style w:type="paragraph" w:styleId="5">
    <w:name w:val="heading 5"/>
    <w:basedOn w:val="a"/>
    <w:next w:val="a"/>
    <w:link w:val="5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4"/>
    </w:pPr>
    <w:rPr>
      <w:rFonts w:ascii="Times New Roman"/>
      <w:b/>
      <w:bCs/>
      <w:sz w:val="32"/>
    </w:rPr>
  </w:style>
  <w:style w:type="paragraph" w:styleId="6">
    <w:name w:val="heading 6"/>
    <w:basedOn w:val="a"/>
    <w:next w:val="a"/>
    <w:link w:val="6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5"/>
    </w:pPr>
    <w:rPr>
      <w:rFonts w:ascii="Times New Roman"/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A132F7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36"/>
      <w:szCs w:val="36"/>
    </w:rPr>
  </w:style>
  <w:style w:type="character" w:customStyle="1" w:styleId="40">
    <w:name w:val="標題 4 字元"/>
    <w:basedOn w:val="a0"/>
    <w:link w:val="4"/>
    <w:uiPriority w:val="99"/>
    <w:semiHidden/>
    <w:locked/>
    <w:rsid w:val="00A132F7"/>
    <w:rPr>
      <w:rFonts w:ascii="Cambria" w:eastAsia="新細明體" w:hAnsi="Cambria" w:cs="Times New Roman"/>
      <w:kern w:val="0"/>
      <w:sz w:val="36"/>
      <w:szCs w:val="36"/>
    </w:rPr>
  </w:style>
  <w:style w:type="character" w:customStyle="1" w:styleId="50">
    <w:name w:val="標題 5 字元"/>
    <w:basedOn w:val="a0"/>
    <w:link w:val="5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36"/>
      <w:szCs w:val="36"/>
    </w:rPr>
  </w:style>
  <w:style w:type="character" w:customStyle="1" w:styleId="60">
    <w:name w:val="標題 6 字元"/>
    <w:basedOn w:val="a0"/>
    <w:link w:val="6"/>
    <w:uiPriority w:val="99"/>
    <w:semiHidden/>
    <w:locked/>
    <w:rsid w:val="00A132F7"/>
    <w:rPr>
      <w:rFonts w:ascii="Cambria" w:eastAsia="新細明體" w:hAnsi="Cambria" w:cs="Times New Roman"/>
      <w:kern w:val="0"/>
      <w:sz w:val="36"/>
      <w:szCs w:val="36"/>
    </w:rPr>
  </w:style>
  <w:style w:type="paragraph" w:styleId="a3">
    <w:name w:val="header"/>
    <w:basedOn w:val="a"/>
    <w:link w:val="a4"/>
    <w:uiPriority w:val="99"/>
    <w:rsid w:val="00FE3A2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A132F7"/>
    <w:rPr>
      <w:rFonts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rsid w:val="00FE3A2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A132F7"/>
    <w:rPr>
      <w:rFonts w:cs="Times New Roman"/>
      <w:kern w:val="0"/>
      <w:sz w:val="20"/>
      <w:szCs w:val="20"/>
    </w:rPr>
  </w:style>
  <w:style w:type="character" w:styleId="a7">
    <w:name w:val="page number"/>
    <w:basedOn w:val="a0"/>
    <w:uiPriority w:val="99"/>
    <w:rsid w:val="00FE3A23"/>
    <w:rPr>
      <w:rFonts w:cs="Times New Roman"/>
    </w:rPr>
  </w:style>
  <w:style w:type="paragraph" w:customStyle="1" w:styleId="21">
    <w:name w:val="樣式2"/>
    <w:basedOn w:val="a"/>
    <w:uiPriority w:val="99"/>
    <w:rsid w:val="001E1A74"/>
    <w:pPr>
      <w:adjustRightInd/>
      <w:ind w:left="1304" w:hanging="567"/>
      <w:textAlignment w:val="auto"/>
    </w:pPr>
    <w:rPr>
      <w:rFonts w:ascii="Times New Roman" w:eastAsia="新細明體"/>
      <w:kern w:val="2"/>
      <w:szCs w:val="24"/>
    </w:rPr>
  </w:style>
  <w:style w:type="paragraph" w:customStyle="1" w:styleId="Bullet">
    <w:name w:val="Bullet"/>
    <w:basedOn w:val="a"/>
    <w:uiPriority w:val="99"/>
    <w:rsid w:val="00FE3A23"/>
    <w:pPr>
      <w:widowControl/>
      <w:adjustRightInd/>
      <w:ind w:left="720" w:hanging="720"/>
      <w:textAlignment w:val="auto"/>
    </w:pPr>
    <w:rPr>
      <w:rFonts w:ascii="Times New Roman" w:eastAsia="新細明體"/>
      <w:lang w:eastAsia="en-US"/>
    </w:rPr>
  </w:style>
  <w:style w:type="paragraph" w:customStyle="1" w:styleId="11">
    <w:name w:val="內文1"/>
    <w:basedOn w:val="a"/>
    <w:uiPriority w:val="99"/>
    <w:rsid w:val="00FE3A23"/>
    <w:pPr>
      <w:ind w:left="766" w:hanging="766"/>
    </w:pPr>
    <w:rPr>
      <w:rFonts w:ascii="Courier New" w:hAnsi="Courier New"/>
    </w:rPr>
  </w:style>
  <w:style w:type="paragraph" w:customStyle="1" w:styleId="22">
    <w:name w:val="內文2"/>
    <w:basedOn w:val="a"/>
    <w:uiPriority w:val="99"/>
    <w:rsid w:val="00FE3A23"/>
    <w:pPr>
      <w:autoSpaceDE w:val="0"/>
      <w:autoSpaceDN w:val="0"/>
      <w:ind w:left="1871" w:hanging="567"/>
    </w:pPr>
    <w:rPr>
      <w:rFonts w:ascii="Times New Roman" w:eastAsia=""/>
    </w:rPr>
  </w:style>
  <w:style w:type="paragraph" w:customStyle="1" w:styleId="xl29">
    <w:name w:val="xl29"/>
    <w:basedOn w:val="a"/>
    <w:uiPriority w:val="99"/>
    <w:rsid w:val="001E1A74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center"/>
      <w:textAlignment w:val="auto"/>
    </w:pPr>
    <w:rPr>
      <w:rFonts w:ascii="Arial" w:eastAsia="新細明體" w:hAnsi="Arial" w:cs="Arial"/>
      <w:b/>
      <w:bCs/>
      <w:szCs w:val="24"/>
    </w:rPr>
  </w:style>
  <w:style w:type="character" w:styleId="a8">
    <w:name w:val="Hyperlink"/>
    <w:basedOn w:val="a0"/>
    <w:uiPriority w:val="99"/>
    <w:rsid w:val="001E1A74"/>
    <w:rPr>
      <w:rFonts w:cs="Times New Roman"/>
      <w:color w:val="0000FF"/>
      <w:u w:val="single"/>
    </w:rPr>
  </w:style>
  <w:style w:type="character" w:styleId="a9">
    <w:name w:val="FollowedHyperlink"/>
    <w:basedOn w:val="a0"/>
    <w:uiPriority w:val="99"/>
    <w:rsid w:val="001E1A74"/>
    <w:rPr>
      <w:rFonts w:cs="Times New Roman"/>
      <w:color w:val="800080"/>
      <w:u w:val="single"/>
    </w:rPr>
  </w:style>
  <w:style w:type="paragraph" w:customStyle="1" w:styleId="font5">
    <w:name w:val="font5"/>
    <w:basedOn w:val="a"/>
    <w:uiPriority w:val="99"/>
    <w:rsid w:val="001E1A74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81D68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81D68"/>
  </w:style>
  <w:style w:type="character" w:customStyle="1" w:styleId="ac">
    <w:name w:val="註解文字 字元"/>
    <w:basedOn w:val="a0"/>
    <w:link w:val="ab"/>
    <w:uiPriority w:val="99"/>
    <w:semiHidden/>
    <w:rsid w:val="00281D68"/>
    <w:rPr>
      <w:kern w:val="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81D68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281D68"/>
    <w:rPr>
      <w:b/>
      <w:bCs/>
      <w:kern w:val="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281D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281D68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f1">
    <w:name w:val="List Paragraph"/>
    <w:basedOn w:val="a"/>
    <w:uiPriority w:val="34"/>
    <w:qFormat/>
    <w:rsid w:val="00281D6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415C44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  <w:style w:type="paragraph" w:customStyle="1" w:styleId="Default">
    <w:name w:val="Default"/>
    <w:rsid w:val="00933E7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2C24713CAD346B334275710B5ABE8" ma:contentTypeVersion="13" ma:contentTypeDescription="Create a new document." ma:contentTypeScope="" ma:versionID="a2b7851f47aaa4bc4cf7276e98f80601">
  <xsd:schema xmlns:xsd="http://www.w3.org/2001/XMLSchema" xmlns:xs="http://www.w3.org/2001/XMLSchema" xmlns:p="http://schemas.microsoft.com/office/2006/metadata/properties" xmlns:ns3="330545a0-fbbd-462d-a4a6-a977b78bc02d" xmlns:ns4="33dd4e96-c96e-4d88-aed0-096f1f36fa45" targetNamespace="http://schemas.microsoft.com/office/2006/metadata/properties" ma:root="true" ma:fieldsID="1cd86c4d245f4b6c8339654bafb339ea" ns3:_="" ns4:_="">
    <xsd:import namespace="330545a0-fbbd-462d-a4a6-a977b78bc02d"/>
    <xsd:import namespace="33dd4e96-c96e-4d88-aed0-096f1f36fa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45a0-fbbd-462d-a4a6-a977b78bc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d4e96-c96e-4d88-aed0-096f1f36fa4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0F5EB-3350-404B-8169-923C50DC3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545a0-fbbd-462d-a4a6-a977b78bc02d"/>
    <ds:schemaRef ds:uri="33dd4e96-c96e-4d88-aed0-096f1f36f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3DD521-B410-487A-BFE2-42CA001592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0DCDF2-8FB2-40F7-BA7E-EB0FAD21EF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399879-BAF2-43B1-BD54-80447B4C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587</Words>
  <Characters>3346</Characters>
  <Application>Microsoft Office Word</Application>
  <DocSecurity>0</DocSecurity>
  <Lines>27</Lines>
  <Paragraphs>7</Paragraphs>
  <ScaleCrop>false</ScaleCrop>
  <Company>b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micron EI</dc:title>
  <dc:subject>規範封面</dc:subject>
  <dc:creator>b</dc:creator>
  <dc:description>22.8KV SWITCHGEAR AND UNIT SUBSTATIONS</dc:description>
  <cp:lastModifiedBy>Juin Lee</cp:lastModifiedBy>
  <cp:revision>2</cp:revision>
  <cp:lastPrinted>2018-06-06T09:29:00Z</cp:lastPrinted>
  <dcterms:created xsi:type="dcterms:W3CDTF">2019-09-04T06:33:00Z</dcterms:created>
  <dcterms:modified xsi:type="dcterms:W3CDTF">2019-09-04T06:33:00Z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0x0101001682C24713CAD346B334275710B5ABE8</vt:lpwstr>
  </property>
</Properties>
</file>