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w:t>
      </w:r>
    </w:p>
    <w:p>
      <w:pPr>
        <w:pStyle w:val="Heading2"/>
        <w:spacing w:after="140" w:before="320"/>
      </w:pPr>
      <w:r>
        <w:rPr>
          <w:rFonts w:ascii="Arial" w:cs="Arial" w:eastAsia="Arial" w:hAnsi="Arial"/>
          <w:b/>
          <w:bCs/>
          <w:color w:val="2A4258"/>
          <w:sz w:val="24"/>
          <w:szCs w:val="24"/>
        </w:rPr>
        <w:t xml:space="preserve">The filter that breaks on an empty value</w:t>
      </w:r>
    </w:p>
    <w:p>
      <w:pPr>
        <w:spacing w:after="160" w:line="276"/>
      </w:pPr>
      <w:r>
        <w:rPr>
          <w:rFonts w:ascii="Arial" w:cs="Arial" w:eastAsia="Arial" w:hAnsi="Arial"/>
          <w:color w:val="1C2B3A"/>
          <w:sz w:val="20"/>
          <w:szCs w:val="20"/>
        </w:rPr>
        <w:t xml:space="preserve">The one that bites the variation log read. Its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filter is built by pasting values into a string:</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Give it an empty project and it produces </w:t>
      </w:r>
      <w:r>
        <w:rPr>
          <w:rFonts w:ascii="Consolas" w:cs="Consolas" w:eastAsia="Consolas" w:hAnsi="Consolas"/>
          <w:color w:val="2A4258"/>
          <w:sz w:val="18"/>
          <w:szCs w:val="18"/>
          <w:shd w:fill="F2F0EA" w:val="clear"/>
        </w:rPr>
        <w:t xml:space="preserve">ProjectId eq </w:t>
      </w:r>
      <w:r>
        <w:rPr>
          <w:rFonts w:ascii="Arial" w:cs="Arial" w:eastAsia="Arial" w:hAnsi="Arial"/>
          <w:color w:val="1C2B3A"/>
          <w:sz w:val="20"/>
          <w:szCs w:val="20"/>
        </w:rPr>
        <w:t xml:space="preserve"> — an </w:t>
      </w:r>
      <w:r>
        <w:rPr>
          <w:rFonts w:ascii="Consolas" w:cs="Consolas" w:eastAsia="Consolas" w:hAnsi="Consolas"/>
          <w:color w:val="2A4258"/>
          <w:sz w:val="18"/>
          <w:szCs w:val="18"/>
          <w:shd w:fill="F2F0EA" w:val="clear"/>
        </w:rPr>
        <w:t xml:space="preserve">eq</w:t>
      </w:r>
      <w:r>
        <w:rPr>
          <w:rFonts w:ascii="Arial" w:cs="Arial" w:eastAsia="Arial" w:hAnsi="Arial"/>
          <w:color w:val="1C2B3A"/>
          <w:sz w:val="20"/>
          <w:szCs w:val="20"/>
        </w:rPr>
        <w:t xml:space="preserve"> with nothing after it, which is not valid OData. SharePoint answers 400, the flow fails, and the caller sees 502.</w:t>
      </w:r>
    </w:p>
    <w:p>
      <w:pPr>
        <w:spacing w:after="160" w:line="276"/>
      </w:pPr>
      <w:r>
        <w:rPr>
          <w:rFonts w:ascii="Arial" w:cs="Arial" w:eastAsia="Arial" w:hAnsi="Arial"/>
          <w:color w:val="1C2B3A"/>
          <w:sz w:val="20"/>
          <w:szCs w:val="20"/>
        </w:rPr>
        <w:t xml:space="preserve">It matters because the app asks this flow </w:t>
      </w:r>
      <w:r>
        <w:rPr>
          <w:rFonts w:ascii="Arial" w:cs="Arial" w:eastAsia="Arial" w:hAnsi="Arial"/>
          <w:i/>
          <w:iCs/>
          <w:color w:val="1C2B3A"/>
          <w:sz w:val="20"/>
          <w:szCs w:val="20"/>
        </w:rPr>
        <w:t xml:space="preserve">“are you there?”</w:t>
      </w:r>
      <w:r>
        <w:rPr>
          <w:rFonts w:ascii="Arial" w:cs="Arial" w:eastAsia="Arial" w:hAnsi="Arial"/>
          <w:color w:val="1C2B3A"/>
          <w:sz w:val="20"/>
          <w:szCs w:val="20"/>
        </w:rPr>
        <w:t xml:space="preserve"> with no project in mind. Build the filter so it leaves out the clauses it has no value for. In the </w:t>
      </w:r>
      <w:r>
        <w:rPr>
          <w:rFonts w:ascii="Arial" w:cs="Arial" w:eastAsia="Arial" w:hAnsi="Arial"/>
          <w:b/>
          <w:bCs/>
          <w:color w:val="1C2B3A"/>
          <w:sz w:val="20"/>
          <w:szCs w:val="20"/>
        </w:rPr>
        <w:t xml:space="preserve">$filter</w:t>
      </w:r>
      <w:r>
        <w:rPr>
          <w:rFonts w:ascii="Arial" w:cs="Arial" w:eastAsia="Arial" w:hAnsi="Arial"/>
          <w:color w:val="1C2B3A"/>
          <w:sz w:val="20"/>
          <w:szCs w:val="20"/>
        </w:rPr>
        <w:t xml:space="preserve"> box, switch to the expression editor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if(</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and(empty(outputs('Payload')?['state']), empty(outputs('Payload')?['projectId'])),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if(</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empty(outputs('Payload')?['projectId']),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concat('State eq ''', outputs('Payload')?['state'],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if(</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empty(outputs('Payload')?['state']),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concat('ProjectId eq ', outputs('Payload')?['projectId']),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concat('State eq ''', outputs('Payload')?['state'], ''' and ProjectId eq ', outputs('Payload')?['projectId'])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color w:val="1C2B3A"/>
          <w:sz w:val="20"/>
          <w:szCs w:val="20"/>
        </w:rPr>
        <w:t xml:space="preserve">Three things to check against your own flow before pasting:</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Use your own.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assumed to be a Number column</w:t>
      </w:r>
      <w:r>
        <w:rPr>
          <w:rFonts w:ascii="Arial" w:cs="Arial" w:eastAsia="Arial" w:hAnsi="Arial"/>
          <w:color w:val="1C2B3A"/>
          <w:sz w:val="20"/>
          <w:szCs w:val="20"/>
        </w:rPr>
        <w:t xml:space="preserve">, so its value is not quoted. If yours is Text, wrap it the way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w:t>
      </w:r>
    </w:p>
    <w:p>
      <w:pPr>
        <w:pStyle w:val="ListParagraph"/>
        <w:numPr>
          <w:ilvl w:val="0"/>
          <w:numId w:val="2"/>
        </w:numPr>
        <w:spacing w:after="80"/>
      </w:pPr>
      <w:r>
        <w:rPr>
          <w:rFonts w:ascii="Arial" w:cs="Arial" w:eastAsia="Arial" w:hAnsi="Arial"/>
          <w:color w:val="1C2B3A"/>
          <w:sz w:val="20"/>
          <w:szCs w:val="20"/>
        </w:rPr>
        <w:t xml:space="preserve">The quadrupled quotes are not a typo. A single quote inside a Power Automate string literal is written by doubling it, so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produces one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Set a </w:t>
      </w: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on Get items as well — 500 is plenty — so an unfiltered read cannot run away.</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2026-10-19T00:48:14.759Z</dcterms:created>
  <dcterms:modified xsi:type="dcterms:W3CDTF">2026-10-19T00:48:14.759Z</dcterms:modified>
</cp:coreProperties>
</file>

<file path=docProps/custom.xml><?xml version="1.0" encoding="utf-8"?>
<Properties xmlns="http://schemas.openxmlformats.org/officeDocument/2006/custom-properties" xmlns:vt="http://schemas.openxmlformats.org/officeDocument/2006/docPropsVTypes"/>
</file>