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F3" w:rsidRDefault="009B25F3" w:rsidP="00382370">
      <w:pPr>
        <w:tabs>
          <w:tab w:val="center" w:pos="4680"/>
        </w:tabs>
        <w:jc w:val="center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COB</w:t>
      </w:r>
      <w:r w:rsidR="00236A8F">
        <w:rPr>
          <w:rFonts w:ascii="Arial" w:hAnsi="Arial"/>
          <w:u w:val="single"/>
          <w:lang w:val="en-GB"/>
        </w:rPr>
        <w:t>OL PROGRAMMING ASSIGNMENT - 2016</w:t>
      </w:r>
    </w:p>
    <w:p w:rsidR="009B25F3" w:rsidRDefault="009B25F3" w:rsidP="00382370">
      <w:pPr>
        <w:tabs>
          <w:tab w:val="center" w:pos="4680"/>
        </w:tabs>
        <w:jc w:val="center"/>
        <w:rPr>
          <w:rFonts w:ascii="Arial" w:hAnsi="Arial"/>
          <w:lang w:val="en-GB"/>
        </w:rPr>
      </w:pPr>
    </w:p>
    <w:p w:rsidR="009B25F3" w:rsidRDefault="009B25F3" w:rsidP="00382370">
      <w:pPr>
        <w:tabs>
          <w:tab w:val="center" w:pos="4680"/>
        </w:tabs>
        <w:jc w:val="center"/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 xml:space="preserve">LAB </w:t>
      </w:r>
      <w:r w:rsidR="00236A8F">
        <w:rPr>
          <w:rFonts w:ascii="Arial" w:hAnsi="Arial"/>
          <w:b/>
          <w:lang w:val="en-GB"/>
        </w:rPr>
        <w:t>8</w:t>
      </w:r>
    </w:p>
    <w:p w:rsidR="009B25F3" w:rsidRDefault="009B25F3" w:rsidP="00382370">
      <w:pPr>
        <w:tabs>
          <w:tab w:val="center" w:pos="4680"/>
        </w:tabs>
        <w:rPr>
          <w:rFonts w:ascii="Arial" w:hAnsi="Arial"/>
          <w:lang w:val="en-GB"/>
        </w:rPr>
      </w:pPr>
    </w:p>
    <w:p w:rsidR="009B25F3" w:rsidRDefault="009B25F3" w:rsidP="00382370">
      <w:pPr>
        <w:rPr>
          <w:rFonts w:ascii="Arial" w:hAnsi="Arial"/>
          <w:lang w:val="en-GB"/>
        </w:rPr>
      </w:pPr>
    </w:p>
    <w:p w:rsidR="009B25F3" w:rsidRDefault="009B25F3" w:rsidP="00382370">
      <w:pPr>
        <w:rPr>
          <w:rFonts w:ascii="Arial" w:hAnsi="Arial"/>
          <w:lang w:val="en-GB"/>
        </w:rPr>
      </w:pPr>
    </w:p>
    <w:p w:rsidR="004C7777" w:rsidRDefault="00D65CBA" w:rsidP="004C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Download the </w:t>
      </w:r>
      <w:r w:rsidRPr="00D74998">
        <w:rPr>
          <w:rFonts w:ascii="Arial" w:hAnsi="Arial"/>
          <w:b/>
          <w:u w:val="single"/>
          <w:lang w:val="en-GB"/>
        </w:rPr>
        <w:t>new data file</w:t>
      </w:r>
      <w:r w:rsidR="00B96923">
        <w:rPr>
          <w:rFonts w:ascii="Arial" w:hAnsi="Arial"/>
          <w:lang w:val="en-GB"/>
        </w:rPr>
        <w:t xml:space="preserve"> and sample output from DC Connect normally</w:t>
      </w:r>
      <w:r>
        <w:rPr>
          <w:rFonts w:ascii="Arial" w:hAnsi="Arial"/>
          <w:lang w:val="en-GB"/>
        </w:rPr>
        <w:t xml:space="preserve">. </w:t>
      </w:r>
    </w:p>
    <w:p w:rsidR="004C7777" w:rsidRDefault="004C7777" w:rsidP="00D65CBA">
      <w:pPr>
        <w:tabs>
          <w:tab w:val="left" w:pos="-1440"/>
        </w:tabs>
        <w:rPr>
          <w:rFonts w:ascii="Arial" w:hAnsi="Arial"/>
          <w:lang w:val="en-GB"/>
        </w:rPr>
      </w:pPr>
    </w:p>
    <w:p w:rsidR="009B25F3" w:rsidRDefault="009B25F3" w:rsidP="00D65CBA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The </w:t>
      </w:r>
      <w:r w:rsidR="00D65CBA">
        <w:rPr>
          <w:rFonts w:ascii="Arial" w:hAnsi="Arial"/>
          <w:lang w:val="en-GB"/>
        </w:rPr>
        <w:t xml:space="preserve">main </w:t>
      </w:r>
      <w:r>
        <w:rPr>
          <w:rFonts w:ascii="Arial" w:hAnsi="Arial"/>
          <w:lang w:val="en-GB"/>
        </w:rPr>
        <w:t>“detail” data on the output report</w:t>
      </w:r>
      <w:r w:rsidR="00B96923">
        <w:rPr>
          <w:rFonts w:ascii="Arial" w:hAnsi="Arial"/>
          <w:lang w:val="en-GB"/>
        </w:rPr>
        <w:t>s</w:t>
      </w:r>
      <w:r w:rsidR="004C7777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 xml:space="preserve">for </w:t>
      </w:r>
      <w:r w:rsidR="00D65CBA">
        <w:rPr>
          <w:rFonts w:ascii="Arial" w:hAnsi="Arial"/>
          <w:lang w:val="en-GB"/>
        </w:rPr>
        <w:t>Grad and N</w:t>
      </w:r>
      <w:r>
        <w:rPr>
          <w:rFonts w:ascii="Arial" w:hAnsi="Arial"/>
          <w:lang w:val="en-GB"/>
        </w:rPr>
        <w:t>on-graduates is to remain the same, but make the following changes to the report</w:t>
      </w:r>
      <w:r w:rsidR="00B96923">
        <w:rPr>
          <w:rFonts w:ascii="Arial" w:hAnsi="Arial"/>
          <w:lang w:val="en-GB"/>
        </w:rPr>
        <w:t>s</w:t>
      </w:r>
      <w:r>
        <w:rPr>
          <w:rFonts w:ascii="Arial" w:hAnsi="Arial"/>
          <w:lang w:val="en-GB"/>
        </w:rPr>
        <w:t>.</w:t>
      </w:r>
    </w:p>
    <w:p w:rsidR="009B25F3" w:rsidRDefault="009B25F3" w:rsidP="00382370">
      <w:pPr>
        <w:tabs>
          <w:tab w:val="left" w:pos="-1440"/>
        </w:tabs>
        <w:ind w:left="90"/>
        <w:rPr>
          <w:rFonts w:ascii="Arial" w:hAnsi="Arial"/>
          <w:lang w:val="en-GB"/>
        </w:rPr>
      </w:pPr>
    </w:p>
    <w:p w:rsidR="009B25F3" w:rsidRPr="0019035D" w:rsidRDefault="00D23135" w:rsidP="00D65CB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highlight w:val="lightGray"/>
          <w:lang w:val="en-GB"/>
        </w:rPr>
      </w:pPr>
      <w:r w:rsidRPr="0019035D">
        <w:rPr>
          <w:rFonts w:ascii="Arial" w:hAnsi="Arial"/>
          <w:highlight w:val="lightGray"/>
          <w:lang w:val="en-GB"/>
        </w:rPr>
        <w:t>On both the Grad and Non-grad report s</w:t>
      </w:r>
      <w:r w:rsidR="009B25F3" w:rsidRPr="0019035D">
        <w:rPr>
          <w:rFonts w:ascii="Arial" w:hAnsi="Arial"/>
          <w:highlight w:val="lightGray"/>
          <w:lang w:val="en-GB"/>
        </w:rPr>
        <w:t>ingle space the output, but put two blank lines between each group of five. So, the output will go like this: headings, first 5 detail lines, 2 blank lines, next 5 detail lines, and so on. There are now 15 detail lines per page (so 3 groups of 5). Take a look at the sample output.</w:t>
      </w:r>
    </w:p>
    <w:p w:rsidR="009B25F3" w:rsidRDefault="009B25F3" w:rsidP="00382370">
      <w:pPr>
        <w:tabs>
          <w:tab w:val="left" w:pos="-1440"/>
        </w:tabs>
        <w:rPr>
          <w:rFonts w:ascii="Arial" w:hAnsi="Arial"/>
          <w:lang w:val="en-GB"/>
        </w:rPr>
      </w:pPr>
    </w:p>
    <w:p w:rsidR="009B25F3" w:rsidRPr="009B38B1" w:rsidRDefault="009B25F3" w:rsidP="00D65CB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highlight w:val="lightGray"/>
          <w:lang w:val="en-GB"/>
        </w:rPr>
      </w:pPr>
      <w:r w:rsidRPr="009B38B1">
        <w:rPr>
          <w:rFonts w:ascii="Arial" w:hAnsi="Arial"/>
          <w:highlight w:val="lightGray"/>
          <w:lang w:val="en-GB"/>
        </w:rPr>
        <w:t xml:space="preserve">Add a SUBTOTAL at the end of each </w:t>
      </w:r>
      <w:r w:rsidRPr="009B38B1">
        <w:rPr>
          <w:rFonts w:ascii="Arial" w:hAnsi="Arial"/>
          <w:highlight w:val="lightGray"/>
          <w:u w:val="single"/>
          <w:lang w:val="en-GB"/>
        </w:rPr>
        <w:t>page</w:t>
      </w:r>
      <w:r w:rsidRPr="009B38B1">
        <w:rPr>
          <w:rFonts w:ascii="Arial" w:hAnsi="Arial"/>
          <w:highlight w:val="lightGray"/>
          <w:lang w:val="en-GB"/>
        </w:rPr>
        <w:t xml:space="preserve"> for the </w:t>
      </w:r>
      <w:r w:rsidRPr="009B38B1">
        <w:rPr>
          <w:rFonts w:ascii="Arial" w:hAnsi="Arial"/>
          <w:highlight w:val="lightGray"/>
          <w:u w:val="single"/>
          <w:lang w:val="en-GB"/>
        </w:rPr>
        <w:t>raise amount</w:t>
      </w:r>
      <w:r w:rsidRPr="009B38B1">
        <w:rPr>
          <w:rFonts w:ascii="Arial" w:hAnsi="Arial"/>
          <w:highlight w:val="lightGray"/>
          <w:lang w:val="en-GB"/>
        </w:rPr>
        <w:t xml:space="preserve"> for that page only (so for each group of fifteen). There should also be a subtotal of what is on the last page before the </w:t>
      </w:r>
      <w:r w:rsidR="004E1993" w:rsidRPr="009B38B1">
        <w:rPr>
          <w:rFonts w:ascii="Arial" w:hAnsi="Arial"/>
          <w:highlight w:val="lightGray"/>
          <w:lang w:val="en-GB"/>
        </w:rPr>
        <w:t xml:space="preserve">various </w:t>
      </w:r>
      <w:r w:rsidR="00A241DF" w:rsidRPr="009B38B1">
        <w:rPr>
          <w:rFonts w:ascii="Arial" w:hAnsi="Arial"/>
          <w:highlight w:val="lightGray"/>
          <w:lang w:val="en-GB"/>
        </w:rPr>
        <w:t xml:space="preserve">final </w:t>
      </w:r>
      <w:r w:rsidR="004E1993" w:rsidRPr="009B38B1">
        <w:rPr>
          <w:rFonts w:ascii="Arial" w:hAnsi="Arial"/>
          <w:highlight w:val="lightGray"/>
          <w:lang w:val="en-GB"/>
        </w:rPr>
        <w:t xml:space="preserve">totals are written out. </w:t>
      </w:r>
    </w:p>
    <w:p w:rsidR="009B25F3" w:rsidRDefault="009B25F3" w:rsidP="00382370">
      <w:pPr>
        <w:tabs>
          <w:tab w:val="left" w:pos="-1440"/>
        </w:tabs>
        <w:rPr>
          <w:rFonts w:ascii="Arial" w:hAnsi="Arial"/>
          <w:lang w:val="en-GB"/>
        </w:rPr>
      </w:pPr>
    </w:p>
    <w:p w:rsidR="009B25F3" w:rsidRPr="00E20AC3" w:rsidRDefault="002F1F60" w:rsidP="00D65CB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highlight w:val="lightGray"/>
          <w:lang w:val="en-GB"/>
        </w:rPr>
      </w:pPr>
      <w:r w:rsidRPr="00E20AC3">
        <w:rPr>
          <w:rFonts w:ascii="Arial" w:hAnsi="Arial"/>
          <w:highlight w:val="lightGray"/>
          <w:lang w:val="en-GB"/>
        </w:rPr>
        <w:t>Determine the employee who received the greatest raise and print out their name / raise amount</w:t>
      </w:r>
      <w:r w:rsidR="00907F8F" w:rsidRPr="00E20AC3">
        <w:rPr>
          <w:rFonts w:ascii="Arial" w:hAnsi="Arial"/>
          <w:highlight w:val="lightGray"/>
          <w:lang w:val="en-GB"/>
        </w:rPr>
        <w:t xml:space="preserve">. Put this answer at the bottom of </w:t>
      </w:r>
      <w:r w:rsidR="002F5879" w:rsidRPr="00E20AC3">
        <w:rPr>
          <w:rFonts w:ascii="Arial" w:hAnsi="Arial"/>
          <w:highlight w:val="lightGray"/>
          <w:lang w:val="en-GB"/>
        </w:rPr>
        <w:t>both</w:t>
      </w:r>
      <w:r w:rsidR="00907F8F" w:rsidRPr="00E20AC3">
        <w:rPr>
          <w:rFonts w:ascii="Arial" w:hAnsi="Arial"/>
          <w:highlight w:val="lightGray"/>
          <w:lang w:val="en-GB"/>
        </w:rPr>
        <w:t xml:space="preserve"> reports</w:t>
      </w:r>
      <w:r w:rsidR="00B96923" w:rsidRPr="00E20AC3">
        <w:rPr>
          <w:rFonts w:ascii="Arial" w:hAnsi="Arial"/>
          <w:highlight w:val="lightGray"/>
          <w:lang w:val="en-GB"/>
        </w:rPr>
        <w:t xml:space="preserve">. </w:t>
      </w:r>
      <w:r w:rsidR="002F5879" w:rsidRPr="00E20AC3">
        <w:rPr>
          <w:rFonts w:ascii="Arial" w:hAnsi="Arial"/>
          <w:highlight w:val="lightGray"/>
          <w:lang w:val="en-GB"/>
        </w:rPr>
        <w:t xml:space="preserve"> </w:t>
      </w:r>
    </w:p>
    <w:p w:rsidR="009B25F3" w:rsidRDefault="009B25F3" w:rsidP="00382370">
      <w:pPr>
        <w:tabs>
          <w:tab w:val="left" w:pos="-1440"/>
        </w:tabs>
        <w:rPr>
          <w:rFonts w:ascii="Arial" w:hAnsi="Arial"/>
          <w:lang w:val="en-GB"/>
        </w:rPr>
      </w:pPr>
    </w:p>
    <w:p w:rsidR="009B25F3" w:rsidRPr="00C63EE1" w:rsidRDefault="009B25F3" w:rsidP="00D65CB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highlight w:val="lightGray"/>
          <w:lang w:val="en-GB"/>
        </w:rPr>
      </w:pPr>
      <w:r w:rsidRPr="00C63EE1">
        <w:rPr>
          <w:rFonts w:ascii="Arial" w:hAnsi="Arial"/>
          <w:highlight w:val="lightGray"/>
          <w:lang w:val="en-GB"/>
        </w:rPr>
        <w:t xml:space="preserve">Do not use a floating – on the budget difference field, </w:t>
      </w:r>
      <w:r w:rsidR="00087A92" w:rsidRPr="00C63EE1">
        <w:rPr>
          <w:rFonts w:ascii="Arial" w:hAnsi="Arial"/>
          <w:highlight w:val="lightGray"/>
          <w:lang w:val="en-GB"/>
        </w:rPr>
        <w:t>change</w:t>
      </w:r>
      <w:r w:rsidRPr="00C63EE1">
        <w:rPr>
          <w:rFonts w:ascii="Arial" w:hAnsi="Arial"/>
          <w:highlight w:val="lightGray"/>
          <w:lang w:val="en-GB"/>
        </w:rPr>
        <w:t xml:space="preserve"> the format </w:t>
      </w:r>
      <w:r w:rsidR="00087A92" w:rsidRPr="00C63EE1">
        <w:rPr>
          <w:rFonts w:ascii="Arial" w:hAnsi="Arial"/>
          <w:highlight w:val="lightGray"/>
          <w:lang w:val="en-GB"/>
        </w:rPr>
        <w:t>to $</w:t>
      </w:r>
      <w:r w:rsidRPr="00C63EE1">
        <w:rPr>
          <w:rFonts w:ascii="Arial" w:hAnsi="Arial"/>
          <w:highlight w:val="lightGray"/>
          <w:lang w:val="en-GB"/>
        </w:rPr>
        <w:t>$$$</w:t>
      </w:r>
      <w:proofErr w:type="gramStart"/>
      <w:r w:rsidRPr="00C63EE1">
        <w:rPr>
          <w:rFonts w:ascii="Arial" w:hAnsi="Arial"/>
          <w:highlight w:val="lightGray"/>
          <w:lang w:val="en-GB"/>
        </w:rPr>
        <w:t>,$</w:t>
      </w:r>
      <w:proofErr w:type="gramEnd"/>
      <w:r w:rsidRPr="00C63EE1">
        <w:rPr>
          <w:rFonts w:ascii="Arial" w:hAnsi="Arial"/>
          <w:highlight w:val="lightGray"/>
          <w:lang w:val="en-GB"/>
        </w:rPr>
        <w:t>$9.99-.</w:t>
      </w:r>
    </w:p>
    <w:p w:rsidR="009B25F3" w:rsidRDefault="009B25F3" w:rsidP="00382370">
      <w:pPr>
        <w:tabs>
          <w:tab w:val="left" w:pos="-1440"/>
        </w:tabs>
        <w:rPr>
          <w:rFonts w:ascii="Arial" w:hAnsi="Arial"/>
          <w:lang w:val="en-GB"/>
        </w:rPr>
      </w:pPr>
    </w:p>
    <w:p w:rsidR="00751FEE" w:rsidRPr="009545C8" w:rsidRDefault="009B25F3" w:rsidP="00D65CB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highlight w:val="lightGray"/>
          <w:u w:val="single"/>
          <w:lang w:val="en-GB"/>
        </w:rPr>
      </w:pPr>
      <w:r w:rsidRPr="009545C8">
        <w:rPr>
          <w:rFonts w:ascii="Arial" w:hAnsi="Arial"/>
          <w:highlight w:val="lightGray"/>
          <w:lang w:val="en-GB"/>
        </w:rPr>
        <w:t xml:space="preserve">The Non-grads have been complaining that </w:t>
      </w:r>
      <w:r w:rsidR="004E1993" w:rsidRPr="009545C8">
        <w:rPr>
          <w:rFonts w:ascii="Arial" w:hAnsi="Arial"/>
          <w:highlight w:val="lightGray"/>
          <w:lang w:val="en-GB"/>
        </w:rPr>
        <w:t xml:space="preserve">using the existing logic </w:t>
      </w:r>
      <w:r w:rsidRPr="009545C8">
        <w:rPr>
          <w:rFonts w:ascii="Arial" w:hAnsi="Arial"/>
          <w:highlight w:val="lightGray"/>
          <w:lang w:val="en-GB"/>
        </w:rPr>
        <w:t>they can never become Analysts. In order to satisfy them</w:t>
      </w:r>
      <w:r w:rsidR="00751FEE" w:rsidRPr="009545C8">
        <w:rPr>
          <w:rFonts w:ascii="Arial" w:hAnsi="Arial"/>
          <w:highlight w:val="lightGray"/>
          <w:lang w:val="en-GB"/>
        </w:rPr>
        <w:t xml:space="preserve"> a compromise has been reached.</w:t>
      </w:r>
    </w:p>
    <w:p w:rsidR="00751FEE" w:rsidRPr="009545C8" w:rsidRDefault="00751FEE" w:rsidP="00751FEE">
      <w:pPr>
        <w:pStyle w:val="ListParagraph"/>
        <w:rPr>
          <w:rFonts w:ascii="Arial" w:hAnsi="Arial"/>
          <w:highlight w:val="lightGray"/>
          <w:lang w:val="en-GB"/>
        </w:rPr>
      </w:pPr>
    </w:p>
    <w:p w:rsidR="00751FEE" w:rsidRPr="009545C8" w:rsidRDefault="009B25F3" w:rsidP="00751FEE">
      <w:pPr>
        <w:tabs>
          <w:tab w:val="left" w:pos="-1440"/>
        </w:tabs>
        <w:ind w:left="450"/>
        <w:rPr>
          <w:rFonts w:ascii="Arial" w:hAnsi="Arial"/>
          <w:highlight w:val="lightGray"/>
          <w:lang w:val="en-GB"/>
        </w:rPr>
      </w:pPr>
      <w:r w:rsidRPr="009545C8">
        <w:rPr>
          <w:rFonts w:ascii="Arial" w:hAnsi="Arial"/>
          <w:highlight w:val="lightGray"/>
          <w:lang w:val="en-GB"/>
        </w:rPr>
        <w:t xml:space="preserve">If a Non-Grad has </w:t>
      </w:r>
      <w:r w:rsidR="00D74998" w:rsidRPr="009545C8">
        <w:rPr>
          <w:rFonts w:ascii="Arial" w:hAnsi="Arial"/>
          <w:highlight w:val="lightGray"/>
          <w:lang w:val="en-GB"/>
        </w:rPr>
        <w:t>12</w:t>
      </w:r>
      <w:r w:rsidR="00D65CBA" w:rsidRPr="009545C8">
        <w:rPr>
          <w:rFonts w:ascii="Arial" w:hAnsi="Arial"/>
          <w:highlight w:val="lightGray"/>
          <w:lang w:val="en-GB"/>
        </w:rPr>
        <w:t xml:space="preserve"> or </w:t>
      </w:r>
      <w:r w:rsidRPr="009545C8">
        <w:rPr>
          <w:rFonts w:ascii="Arial" w:hAnsi="Arial"/>
          <w:highlight w:val="lightGray"/>
          <w:lang w:val="en-GB"/>
        </w:rPr>
        <w:t xml:space="preserve">more years of experience </w:t>
      </w:r>
      <w:r w:rsidR="00950F52" w:rsidRPr="009545C8">
        <w:rPr>
          <w:rFonts w:ascii="Arial" w:hAnsi="Arial"/>
          <w:highlight w:val="lightGray"/>
          <w:lang w:val="en-GB"/>
        </w:rPr>
        <w:t>they will receive a bonus of $</w:t>
      </w:r>
      <w:r w:rsidR="004C7777" w:rsidRPr="009545C8">
        <w:rPr>
          <w:rFonts w:ascii="Arial" w:hAnsi="Arial"/>
          <w:highlight w:val="lightGray"/>
          <w:lang w:val="en-GB"/>
        </w:rPr>
        <w:t>1</w:t>
      </w:r>
      <w:r w:rsidR="00950F52" w:rsidRPr="009545C8">
        <w:rPr>
          <w:rFonts w:ascii="Arial" w:hAnsi="Arial"/>
          <w:highlight w:val="lightGray"/>
          <w:lang w:val="en-GB"/>
        </w:rPr>
        <w:t>5</w:t>
      </w:r>
      <w:r w:rsidRPr="009545C8">
        <w:rPr>
          <w:rFonts w:ascii="Arial" w:hAnsi="Arial"/>
          <w:highlight w:val="lightGray"/>
          <w:lang w:val="en-GB"/>
        </w:rPr>
        <w:t>00 onto their new pay.</w:t>
      </w:r>
      <w:r w:rsidR="00D74998" w:rsidRPr="009545C8">
        <w:rPr>
          <w:rFonts w:ascii="Arial" w:hAnsi="Arial"/>
          <w:highlight w:val="lightGray"/>
          <w:lang w:val="en-GB"/>
        </w:rPr>
        <w:t xml:space="preserve"> </w:t>
      </w:r>
      <w:r w:rsidR="006714AC" w:rsidRPr="009545C8">
        <w:rPr>
          <w:rFonts w:ascii="Arial" w:hAnsi="Arial"/>
          <w:highlight w:val="lightGray"/>
          <w:lang w:val="en-GB"/>
        </w:rPr>
        <w:t>See Mildred King #487 in the sample output.</w:t>
      </w:r>
      <w:r w:rsidRPr="009545C8">
        <w:rPr>
          <w:rFonts w:ascii="Arial" w:hAnsi="Arial"/>
          <w:highlight w:val="lightGray"/>
          <w:lang w:val="en-GB"/>
        </w:rPr>
        <w:t xml:space="preserve"> </w:t>
      </w:r>
    </w:p>
    <w:p w:rsidR="00751FEE" w:rsidRPr="009545C8" w:rsidRDefault="009B25F3" w:rsidP="00751FEE">
      <w:pPr>
        <w:pStyle w:val="ListParagraph"/>
        <w:numPr>
          <w:ilvl w:val="0"/>
          <w:numId w:val="7"/>
        </w:numPr>
        <w:tabs>
          <w:tab w:val="left" w:pos="-1440"/>
        </w:tabs>
        <w:rPr>
          <w:rFonts w:ascii="Arial" w:hAnsi="Arial"/>
          <w:highlight w:val="lightGray"/>
          <w:lang w:val="en-GB"/>
        </w:rPr>
      </w:pPr>
      <w:r w:rsidRPr="009545C8">
        <w:rPr>
          <w:rFonts w:ascii="Arial" w:hAnsi="Arial"/>
          <w:highlight w:val="lightGray"/>
          <w:lang w:val="en-GB"/>
        </w:rPr>
        <w:t xml:space="preserve">A comment line is written out onto the non-grad report indicating this has happened. </w:t>
      </w:r>
    </w:p>
    <w:p w:rsidR="00751FEE" w:rsidRPr="009545C8" w:rsidRDefault="009B25F3" w:rsidP="00751FEE">
      <w:pPr>
        <w:pStyle w:val="ListParagraph"/>
        <w:numPr>
          <w:ilvl w:val="0"/>
          <w:numId w:val="7"/>
        </w:numPr>
        <w:tabs>
          <w:tab w:val="left" w:pos="-1440"/>
        </w:tabs>
        <w:rPr>
          <w:rFonts w:ascii="Arial" w:hAnsi="Arial"/>
          <w:highlight w:val="lightGray"/>
          <w:lang w:val="en-GB"/>
        </w:rPr>
      </w:pPr>
      <w:r w:rsidRPr="009545C8">
        <w:rPr>
          <w:rFonts w:ascii="Arial" w:hAnsi="Arial"/>
          <w:highlight w:val="lightGray"/>
          <w:lang w:val="en-GB"/>
        </w:rPr>
        <w:t xml:space="preserve">Use this adjusted new salary amount when comparing to the budget-difference. </w:t>
      </w:r>
    </w:p>
    <w:p w:rsidR="00751FEE" w:rsidRPr="009545C8" w:rsidRDefault="00751FEE" w:rsidP="00751FEE">
      <w:pPr>
        <w:tabs>
          <w:tab w:val="left" w:pos="-1440"/>
        </w:tabs>
        <w:ind w:left="450"/>
        <w:rPr>
          <w:rFonts w:ascii="Arial" w:hAnsi="Arial"/>
          <w:highlight w:val="lightGray"/>
          <w:lang w:val="en-GB"/>
        </w:rPr>
      </w:pPr>
    </w:p>
    <w:p w:rsidR="009B25F3" w:rsidRPr="009545C8" w:rsidRDefault="00D23135" w:rsidP="00751FEE">
      <w:pPr>
        <w:tabs>
          <w:tab w:val="left" w:pos="-1440"/>
        </w:tabs>
        <w:ind w:left="450"/>
        <w:rPr>
          <w:rFonts w:ascii="Arial" w:hAnsi="Arial"/>
          <w:highlight w:val="lightGray"/>
          <w:u w:val="single"/>
          <w:lang w:val="en-GB"/>
        </w:rPr>
      </w:pPr>
      <w:r w:rsidRPr="009545C8">
        <w:rPr>
          <w:rFonts w:ascii="Arial" w:hAnsi="Arial"/>
          <w:highlight w:val="lightGray"/>
          <w:u w:val="single"/>
          <w:lang w:val="en-GB"/>
        </w:rPr>
        <w:t xml:space="preserve">This DOES NOT APPLY to GRADS, </w:t>
      </w:r>
      <w:r w:rsidRPr="009545C8">
        <w:rPr>
          <w:rFonts w:ascii="Arial" w:hAnsi="Arial"/>
          <w:highlight w:val="lightGray"/>
          <w:lang w:val="en-GB"/>
        </w:rPr>
        <w:t xml:space="preserve">so this logic goes into </w:t>
      </w:r>
      <w:r w:rsidR="004C7777" w:rsidRPr="009545C8">
        <w:rPr>
          <w:rFonts w:ascii="Arial" w:hAnsi="Arial"/>
          <w:highlight w:val="lightGray"/>
          <w:lang w:val="en-GB"/>
        </w:rPr>
        <w:t>you NON-GRAD paragraph, and the $1</w:t>
      </w:r>
      <w:r w:rsidR="00A46027" w:rsidRPr="009545C8">
        <w:rPr>
          <w:rFonts w:ascii="Arial" w:hAnsi="Arial"/>
          <w:highlight w:val="lightGray"/>
          <w:lang w:val="en-GB"/>
        </w:rPr>
        <w:t>500 does add to the Page subtotals in part B above.</w:t>
      </w:r>
    </w:p>
    <w:p w:rsidR="00D65CBA" w:rsidRDefault="00D65CBA" w:rsidP="00D65CBA">
      <w:pPr>
        <w:tabs>
          <w:tab w:val="left" w:pos="-1440"/>
        </w:tabs>
        <w:ind w:left="90"/>
        <w:rPr>
          <w:rFonts w:ascii="Arial" w:hAnsi="Arial"/>
          <w:u w:val="single"/>
          <w:lang w:val="en-GB"/>
        </w:rPr>
      </w:pPr>
    </w:p>
    <w:p w:rsidR="009B25F3" w:rsidRPr="002A54B7" w:rsidRDefault="00C7311E" w:rsidP="00D65CB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highlight w:val="lightGray"/>
          <w:lang w:val="en-GB"/>
        </w:rPr>
      </w:pPr>
      <w:r w:rsidRPr="002A54B7">
        <w:rPr>
          <w:rFonts w:ascii="Arial" w:hAnsi="Arial"/>
          <w:highlight w:val="lightGray"/>
          <w:lang w:val="en-GB"/>
        </w:rPr>
        <w:t>i</w:t>
      </w:r>
      <w:r w:rsidR="009B25F3" w:rsidRPr="002A54B7">
        <w:rPr>
          <w:rFonts w:ascii="Arial" w:hAnsi="Arial"/>
          <w:highlight w:val="lightGray"/>
          <w:lang w:val="en-GB"/>
        </w:rPr>
        <w:t xml:space="preserve">f the BUDGET DIFFERENCE amount is more that $500, either </w:t>
      </w:r>
      <w:r w:rsidR="009B25F3" w:rsidRPr="002A54B7">
        <w:rPr>
          <w:rFonts w:ascii="Arial" w:hAnsi="Arial"/>
          <w:highlight w:val="lightGray"/>
          <w:u w:val="single"/>
          <w:lang w:val="en-GB"/>
        </w:rPr>
        <w:t>positive or negative</w:t>
      </w:r>
      <w:r w:rsidR="009B25F3" w:rsidRPr="002A54B7">
        <w:rPr>
          <w:rFonts w:ascii="Arial" w:hAnsi="Arial"/>
          <w:highlight w:val="lightGray"/>
          <w:lang w:val="en-GB"/>
        </w:rPr>
        <w:t xml:space="preserve">, add a NEW line to the output below the normal detail with the warning message “BUDGET DIFFERENCE GREATER THAN $500”. This warning </w:t>
      </w:r>
      <w:r w:rsidR="002F5879" w:rsidRPr="002A54B7">
        <w:rPr>
          <w:rFonts w:ascii="Arial" w:hAnsi="Arial"/>
          <w:highlight w:val="lightGray"/>
          <w:u w:val="single"/>
          <w:lang w:val="en-GB"/>
        </w:rPr>
        <w:t>does apply</w:t>
      </w:r>
      <w:r w:rsidR="002F5879" w:rsidRPr="002A54B7">
        <w:rPr>
          <w:rFonts w:ascii="Arial" w:hAnsi="Arial"/>
          <w:highlight w:val="lightGray"/>
          <w:lang w:val="en-GB"/>
        </w:rPr>
        <w:t xml:space="preserve"> to both Grads and Non-grads</w:t>
      </w:r>
      <w:r w:rsidR="00D65CBA" w:rsidRPr="002A54B7">
        <w:rPr>
          <w:rFonts w:ascii="Arial" w:hAnsi="Arial"/>
          <w:highlight w:val="lightGray"/>
          <w:lang w:val="en-GB"/>
        </w:rPr>
        <w:t>.</w:t>
      </w:r>
      <w:r w:rsidR="00907F8F" w:rsidRPr="002A54B7">
        <w:rPr>
          <w:rFonts w:ascii="Arial" w:hAnsi="Arial"/>
          <w:highlight w:val="lightGray"/>
          <w:lang w:val="en-GB"/>
        </w:rPr>
        <w:t xml:space="preserve"> For the Non-grads where point E above happens make sure to use the revised new salary (with the $1500 added) for this comparison. Also for the Non-Grads, it is possible for E and F to both happen at once.</w:t>
      </w:r>
      <w:r w:rsidR="006714AC" w:rsidRPr="002A54B7">
        <w:rPr>
          <w:rFonts w:ascii="Arial" w:hAnsi="Arial"/>
          <w:highlight w:val="lightGray"/>
          <w:lang w:val="en-GB"/>
        </w:rPr>
        <w:t xml:space="preserve"> See </w:t>
      </w:r>
      <w:r w:rsidR="00A46027" w:rsidRPr="002A54B7">
        <w:rPr>
          <w:rFonts w:ascii="Arial" w:hAnsi="Arial"/>
          <w:highlight w:val="lightGray"/>
          <w:lang w:val="en-GB"/>
        </w:rPr>
        <w:t>Delbert Edward #</w:t>
      </w:r>
      <w:bookmarkStart w:id="0" w:name="_GoBack"/>
      <w:bookmarkEnd w:id="0"/>
      <w:r w:rsidR="006714AC" w:rsidRPr="002A54B7">
        <w:rPr>
          <w:rFonts w:ascii="Arial" w:hAnsi="Arial"/>
          <w:highlight w:val="lightGray"/>
          <w:lang w:val="en-GB"/>
        </w:rPr>
        <w:t>1</w:t>
      </w:r>
      <w:r w:rsidR="00A46027" w:rsidRPr="002A54B7">
        <w:rPr>
          <w:rFonts w:ascii="Arial" w:hAnsi="Arial"/>
          <w:highlight w:val="lightGray"/>
          <w:lang w:val="en-GB"/>
        </w:rPr>
        <w:t>8</w:t>
      </w:r>
      <w:r w:rsidR="006714AC" w:rsidRPr="002A54B7">
        <w:rPr>
          <w:rFonts w:ascii="Arial" w:hAnsi="Arial"/>
          <w:highlight w:val="lightGray"/>
          <w:lang w:val="en-GB"/>
        </w:rPr>
        <w:t>1 in the sample output.</w:t>
      </w:r>
    </w:p>
    <w:p w:rsidR="002A7B1E" w:rsidRDefault="002A7B1E">
      <w:pPr>
        <w:widowControl/>
        <w:snapToGrid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:rsidR="00027B3E" w:rsidRPr="00B96923" w:rsidRDefault="00027B3E" w:rsidP="00B96923">
      <w:pPr>
        <w:rPr>
          <w:rFonts w:ascii="Arial" w:hAnsi="Arial"/>
          <w:lang w:val="en-GB"/>
        </w:rPr>
      </w:pPr>
    </w:p>
    <w:p w:rsidR="00027B3E" w:rsidRDefault="00027B3E" w:rsidP="00D65CB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Use my posted example</w:t>
      </w:r>
      <w:r w:rsidR="00373094">
        <w:rPr>
          <w:rFonts w:ascii="Arial" w:hAnsi="Arial"/>
          <w:lang w:val="en-GB"/>
        </w:rPr>
        <w:t xml:space="preserve"> in Content</w:t>
      </w:r>
      <w:r>
        <w:rPr>
          <w:rFonts w:ascii="Arial" w:hAnsi="Arial"/>
          <w:lang w:val="en-GB"/>
        </w:rPr>
        <w:t xml:space="preserve"> and your notes to create pseudocode for </w:t>
      </w:r>
      <w:r w:rsidR="00087A92">
        <w:rPr>
          <w:rFonts w:ascii="Arial" w:hAnsi="Arial"/>
          <w:u w:val="single"/>
          <w:lang w:val="en-GB"/>
        </w:rPr>
        <w:t xml:space="preserve">only </w:t>
      </w:r>
      <w:r>
        <w:rPr>
          <w:rFonts w:ascii="Arial" w:hAnsi="Arial"/>
          <w:lang w:val="en-GB"/>
        </w:rPr>
        <w:t>the following paragraphs of your program:</w:t>
      </w:r>
    </w:p>
    <w:p w:rsidR="00027B3E" w:rsidRDefault="00027B3E" w:rsidP="00027B3E">
      <w:pPr>
        <w:pStyle w:val="ListParagraph"/>
        <w:rPr>
          <w:rFonts w:ascii="Arial" w:hAnsi="Arial"/>
          <w:lang w:val="en-GB"/>
        </w:rPr>
      </w:pPr>
    </w:p>
    <w:p w:rsidR="00027B3E" w:rsidRDefault="00027B3E" w:rsidP="00027B3E">
      <w:pPr>
        <w:numPr>
          <w:ilvl w:val="1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Main loop</w:t>
      </w:r>
    </w:p>
    <w:p w:rsidR="00027B3E" w:rsidRDefault="00027B3E" w:rsidP="00027B3E">
      <w:pPr>
        <w:numPr>
          <w:ilvl w:val="1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Grads para</w:t>
      </w:r>
    </w:p>
    <w:p w:rsidR="00027B3E" w:rsidRDefault="00027B3E" w:rsidP="00027B3E">
      <w:pPr>
        <w:numPr>
          <w:ilvl w:val="1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Non</w:t>
      </w:r>
      <w:r w:rsidR="00B96923">
        <w:rPr>
          <w:rFonts w:ascii="Arial" w:hAnsi="Arial"/>
          <w:lang w:val="en-GB"/>
        </w:rPr>
        <w:t>-</w:t>
      </w:r>
      <w:r>
        <w:rPr>
          <w:rFonts w:ascii="Arial" w:hAnsi="Arial"/>
          <w:lang w:val="en-GB"/>
        </w:rPr>
        <w:t>grads para</w:t>
      </w:r>
    </w:p>
    <w:p w:rsidR="00027B3E" w:rsidRDefault="00027B3E" w:rsidP="00027B3E">
      <w:pPr>
        <w:numPr>
          <w:ilvl w:val="1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Page subto</w:t>
      </w:r>
      <w:r w:rsidR="00B96923">
        <w:rPr>
          <w:rFonts w:ascii="Arial" w:hAnsi="Arial"/>
          <w:lang w:val="en-GB"/>
        </w:rPr>
        <w:t>tals paragraph</w:t>
      </w:r>
    </w:p>
    <w:p w:rsidR="009B25F3" w:rsidRPr="00027B3E" w:rsidRDefault="00027B3E" w:rsidP="00382370">
      <w:pPr>
        <w:numPr>
          <w:ilvl w:val="1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You </w:t>
      </w:r>
      <w:r w:rsidR="004C7777" w:rsidRPr="004C7777">
        <w:rPr>
          <w:rFonts w:ascii="Arial" w:hAnsi="Arial"/>
          <w:b/>
          <w:u w:val="single"/>
          <w:lang w:val="en-GB"/>
        </w:rPr>
        <w:t>DO</w:t>
      </w:r>
      <w:r w:rsidRPr="004C7777">
        <w:rPr>
          <w:rFonts w:ascii="Arial" w:hAnsi="Arial"/>
          <w:b/>
          <w:u w:val="single"/>
          <w:lang w:val="en-GB"/>
        </w:rPr>
        <w:t xml:space="preserve"> NOT</w:t>
      </w:r>
      <w:r>
        <w:rPr>
          <w:rFonts w:ascii="Arial" w:hAnsi="Arial"/>
          <w:lang w:val="en-GB"/>
        </w:rPr>
        <w:t xml:space="preserve"> need to create pseudocode for the “classification” paragraphs (Analyst, etc.), simply use “stubs”.</w:t>
      </w:r>
    </w:p>
    <w:p w:rsidR="009B25F3" w:rsidRDefault="009B25F3" w:rsidP="00382370">
      <w:pPr>
        <w:tabs>
          <w:tab w:val="left" w:pos="-1440"/>
        </w:tabs>
        <w:ind w:left="90"/>
        <w:rPr>
          <w:rFonts w:ascii="Arial" w:hAnsi="Arial"/>
          <w:lang w:val="en-GB"/>
        </w:rPr>
      </w:pPr>
    </w:p>
    <w:p w:rsidR="009B25F3" w:rsidRDefault="009B25F3" w:rsidP="00382370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HAND</w:t>
      </w:r>
      <w:r w:rsidR="00D65CBA">
        <w:rPr>
          <w:rFonts w:ascii="Arial" w:hAnsi="Arial"/>
          <w:lang w:val="en-GB"/>
        </w:rPr>
        <w:t xml:space="preserve"> IN: </w:t>
      </w:r>
      <w:r w:rsidR="00D65CBA">
        <w:rPr>
          <w:rFonts w:ascii="Arial" w:hAnsi="Arial"/>
          <w:lang w:val="en-GB"/>
        </w:rPr>
        <w:tab/>
      </w:r>
      <w:r w:rsidR="004C7777">
        <w:rPr>
          <w:rFonts w:ascii="Arial" w:hAnsi="Arial"/>
          <w:lang w:val="en-GB"/>
        </w:rPr>
        <w:t xml:space="preserve">A Zip or z7 </w:t>
      </w:r>
      <w:proofErr w:type="gramStart"/>
      <w:r w:rsidR="004C7777">
        <w:rPr>
          <w:rFonts w:ascii="Arial" w:hAnsi="Arial"/>
          <w:lang w:val="en-GB"/>
        </w:rPr>
        <w:t xml:space="preserve">archive </w:t>
      </w:r>
      <w:r w:rsidR="00D65CBA">
        <w:rPr>
          <w:rFonts w:ascii="Arial" w:hAnsi="Arial"/>
          <w:lang w:val="en-GB"/>
        </w:rPr>
        <w:t xml:space="preserve"> </w:t>
      </w:r>
      <w:r w:rsidR="004C7777">
        <w:rPr>
          <w:rFonts w:ascii="Arial" w:hAnsi="Arial"/>
          <w:lang w:val="en-GB"/>
        </w:rPr>
        <w:t>of</w:t>
      </w:r>
      <w:proofErr w:type="gramEnd"/>
      <w:r w:rsidR="004C7777">
        <w:rPr>
          <w:rFonts w:ascii="Arial" w:hAnsi="Arial"/>
          <w:lang w:val="en-GB"/>
        </w:rPr>
        <w:t xml:space="preserve"> your entire VS2015 Project</w:t>
      </w:r>
    </w:p>
    <w:p w:rsidR="00027B3E" w:rsidRDefault="00027B3E" w:rsidP="00382370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Pseudocode</w:t>
      </w:r>
      <w:r w:rsidR="00F30464">
        <w:rPr>
          <w:rFonts w:ascii="Arial" w:hAnsi="Arial"/>
          <w:lang w:val="en-GB"/>
        </w:rPr>
        <w:t xml:space="preserve"> –</w:t>
      </w:r>
      <w:r>
        <w:rPr>
          <w:rFonts w:ascii="Arial" w:hAnsi="Arial"/>
          <w:lang w:val="en-GB"/>
        </w:rPr>
        <w:t xml:space="preserve"> </w:t>
      </w:r>
      <w:r w:rsidR="00F30464">
        <w:rPr>
          <w:rFonts w:ascii="Arial" w:hAnsi="Arial"/>
          <w:lang w:val="en-GB"/>
        </w:rPr>
        <w:t xml:space="preserve">either an </w:t>
      </w:r>
      <w:r>
        <w:rPr>
          <w:rFonts w:ascii="Arial" w:hAnsi="Arial"/>
          <w:lang w:val="en-GB"/>
        </w:rPr>
        <w:t>MS-Word or .txt document</w:t>
      </w:r>
    </w:p>
    <w:p w:rsidR="00D65CBA" w:rsidRDefault="00D65CBA" w:rsidP="00382370">
      <w:pPr>
        <w:tabs>
          <w:tab w:val="left" w:pos="-1440"/>
        </w:tabs>
        <w:rPr>
          <w:rFonts w:ascii="Arial" w:hAnsi="Arial"/>
          <w:lang w:val="en-GB"/>
        </w:rPr>
      </w:pPr>
    </w:p>
    <w:sectPr w:rsidR="00D65CBA" w:rsidSect="005D4852">
      <w:endnotePr>
        <w:numFmt w:val="decimal"/>
      </w:endnotePr>
      <w:pgSz w:w="12240" w:h="15840"/>
      <w:pgMar w:top="1008" w:right="1440" w:bottom="1008" w:left="1440" w:header="1008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5EAE"/>
    <w:multiLevelType w:val="multilevel"/>
    <w:tmpl w:val="B6602E46"/>
    <w:lvl w:ilvl="0">
      <w:start w:val="5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974E6"/>
    <w:multiLevelType w:val="hybridMultilevel"/>
    <w:tmpl w:val="AA70375C"/>
    <w:lvl w:ilvl="0" w:tplc="25DE0536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C91E2D"/>
    <w:multiLevelType w:val="hybridMultilevel"/>
    <w:tmpl w:val="8B2CB332"/>
    <w:lvl w:ilvl="0" w:tplc="8CD697F2">
      <w:start w:val="4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3A1034D0"/>
    <w:multiLevelType w:val="singleLevel"/>
    <w:tmpl w:val="7BAABE9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4" w15:restartNumberingAfterBreak="0">
    <w:nsid w:val="474E363B"/>
    <w:multiLevelType w:val="hybridMultilevel"/>
    <w:tmpl w:val="0FA808E4"/>
    <w:lvl w:ilvl="0" w:tplc="B32E5CD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395A95"/>
    <w:multiLevelType w:val="hybridMultilevel"/>
    <w:tmpl w:val="B4A6F704"/>
    <w:lvl w:ilvl="0" w:tplc="1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382370"/>
    <w:rsid w:val="000021F1"/>
    <w:rsid w:val="00027B3E"/>
    <w:rsid w:val="00041AA9"/>
    <w:rsid w:val="00067D9E"/>
    <w:rsid w:val="00087A92"/>
    <w:rsid w:val="000F0480"/>
    <w:rsid w:val="0019035D"/>
    <w:rsid w:val="001E3C08"/>
    <w:rsid w:val="002164CF"/>
    <w:rsid w:val="002265E8"/>
    <w:rsid w:val="00236A8F"/>
    <w:rsid w:val="002A54B7"/>
    <w:rsid w:val="002A7B1E"/>
    <w:rsid w:val="002F1F60"/>
    <w:rsid w:val="002F5879"/>
    <w:rsid w:val="0033308F"/>
    <w:rsid w:val="00373094"/>
    <w:rsid w:val="00382370"/>
    <w:rsid w:val="00490130"/>
    <w:rsid w:val="004C7777"/>
    <w:rsid w:val="004E1993"/>
    <w:rsid w:val="00500430"/>
    <w:rsid w:val="005D4852"/>
    <w:rsid w:val="006714AC"/>
    <w:rsid w:val="00751FEE"/>
    <w:rsid w:val="007741FC"/>
    <w:rsid w:val="00907F8F"/>
    <w:rsid w:val="00950F52"/>
    <w:rsid w:val="009545C8"/>
    <w:rsid w:val="00962CD0"/>
    <w:rsid w:val="009B25F3"/>
    <w:rsid w:val="009B38B1"/>
    <w:rsid w:val="00A241DF"/>
    <w:rsid w:val="00A46027"/>
    <w:rsid w:val="00B26A8E"/>
    <w:rsid w:val="00B96923"/>
    <w:rsid w:val="00C63EE1"/>
    <w:rsid w:val="00C7311E"/>
    <w:rsid w:val="00D23135"/>
    <w:rsid w:val="00D3152F"/>
    <w:rsid w:val="00D57E63"/>
    <w:rsid w:val="00D65CBA"/>
    <w:rsid w:val="00D74998"/>
    <w:rsid w:val="00E20AC3"/>
    <w:rsid w:val="00F30464"/>
    <w:rsid w:val="00F3723D"/>
    <w:rsid w:val="00F94BC0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C586F9-C993-4045-9475-6480206F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52"/>
    <w:pPr>
      <w:widowControl w:val="0"/>
      <w:snapToGrid w:val="0"/>
    </w:pPr>
    <w:rPr>
      <w:rFonts w:ascii="Courier" w:hAnsi="Courier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4852"/>
    <w:rPr>
      <w:color w:val="0000FF"/>
      <w:u w:val="single"/>
    </w:rPr>
  </w:style>
  <w:style w:type="character" w:styleId="FollowedHyperlink">
    <w:name w:val="FollowedHyperlink"/>
    <w:basedOn w:val="DefaultParagraphFont"/>
    <w:rsid w:val="005D485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4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- 2004</vt:lpstr>
    </vt:vector>
  </TitlesOfParts>
  <Company>ProLean Inc.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- 2004</dc:title>
  <dc:creator>Faculty</dc:creator>
  <cp:lastModifiedBy>Derek Johnston</cp:lastModifiedBy>
  <cp:revision>8</cp:revision>
  <cp:lastPrinted>1998-10-28T21:23:00Z</cp:lastPrinted>
  <dcterms:created xsi:type="dcterms:W3CDTF">2014-10-28T14:41:00Z</dcterms:created>
  <dcterms:modified xsi:type="dcterms:W3CDTF">2016-03-29T01:24:00Z</dcterms:modified>
</cp:coreProperties>
</file>