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2F19" w14:textId="77777777" w:rsidR="006D6A00" w:rsidRDefault="00000000">
      <w:pPr>
        <w:pStyle w:val="Heading1"/>
      </w:pPr>
      <w:bookmarkStart w:id="0" w:name="Xd06a5ef72e425a36afdc369abdcac27139e0264"/>
      <w:r>
        <w:t>Backtesting Standard Operating Procedure (SOP)</w:t>
      </w:r>
    </w:p>
    <w:p w14:paraId="544E802A" w14:textId="77777777" w:rsidR="006D6A00" w:rsidRDefault="00000000">
      <w:pPr>
        <w:pStyle w:val="Heading2"/>
      </w:pPr>
      <w:bookmarkStart w:id="1" w:name="purpose"/>
      <w:r>
        <w:t>1. Purpose</w:t>
      </w:r>
    </w:p>
    <w:p w14:paraId="6297B0EF" w14:textId="77777777" w:rsidR="006D6A00" w:rsidRDefault="00000000">
      <w:pPr>
        <w:pStyle w:val="FirstParagraph"/>
      </w:pPr>
      <w:r>
        <w:t>This document defines the standardized procedure for conducting historical backtesting using MetaTrader 5 (MT5), a custom data export Expert Advisor (EA), a Python-based machine learning backtesting model, and a dedicated MT5 execution EA (</w:t>
      </w:r>
      <w:r>
        <w:rPr>
          <w:b/>
          <w:bCs/>
        </w:rPr>
        <w:t>BackTester_EA.ex5</w:t>
      </w:r>
      <w:r>
        <w:t>).</w:t>
      </w:r>
    </w:p>
    <w:p w14:paraId="4DB6E236" w14:textId="77777777" w:rsidR="00F801C5" w:rsidRDefault="00000000">
      <w:pPr>
        <w:pStyle w:val="BodyText"/>
      </w:pPr>
      <w:r>
        <w:t xml:space="preserve">The primary objective of this SOP is to ensure consistency, accuracy, and repeatability when: </w:t>
      </w:r>
    </w:p>
    <w:p w14:paraId="01EA1CF7" w14:textId="77777777" w:rsidR="00F801C5" w:rsidRDefault="00000000" w:rsidP="00F801C5">
      <w:pPr>
        <w:pStyle w:val="BodyText"/>
        <w:numPr>
          <w:ilvl w:val="0"/>
          <w:numId w:val="16"/>
        </w:numPr>
        <w:spacing w:before="100" w:beforeAutospacing="1" w:after="100" w:afterAutospacing="1"/>
      </w:pPr>
      <w:r>
        <w:t>Extracting historical market data from MT5</w:t>
      </w:r>
    </w:p>
    <w:p w14:paraId="4060010D" w14:textId="71D7E146" w:rsidR="00F801C5" w:rsidRDefault="00000000" w:rsidP="00F801C5">
      <w:pPr>
        <w:pStyle w:val="BodyText"/>
        <w:numPr>
          <w:ilvl w:val="0"/>
          <w:numId w:val="16"/>
        </w:numPr>
        <w:spacing w:before="100" w:beforeAutospacing="1" w:after="100" w:afterAutospacing="1"/>
      </w:pPr>
      <w:r>
        <w:t xml:space="preserve">Generating machine learning–based trading signals </w:t>
      </w:r>
    </w:p>
    <w:p w14:paraId="706BAD51" w14:textId="148EABC2" w:rsidR="006D6A00" w:rsidRDefault="00000000" w:rsidP="00F801C5">
      <w:pPr>
        <w:pStyle w:val="BodyText"/>
        <w:numPr>
          <w:ilvl w:val="0"/>
          <w:numId w:val="16"/>
        </w:numPr>
        <w:spacing w:before="100" w:beforeAutospacing="1" w:after="100" w:afterAutospacing="1"/>
      </w:pPr>
      <w:r>
        <w:t>Executing simulated trades in MT5 strictly based on those signals</w:t>
      </w:r>
    </w:p>
    <w:p w14:paraId="513A4BCC" w14:textId="77777777" w:rsidR="00F91608" w:rsidRDefault="00000000">
      <w:pPr>
        <w:pStyle w:val="BodyText"/>
      </w:pPr>
      <w:r>
        <w:t xml:space="preserve">Specifically, </w:t>
      </w:r>
      <w:r>
        <w:rPr>
          <w:b/>
          <w:bCs/>
        </w:rPr>
        <w:t>BackTester_EA.ex5</w:t>
      </w:r>
      <w:r>
        <w:t xml:space="preserve"> is responsible for placing trades in MT5 during Strategy Tester runs by reading the </w:t>
      </w:r>
      <w:r>
        <w:rPr>
          <w:rStyle w:val="VerbatimChar"/>
        </w:rPr>
        <w:t>trading_signals.json</w:t>
      </w:r>
      <w:r>
        <w:t xml:space="preserve"> file. </w:t>
      </w:r>
      <w:proofErr w:type="gramStart"/>
      <w:r>
        <w:t>Trades are</w:t>
      </w:r>
      <w:proofErr w:type="gramEnd"/>
      <w:r>
        <w:t xml:space="preserve"> executed </w:t>
      </w:r>
      <w:r>
        <w:rPr>
          <w:b/>
          <w:bCs/>
        </w:rPr>
        <w:t>only when</w:t>
      </w:r>
      <w:r>
        <w:t xml:space="preserve">: </w:t>
      </w:r>
    </w:p>
    <w:p w14:paraId="42F978FC" w14:textId="77777777" w:rsidR="00F91608" w:rsidRDefault="00000000" w:rsidP="00F91608">
      <w:pPr>
        <w:pStyle w:val="BodyText"/>
        <w:numPr>
          <w:ilvl w:val="0"/>
          <w:numId w:val="17"/>
        </w:numPr>
        <w:spacing w:before="100" w:beforeAutospacing="1" w:after="100" w:afterAutospacing="1"/>
      </w:pPr>
      <w:r>
        <w:t xml:space="preserve">The candle </w:t>
      </w:r>
      <w:r>
        <w:rPr>
          <w:b/>
          <w:bCs/>
        </w:rPr>
        <w:t>date and time exactly match</w:t>
      </w:r>
      <w:r>
        <w:t xml:space="preserve"> an entry in </w:t>
      </w:r>
      <w:r>
        <w:rPr>
          <w:rStyle w:val="VerbatimChar"/>
        </w:rPr>
        <w:t>trading_</w:t>
      </w:r>
      <w:proofErr w:type="gramStart"/>
      <w:r>
        <w:rPr>
          <w:rStyle w:val="VerbatimChar"/>
        </w:rPr>
        <w:t>signals.json</w:t>
      </w:r>
      <w:proofErr w:type="gramEnd"/>
      <w:r>
        <w:t xml:space="preserve">, and </w:t>
      </w:r>
    </w:p>
    <w:p w14:paraId="6DE4FD3A" w14:textId="07EA4F86" w:rsidR="006D6A00" w:rsidRDefault="00000000" w:rsidP="00F91608">
      <w:pPr>
        <w:pStyle w:val="BodyText"/>
        <w:numPr>
          <w:ilvl w:val="0"/>
          <w:numId w:val="17"/>
        </w:numPr>
        <w:spacing w:before="100" w:beforeAutospacing="1" w:after="100" w:afterAutospacing="1"/>
      </w:pPr>
      <w:r>
        <w:t xml:space="preserve">The signal strength is </w:t>
      </w:r>
      <w:r>
        <w:rPr>
          <w:b/>
          <w:bCs/>
        </w:rPr>
        <w:t>Medium</w:t>
      </w:r>
      <w:r>
        <w:t xml:space="preserve"> or </w:t>
      </w:r>
      <w:r>
        <w:rPr>
          <w:b/>
          <w:bCs/>
        </w:rPr>
        <w:t>Strong</w:t>
      </w:r>
    </w:p>
    <w:p w14:paraId="04D37D34" w14:textId="77777777" w:rsidR="006D6A00" w:rsidRDefault="00000000">
      <w:pPr>
        <w:pStyle w:val="BodyText"/>
      </w:pPr>
      <w:r>
        <w:t xml:space="preserve">All </w:t>
      </w:r>
      <w:r>
        <w:rPr>
          <w:b/>
          <w:bCs/>
        </w:rPr>
        <w:t>Weak</w:t>
      </w:r>
      <w:r>
        <w:t xml:space="preserve"> signals are ignored.</w:t>
      </w:r>
    </w:p>
    <w:p w14:paraId="4076F35B" w14:textId="77777777" w:rsidR="006D6A00" w:rsidRDefault="00000000">
      <w:pPr>
        <w:pStyle w:val="Heading2"/>
      </w:pPr>
      <w:bookmarkStart w:id="2" w:name="scope"/>
      <w:bookmarkEnd w:id="1"/>
      <w:r>
        <w:t>2. Scope</w:t>
      </w:r>
    </w:p>
    <w:p w14:paraId="7EA9BD6F" w14:textId="77777777" w:rsidR="00F91608" w:rsidRDefault="00F91608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3" w:name="prerequisites"/>
      <w:bookmarkEnd w:id="2"/>
      <w:r w:rsidRPr="00F9160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This SOP applies to all analysts and developers performing strategy </w:t>
      </w:r>
      <w:proofErr w:type="spellStart"/>
      <w:r w:rsidRPr="00F91608">
        <w:rPr>
          <w:rFonts w:asciiTheme="minorHAnsi" w:eastAsiaTheme="minorHAnsi" w:hAnsiTheme="minorHAnsi" w:cstheme="minorBidi"/>
          <w:color w:val="auto"/>
          <w:sz w:val="24"/>
          <w:szCs w:val="24"/>
        </w:rPr>
        <w:t>backtesting</w:t>
      </w:r>
      <w:proofErr w:type="spellEnd"/>
      <w:r w:rsidRPr="00F9160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using a </w:t>
      </w:r>
      <w:proofErr w:type="spellStart"/>
      <w:r w:rsidRPr="00F91608">
        <w:rPr>
          <w:rFonts w:asciiTheme="minorHAnsi" w:eastAsiaTheme="minorHAnsi" w:hAnsiTheme="minorHAnsi" w:cstheme="minorBidi"/>
          <w:color w:val="auto"/>
          <w:sz w:val="24"/>
          <w:szCs w:val="24"/>
        </w:rPr>
        <w:t>MetaTrader</w:t>
      </w:r>
      <w:proofErr w:type="spellEnd"/>
      <w:r w:rsidRPr="00F9160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5 (MT5)–based workflow integrated with a Python-driven machine learning signal generation process. This includes, but is not limited to:</w:t>
      </w:r>
    </w:p>
    <w:p w14:paraId="1D24CA30" w14:textId="7D88A834" w:rsidR="006D6A00" w:rsidRDefault="00000000">
      <w:pPr>
        <w:pStyle w:val="Heading2"/>
      </w:pPr>
      <w:r>
        <w:t>3. Prerequisites</w:t>
      </w:r>
    </w:p>
    <w:p w14:paraId="276D50E1" w14:textId="77777777" w:rsidR="006D6A00" w:rsidRDefault="00000000">
      <w:pPr>
        <w:pStyle w:val="Compact"/>
        <w:numPr>
          <w:ilvl w:val="0"/>
          <w:numId w:val="2"/>
        </w:numPr>
      </w:pPr>
      <w:r>
        <w:t>MetaTrader 5 (MT5) installed and properly configured</w:t>
      </w:r>
    </w:p>
    <w:p w14:paraId="27C49F7B" w14:textId="77777777" w:rsidR="006D6A00" w:rsidRDefault="00000000">
      <w:pPr>
        <w:pStyle w:val="Compact"/>
        <w:numPr>
          <w:ilvl w:val="0"/>
          <w:numId w:val="2"/>
        </w:numPr>
      </w:pPr>
      <w:r>
        <w:t>Access to MetaEditor</w:t>
      </w:r>
    </w:p>
    <w:p w14:paraId="3D27000F" w14:textId="77777777" w:rsidR="006D6A00" w:rsidRDefault="00000000">
      <w:pPr>
        <w:pStyle w:val="Compact"/>
        <w:numPr>
          <w:ilvl w:val="0"/>
          <w:numId w:val="2"/>
        </w:numPr>
      </w:pPr>
      <w:r>
        <w:t>Python installed with required dependencies</w:t>
      </w:r>
    </w:p>
    <w:p w14:paraId="1C3A1924" w14:textId="77777777" w:rsidR="006D6A00" w:rsidRDefault="00000000">
      <w:pPr>
        <w:pStyle w:val="Compact"/>
        <w:numPr>
          <w:ilvl w:val="0"/>
          <w:numId w:val="2"/>
        </w:numPr>
      </w:pPr>
      <w:r>
        <w:t>Visual Studio Code (VS Code)</w:t>
      </w:r>
    </w:p>
    <w:p w14:paraId="7BE33DCF" w14:textId="77777777" w:rsidR="006D6A00" w:rsidRDefault="00000000">
      <w:pPr>
        <w:pStyle w:val="Compact"/>
        <w:numPr>
          <w:ilvl w:val="0"/>
          <w:numId w:val="2"/>
        </w:numPr>
      </w:pPr>
      <w:r>
        <w:t>Solara ML Expert Advisors and scripts correctly installed</w:t>
      </w:r>
    </w:p>
    <w:p w14:paraId="57C73631" w14:textId="77777777" w:rsidR="006D6A00" w:rsidRDefault="00000000">
      <w:pPr>
        <w:pStyle w:val="Heading2"/>
      </w:pPr>
      <w:bookmarkStart w:id="4" w:name="data-extraction-from-mt5"/>
      <w:bookmarkEnd w:id="3"/>
      <w:r>
        <w:t>4. Data Extraction from MT5</w:t>
      </w:r>
    </w:p>
    <w:p w14:paraId="1076E9B8" w14:textId="77777777" w:rsidR="006D6A00" w:rsidRDefault="00000000">
      <w:pPr>
        <w:pStyle w:val="Heading3"/>
      </w:pPr>
      <w:bookmarkStart w:id="5" w:name="select-currency-pair-and-chart"/>
      <w:r>
        <w:t>4.1 Select Currency Pair and Chart</w:t>
      </w:r>
    </w:p>
    <w:p w14:paraId="3CF0EB3F" w14:textId="77777777" w:rsidR="006D6A00" w:rsidRDefault="00000000">
      <w:pPr>
        <w:pStyle w:val="Compact"/>
        <w:numPr>
          <w:ilvl w:val="0"/>
          <w:numId w:val="3"/>
        </w:numPr>
      </w:pPr>
      <w:r>
        <w:t>Identify the currency pair(s) to be backtested.</w:t>
      </w:r>
    </w:p>
    <w:p w14:paraId="017D9A98" w14:textId="77777777" w:rsidR="006D6A00" w:rsidRDefault="00000000">
      <w:pPr>
        <w:pStyle w:val="Compact"/>
        <w:numPr>
          <w:ilvl w:val="0"/>
          <w:numId w:val="3"/>
        </w:numPr>
      </w:pPr>
      <w:r>
        <w:t>Open the corresponding chart in MT5.</w:t>
      </w:r>
    </w:p>
    <w:p w14:paraId="4AA0705E" w14:textId="77777777" w:rsidR="006D6A00" w:rsidRDefault="00000000">
      <w:pPr>
        <w:pStyle w:val="Heading3"/>
      </w:pPr>
      <w:bookmarkStart w:id="6" w:name="run-data-export-ea"/>
      <w:bookmarkEnd w:id="5"/>
      <w:r>
        <w:lastRenderedPageBreak/>
        <w:t>4.2 Run Data Export EA</w:t>
      </w:r>
    </w:p>
    <w:p w14:paraId="08039401" w14:textId="77777777" w:rsidR="006D6A00" w:rsidRDefault="00000000">
      <w:pPr>
        <w:numPr>
          <w:ilvl w:val="0"/>
          <w:numId w:val="4"/>
        </w:numPr>
      </w:pPr>
      <w:r>
        <w:t xml:space="preserve">Attach the </w:t>
      </w:r>
      <w:r>
        <w:rPr>
          <w:b/>
          <w:bCs/>
        </w:rPr>
        <w:t>DataExports.mq5</w:t>
      </w:r>
      <w:r>
        <w:t xml:space="preserve"> EA to the selected chart by dragging and dropping it.</w:t>
      </w:r>
    </w:p>
    <w:p w14:paraId="0C519EBE" w14:textId="77777777" w:rsidR="006D6A00" w:rsidRDefault="00000000">
      <w:pPr>
        <w:numPr>
          <w:ilvl w:val="0"/>
          <w:numId w:val="4"/>
        </w:numPr>
      </w:pPr>
      <w:r>
        <w:t>EA file location:</w:t>
      </w:r>
    </w:p>
    <w:p w14:paraId="3243913A" w14:textId="77777777" w:rsidR="006D6A00" w:rsidRDefault="00000000">
      <w:pPr>
        <w:pStyle w:val="SourceCode"/>
        <w:numPr>
          <w:ilvl w:val="0"/>
          <w:numId w:val="1"/>
        </w:numPr>
      </w:pPr>
      <w:r w:rsidRPr="008F3C08">
        <w:rPr>
          <w:rStyle w:val="VerbatimChar"/>
          <w:highlight w:val="lightGray"/>
        </w:rPr>
        <w:t>Advisors\Solara\ML\DataExporter\Exports\DataExports.ex5</w:t>
      </w:r>
    </w:p>
    <w:p w14:paraId="65272C5E" w14:textId="77777777" w:rsidR="006D6A00" w:rsidRDefault="00000000">
      <w:pPr>
        <w:numPr>
          <w:ilvl w:val="0"/>
          <w:numId w:val="4"/>
        </w:numPr>
      </w:pPr>
      <w:r>
        <w:t>Configure the EA inputs:</w:t>
      </w:r>
    </w:p>
    <w:p w14:paraId="2ADE0B3C" w14:textId="77777777" w:rsidR="006D6A00" w:rsidRDefault="00000000" w:rsidP="00F91608">
      <w:pPr>
        <w:pStyle w:val="Compact"/>
        <w:numPr>
          <w:ilvl w:val="0"/>
          <w:numId w:val="18"/>
        </w:numPr>
      </w:pPr>
      <w:r>
        <w:t>Select the required currency pairs</w:t>
      </w:r>
    </w:p>
    <w:p w14:paraId="2361C4A8" w14:textId="77777777" w:rsidR="006D6A00" w:rsidRDefault="00000000" w:rsidP="00F91608">
      <w:pPr>
        <w:pStyle w:val="Compact"/>
        <w:numPr>
          <w:ilvl w:val="0"/>
          <w:numId w:val="18"/>
        </w:numPr>
      </w:pPr>
      <w:r>
        <w:t>Set the timeframe</w:t>
      </w:r>
    </w:p>
    <w:p w14:paraId="78C21BEC" w14:textId="77777777" w:rsidR="006D6A00" w:rsidRDefault="00000000" w:rsidP="00F91608">
      <w:pPr>
        <w:pStyle w:val="Compact"/>
        <w:numPr>
          <w:ilvl w:val="0"/>
          <w:numId w:val="18"/>
        </w:numPr>
      </w:pPr>
      <w:r>
        <w:t>Define the historical date range</w:t>
      </w:r>
    </w:p>
    <w:p w14:paraId="49B62418" w14:textId="77777777" w:rsidR="006D6A00" w:rsidRDefault="00000000">
      <w:pPr>
        <w:numPr>
          <w:ilvl w:val="0"/>
          <w:numId w:val="1"/>
        </w:numPr>
      </w:pPr>
      <w:r>
        <w:rPr>
          <w:b/>
          <w:bCs/>
        </w:rPr>
        <w:t>Important:</w:t>
      </w:r>
      <w:r>
        <w:t xml:space="preserve"> Do not modify any parameters related to technical indicators.</w:t>
      </w:r>
    </w:p>
    <w:p w14:paraId="45D5BC56" w14:textId="77777777" w:rsidR="00F91608" w:rsidRDefault="00F91608">
      <w:pPr>
        <w:numPr>
          <w:ilvl w:val="0"/>
          <w:numId w:val="1"/>
        </w:numPr>
      </w:pPr>
    </w:p>
    <w:p w14:paraId="378D47E3" w14:textId="6E364D7E" w:rsidR="00F91608" w:rsidRDefault="00F91608" w:rsidP="00F91608">
      <w:pPr>
        <w:jc w:val="center"/>
      </w:pPr>
      <w:r w:rsidRPr="001D2918">
        <w:rPr>
          <w:noProof/>
        </w:rPr>
        <w:drawing>
          <wp:inline distT="0" distB="0" distL="0" distR="0" wp14:anchorId="12A93ACA" wp14:editId="54365573">
            <wp:extent cx="5010150" cy="2554194"/>
            <wp:effectExtent l="0" t="0" r="0" b="0"/>
            <wp:docPr id="1045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166" cy="25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C355" w14:textId="77777777" w:rsidR="00F91608" w:rsidRDefault="00F91608" w:rsidP="00F91608">
      <w:pPr>
        <w:ind w:left="720"/>
      </w:pPr>
    </w:p>
    <w:p w14:paraId="6B939431" w14:textId="488D27D4" w:rsidR="006D6A00" w:rsidRDefault="00000000">
      <w:pPr>
        <w:numPr>
          <w:ilvl w:val="0"/>
          <w:numId w:val="4"/>
        </w:numPr>
      </w:pPr>
      <w:r>
        <w:t>If additional currency pairs are required, add them via MetaEditor.</w:t>
      </w:r>
    </w:p>
    <w:p w14:paraId="17A91616" w14:textId="77777777" w:rsidR="006D6A00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OK</w:t>
      </w:r>
      <w:r>
        <w:t xml:space="preserve"> to execute the EA.</w:t>
      </w:r>
    </w:p>
    <w:p w14:paraId="4CC10E40" w14:textId="77777777" w:rsidR="006D6A00" w:rsidRDefault="00000000">
      <w:pPr>
        <w:pStyle w:val="Heading3"/>
      </w:pPr>
      <w:bookmarkStart w:id="7" w:name="confirm-export-completion"/>
      <w:bookmarkEnd w:id="6"/>
      <w:r>
        <w:t>4.3 Confirm Export Completion</w:t>
      </w:r>
    </w:p>
    <w:p w14:paraId="254C994C" w14:textId="77777777" w:rsidR="006D6A00" w:rsidRDefault="00000000">
      <w:pPr>
        <w:pStyle w:val="Compact"/>
        <w:numPr>
          <w:ilvl w:val="0"/>
          <w:numId w:val="6"/>
        </w:numPr>
      </w:pPr>
      <w:r>
        <w:t>A pop-up notification will confirm that the data export has completed successfully.</w:t>
      </w:r>
    </w:p>
    <w:p w14:paraId="3544E3DA" w14:textId="77777777" w:rsidR="00F91608" w:rsidRDefault="00F91608" w:rsidP="00F91608">
      <w:pPr>
        <w:pStyle w:val="Compact"/>
        <w:ind w:left="720"/>
      </w:pPr>
    </w:p>
    <w:p w14:paraId="11EDEF4C" w14:textId="66315EBE" w:rsidR="00F91608" w:rsidRDefault="00F91608" w:rsidP="00F91608">
      <w:pPr>
        <w:pStyle w:val="Compact"/>
        <w:jc w:val="center"/>
      </w:pPr>
      <w:r w:rsidRPr="001D2918">
        <w:rPr>
          <w:noProof/>
        </w:rPr>
        <w:lastRenderedPageBreak/>
        <w:drawing>
          <wp:inline distT="0" distB="0" distL="0" distR="0" wp14:anchorId="0F0C872D" wp14:editId="6715C0AA">
            <wp:extent cx="5568950" cy="1200656"/>
            <wp:effectExtent l="0" t="0" r="0" b="0"/>
            <wp:docPr id="17042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7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6402" cy="120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CF9B" w14:textId="77777777" w:rsidR="006D6A00" w:rsidRDefault="00000000">
      <w:pPr>
        <w:pStyle w:val="Heading3"/>
      </w:pPr>
      <w:bookmarkStart w:id="8" w:name="locate-exported-files"/>
      <w:bookmarkEnd w:id="7"/>
      <w:r>
        <w:t>4.4 Locate Exported Files</w:t>
      </w:r>
    </w:p>
    <w:p w14:paraId="08A61C5E" w14:textId="77777777" w:rsidR="006D6A00" w:rsidRDefault="00000000">
      <w:pPr>
        <w:pStyle w:val="FirstParagraph"/>
      </w:pPr>
      <w:r>
        <w:t>All generated CSV files are stored in the following directory:</w:t>
      </w:r>
    </w:p>
    <w:p w14:paraId="679AF852" w14:textId="77777777" w:rsidR="006D6A00" w:rsidRDefault="00000000">
      <w:pPr>
        <w:pStyle w:val="SourceCode"/>
      </w:pPr>
      <w:r w:rsidRPr="008F3C08">
        <w:rPr>
          <w:rStyle w:val="VerbatimChar"/>
          <w:highlight w:val="lightGray"/>
        </w:rPr>
        <w:t>C:\Users\&lt;USERNAME&gt;\AppData\Roaming\MetaQuotes\Terminal\&lt;TERMINAL_ID&gt;\MQL5\Files\</w:t>
      </w:r>
    </w:p>
    <w:p w14:paraId="3F354824" w14:textId="77777777" w:rsidR="006D6A00" w:rsidRDefault="00000000">
      <w:pPr>
        <w:pStyle w:val="FirstParagraph"/>
      </w:pPr>
      <w:r>
        <w:t>These CSV files contain historical OHLCV data along with pre-calculated technical indicators required by the machine learning model.</w:t>
      </w:r>
    </w:p>
    <w:p w14:paraId="7A1D6B8F" w14:textId="77777777" w:rsidR="006D6A00" w:rsidRDefault="00000000">
      <w:pPr>
        <w:pStyle w:val="Heading3"/>
      </w:pPr>
      <w:bookmarkStart w:id="9" w:name="prepare-csv-for-backtesting"/>
      <w:bookmarkEnd w:id="8"/>
      <w:r>
        <w:t>4.5 Prepare CSV for Backtesting</w:t>
      </w:r>
    </w:p>
    <w:p w14:paraId="55B44F06" w14:textId="77777777" w:rsidR="006D6A00" w:rsidRDefault="00000000">
      <w:pPr>
        <w:numPr>
          <w:ilvl w:val="0"/>
          <w:numId w:val="7"/>
        </w:numPr>
      </w:pPr>
      <w:r>
        <w:t>Move the selected CSV file to the following directory:</w:t>
      </w:r>
    </w:p>
    <w:p w14:paraId="01487F9C" w14:textId="77777777" w:rsidR="006D6A00" w:rsidRDefault="00000000">
      <w:pPr>
        <w:pStyle w:val="SourceCode"/>
        <w:numPr>
          <w:ilvl w:val="0"/>
          <w:numId w:val="1"/>
        </w:numPr>
      </w:pPr>
      <w:r w:rsidRPr="008F3C08">
        <w:rPr>
          <w:rStyle w:val="VerbatimChar"/>
          <w:highlight w:val="lightGray"/>
        </w:rPr>
        <w:t>C:\Users\&lt;USERNAME&gt;\AppData\Roaming\MetaQuotes\Terminal\&lt;TERMINAL_ID&gt;\MQL5\Experts\Advisors\Solara\BackTesting\</w:t>
      </w:r>
    </w:p>
    <w:p w14:paraId="555442C3" w14:textId="77777777" w:rsidR="006D6A00" w:rsidRDefault="00000000">
      <w:pPr>
        <w:numPr>
          <w:ilvl w:val="0"/>
          <w:numId w:val="7"/>
        </w:numPr>
      </w:pPr>
      <w:r>
        <w:t>Rename the CSV file as needed.</w:t>
      </w:r>
    </w:p>
    <w:p w14:paraId="6245DDD1" w14:textId="03E8259B" w:rsidR="00851528" w:rsidRDefault="00851528" w:rsidP="00851528">
      <w:pPr>
        <w:jc w:val="center"/>
      </w:pPr>
      <w:r w:rsidRPr="001D2918">
        <w:rPr>
          <w:noProof/>
        </w:rPr>
        <w:drawing>
          <wp:inline distT="0" distB="0" distL="0" distR="0" wp14:anchorId="7BF7557D" wp14:editId="3FE6FE7D">
            <wp:extent cx="5372100" cy="238186"/>
            <wp:effectExtent l="19050" t="19050" r="0" b="9525"/>
            <wp:docPr id="71315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5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524" cy="24122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13A98F4" w14:textId="4ED3B6E2" w:rsidR="00851528" w:rsidRDefault="00851528" w:rsidP="00851528">
      <w:pPr>
        <w:ind w:firstLine="720"/>
      </w:pPr>
      <w:r>
        <w:t>Sample CSV Output</w:t>
      </w:r>
    </w:p>
    <w:p w14:paraId="6583D4E0" w14:textId="72CAAF34" w:rsidR="00851528" w:rsidRDefault="00851528" w:rsidP="00851528">
      <w:pPr>
        <w:ind w:firstLine="720"/>
      </w:pPr>
      <w:r w:rsidRPr="001D2918">
        <w:rPr>
          <w:noProof/>
        </w:rPr>
        <w:drawing>
          <wp:inline distT="0" distB="0" distL="0" distR="0" wp14:anchorId="64B0401F" wp14:editId="567CE6FA">
            <wp:extent cx="5480050" cy="1220716"/>
            <wp:effectExtent l="19050" t="19050" r="6350" b="0"/>
            <wp:docPr id="7808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1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628" cy="1222181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1C920A6F" w14:textId="77777777" w:rsidR="006D6A00" w:rsidRDefault="00000000">
      <w:pPr>
        <w:pStyle w:val="Heading2"/>
      </w:pPr>
      <w:bookmarkStart w:id="10" w:name="machine-learning-model-execution"/>
      <w:bookmarkEnd w:id="4"/>
      <w:bookmarkEnd w:id="9"/>
      <w:r>
        <w:t>5. Machine Learning Model Execution</w:t>
      </w:r>
    </w:p>
    <w:p w14:paraId="29A7103A" w14:textId="77777777" w:rsidR="006D6A00" w:rsidRDefault="00000000">
      <w:pPr>
        <w:pStyle w:val="Heading3"/>
      </w:pPr>
      <w:bookmarkStart w:id="11" w:name="configure-the-model"/>
      <w:r>
        <w:t>5.1 Configure the Model</w:t>
      </w:r>
    </w:p>
    <w:p w14:paraId="09265AFD" w14:textId="77777777" w:rsidR="006D6A00" w:rsidRDefault="00000000">
      <w:pPr>
        <w:pStyle w:val="Compact"/>
        <w:numPr>
          <w:ilvl w:val="0"/>
          <w:numId w:val="8"/>
        </w:numPr>
      </w:pPr>
      <w:r>
        <w:t xml:space="preserve">Open </w:t>
      </w:r>
      <w:r>
        <w:rPr>
          <w:b/>
          <w:bCs/>
        </w:rPr>
        <w:t>Visual Studio Code</w:t>
      </w:r>
      <w:r>
        <w:t>.</w:t>
      </w:r>
    </w:p>
    <w:p w14:paraId="1F7D4E30" w14:textId="77777777" w:rsidR="006D6A00" w:rsidRDefault="00000000">
      <w:pPr>
        <w:pStyle w:val="Compact"/>
        <w:numPr>
          <w:ilvl w:val="0"/>
          <w:numId w:val="8"/>
        </w:numPr>
      </w:pPr>
      <w:r>
        <w:t xml:space="preserve">Load </w:t>
      </w:r>
      <w:r>
        <w:rPr>
          <w:b/>
          <w:bCs/>
        </w:rPr>
        <w:t>BackTester_Model.py</w:t>
      </w:r>
      <w:r>
        <w:t>.</w:t>
      </w:r>
    </w:p>
    <w:p w14:paraId="252D5CB5" w14:textId="77777777" w:rsidR="006D6A00" w:rsidRDefault="00000000">
      <w:pPr>
        <w:pStyle w:val="Compact"/>
        <w:numPr>
          <w:ilvl w:val="0"/>
          <w:numId w:val="8"/>
        </w:numPr>
      </w:pPr>
      <w:r>
        <w:t xml:space="preserve">Update the </w:t>
      </w:r>
      <w:r>
        <w:rPr>
          <w:rStyle w:val="VerbatimChar"/>
        </w:rPr>
        <w:t>input_csv</w:t>
      </w:r>
      <w:r>
        <w:t xml:space="preserve"> variable to match the selected CSV filename.</w:t>
      </w:r>
    </w:p>
    <w:p w14:paraId="159038F2" w14:textId="77777777" w:rsidR="001F0168" w:rsidRDefault="001F0168" w:rsidP="001F0168">
      <w:pPr>
        <w:pStyle w:val="Compact"/>
        <w:ind w:left="720"/>
      </w:pPr>
    </w:p>
    <w:p w14:paraId="150A52C0" w14:textId="69CF538B" w:rsidR="001F0168" w:rsidRDefault="001F0168" w:rsidP="001F0168">
      <w:pPr>
        <w:pStyle w:val="Compact"/>
        <w:ind w:left="720"/>
        <w:jc w:val="center"/>
      </w:pPr>
      <w:r w:rsidRPr="009F7702">
        <w:rPr>
          <w:noProof/>
        </w:rPr>
        <w:lastRenderedPageBreak/>
        <w:drawing>
          <wp:inline distT="0" distB="0" distL="0" distR="0" wp14:anchorId="51C4EDE9" wp14:editId="455DDACC">
            <wp:extent cx="3503716" cy="1847850"/>
            <wp:effectExtent l="0" t="0" r="0" b="0"/>
            <wp:docPr id="84896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426" cy="184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114A" w14:textId="77777777" w:rsidR="001F0168" w:rsidRDefault="001F0168" w:rsidP="001F0168">
      <w:pPr>
        <w:pStyle w:val="Compact"/>
        <w:ind w:left="720"/>
        <w:jc w:val="center"/>
      </w:pPr>
    </w:p>
    <w:p w14:paraId="584A5A5A" w14:textId="77777777" w:rsidR="006D6A00" w:rsidRDefault="00000000">
      <w:pPr>
        <w:pStyle w:val="Heading3"/>
      </w:pPr>
      <w:bookmarkStart w:id="12" w:name="run-the-model"/>
      <w:bookmarkEnd w:id="11"/>
      <w:r>
        <w:t>5.2 Run the Model</w:t>
      </w:r>
    </w:p>
    <w:p w14:paraId="37791D4A" w14:textId="77777777" w:rsidR="006D6A00" w:rsidRDefault="00000000">
      <w:pPr>
        <w:numPr>
          <w:ilvl w:val="0"/>
          <w:numId w:val="9"/>
        </w:numPr>
      </w:pPr>
      <w:r>
        <w:t>Open the VS Code terminal.</w:t>
      </w:r>
    </w:p>
    <w:p w14:paraId="3C657D9E" w14:textId="77777777" w:rsidR="006D6A00" w:rsidRDefault="00000000">
      <w:pPr>
        <w:numPr>
          <w:ilvl w:val="0"/>
          <w:numId w:val="9"/>
        </w:numPr>
      </w:pPr>
      <w:r>
        <w:t>Execute:</w:t>
      </w:r>
    </w:p>
    <w:p w14:paraId="1C90F928" w14:textId="77777777" w:rsidR="006D6A00" w:rsidRDefault="00000000">
      <w:pPr>
        <w:pStyle w:val="SourceCode"/>
        <w:numPr>
          <w:ilvl w:val="0"/>
          <w:numId w:val="1"/>
        </w:numPr>
      </w:pPr>
      <w:r w:rsidRPr="001F0168">
        <w:rPr>
          <w:rStyle w:val="ExtensionTok"/>
          <w:highlight w:val="lightGray"/>
        </w:rPr>
        <w:t>python</w:t>
      </w:r>
      <w:r w:rsidRPr="001F0168">
        <w:rPr>
          <w:rStyle w:val="NormalTok"/>
          <w:highlight w:val="lightGray"/>
        </w:rPr>
        <w:t xml:space="preserve"> backtester_model.py</w:t>
      </w:r>
    </w:p>
    <w:p w14:paraId="00B33672" w14:textId="77777777" w:rsidR="006D6A00" w:rsidRDefault="00000000">
      <w:pPr>
        <w:pStyle w:val="Heading3"/>
      </w:pPr>
      <w:bookmarkStart w:id="13" w:name="model-processing-logic"/>
      <w:bookmarkEnd w:id="12"/>
      <w:r>
        <w:t>5.3 Model Processing Logic</w:t>
      </w:r>
    </w:p>
    <w:p w14:paraId="763C6EC1" w14:textId="77777777" w:rsidR="006D6A00" w:rsidRDefault="00000000">
      <w:pPr>
        <w:pStyle w:val="Compact"/>
        <w:numPr>
          <w:ilvl w:val="0"/>
          <w:numId w:val="10"/>
        </w:numPr>
      </w:pPr>
      <w:r>
        <w:t>The model analyzes historical market data and identifies potential trade entries and exits.</w:t>
      </w:r>
    </w:p>
    <w:p w14:paraId="0771DCED" w14:textId="77777777" w:rsidR="006D6A00" w:rsidRDefault="00000000">
      <w:pPr>
        <w:pStyle w:val="Compact"/>
        <w:numPr>
          <w:ilvl w:val="0"/>
          <w:numId w:val="10"/>
        </w:numPr>
      </w:pPr>
      <w:r>
        <w:t xml:space="preserve">Only </w:t>
      </w:r>
      <w:r>
        <w:rPr>
          <w:b/>
          <w:bCs/>
        </w:rPr>
        <w:t>Medium</w:t>
      </w:r>
      <w:r>
        <w:t xml:space="preserve"> and </w:t>
      </w:r>
      <w:r>
        <w:rPr>
          <w:b/>
          <w:bCs/>
        </w:rPr>
        <w:t>Strong</w:t>
      </w:r>
      <w:r>
        <w:t xml:space="preserve"> signals are considered valid for execution.</w:t>
      </w:r>
    </w:p>
    <w:p w14:paraId="36352406" w14:textId="77777777" w:rsidR="006D6A0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Weak</w:t>
      </w:r>
      <w:r>
        <w:t xml:space="preserve"> signals are explicitly excluded from all backtesting activity.</w:t>
      </w:r>
    </w:p>
    <w:p w14:paraId="2FB3CF4D" w14:textId="77777777" w:rsidR="006D6A00" w:rsidRDefault="00000000">
      <w:pPr>
        <w:pStyle w:val="Heading3"/>
      </w:pPr>
      <w:bookmarkStart w:id="14" w:name="model-output-files"/>
      <w:bookmarkEnd w:id="13"/>
      <w:r>
        <w:t>5.4 Model Output Files</w:t>
      </w:r>
    </w:p>
    <w:p w14:paraId="20247DA3" w14:textId="77777777" w:rsidR="006D6A00" w:rsidRDefault="00000000">
      <w:pPr>
        <w:pStyle w:val="FirstParagraph"/>
      </w:pPr>
      <w:r>
        <w:t xml:space="preserve">The model generates the following JSON files: - </w:t>
      </w:r>
      <w:r>
        <w:rPr>
          <w:b/>
          <w:bCs/>
        </w:rPr>
        <w:t>model_assessments.json</w:t>
      </w:r>
      <w:r>
        <w:t xml:space="preserve"> – Full model output including metadata - </w:t>
      </w:r>
      <w:r>
        <w:rPr>
          <w:b/>
          <w:bCs/>
        </w:rPr>
        <w:t>trading_signals.json</w:t>
      </w:r>
      <w:r>
        <w:t xml:space="preserve"> – Medium and Strong trade signals only - </w:t>
      </w:r>
      <w:r>
        <w:rPr>
          <w:b/>
          <w:bCs/>
        </w:rPr>
        <w:t>model_summary.json</w:t>
      </w:r>
      <w:r>
        <w:t xml:space="preserve"> – Performance statistics and evaluation metrics</w:t>
      </w:r>
    </w:p>
    <w:p w14:paraId="32F4A6B0" w14:textId="77777777" w:rsidR="006D6A00" w:rsidRDefault="00000000">
      <w:pPr>
        <w:pStyle w:val="BodyText"/>
      </w:pPr>
      <w:r>
        <w:rPr>
          <w:b/>
          <w:bCs/>
        </w:rPr>
        <w:t>Note:</w:t>
      </w:r>
      <w:r>
        <w:t xml:space="preserve"> Only </w:t>
      </w:r>
      <w:r>
        <w:rPr>
          <w:rStyle w:val="VerbatimChar"/>
        </w:rPr>
        <w:t>trading_signals.json</w:t>
      </w:r>
      <w:r>
        <w:t xml:space="preserve"> is required for MT5 strategy execution.</w:t>
      </w:r>
    </w:p>
    <w:p w14:paraId="6EAB8AEC" w14:textId="77777777" w:rsidR="006D6A00" w:rsidRDefault="00000000">
      <w:pPr>
        <w:pStyle w:val="Heading2"/>
      </w:pPr>
      <w:bookmarkStart w:id="15" w:name="strategy-tester-execution-in-mt5"/>
      <w:bookmarkEnd w:id="10"/>
      <w:bookmarkEnd w:id="14"/>
      <w:r>
        <w:t>6. Strategy Tester Execution in MT5</w:t>
      </w:r>
    </w:p>
    <w:p w14:paraId="45FD6988" w14:textId="77777777" w:rsidR="006D6A00" w:rsidRDefault="00000000">
      <w:pPr>
        <w:pStyle w:val="Heading3"/>
      </w:pPr>
      <w:bookmarkStart w:id="16" w:name="configure-strategy-tester"/>
      <w:r>
        <w:t>6.1 Configure Strategy Tester</w:t>
      </w:r>
    </w:p>
    <w:p w14:paraId="25C67288" w14:textId="77777777" w:rsidR="006D6A00" w:rsidRDefault="00000000">
      <w:pPr>
        <w:pStyle w:val="Compact"/>
        <w:numPr>
          <w:ilvl w:val="0"/>
          <w:numId w:val="11"/>
        </w:numPr>
      </w:pPr>
      <w:r>
        <w:t xml:space="preserve">Open the </w:t>
      </w:r>
      <w:r>
        <w:rPr>
          <w:b/>
          <w:bCs/>
        </w:rPr>
        <w:t>Strategy Tester</w:t>
      </w:r>
      <w:r>
        <w:t xml:space="preserve"> window in MT5.</w:t>
      </w:r>
    </w:p>
    <w:p w14:paraId="49248301" w14:textId="77777777" w:rsidR="006D6A00" w:rsidRDefault="00000000">
      <w:pPr>
        <w:pStyle w:val="Compact"/>
        <w:numPr>
          <w:ilvl w:val="0"/>
          <w:numId w:val="11"/>
        </w:numPr>
      </w:pPr>
      <w:r>
        <w:t xml:space="preserve">Select </w:t>
      </w:r>
      <w:r>
        <w:rPr>
          <w:b/>
          <w:bCs/>
        </w:rPr>
        <w:t>BackTester_EA.ex5</w:t>
      </w:r>
      <w:r>
        <w:t>.</w:t>
      </w:r>
    </w:p>
    <w:p w14:paraId="18C28EAA" w14:textId="77777777" w:rsidR="006D6A00" w:rsidRDefault="00000000">
      <w:pPr>
        <w:pStyle w:val="Compact"/>
        <w:numPr>
          <w:ilvl w:val="0"/>
          <w:numId w:val="11"/>
        </w:numPr>
      </w:pPr>
      <w:r>
        <w:t>Set the symbol to match the currency pair used during data extraction.</w:t>
      </w:r>
    </w:p>
    <w:p w14:paraId="7AE7C64D" w14:textId="77777777" w:rsidR="006D6A00" w:rsidRDefault="00000000">
      <w:pPr>
        <w:pStyle w:val="Compact"/>
        <w:numPr>
          <w:ilvl w:val="0"/>
          <w:numId w:val="11"/>
        </w:numPr>
      </w:pPr>
      <w:r>
        <w:t>Adjust the timeframe if required.</w:t>
      </w:r>
    </w:p>
    <w:p w14:paraId="28AF812B" w14:textId="77777777" w:rsidR="006D6A00" w:rsidRDefault="00000000">
      <w:pPr>
        <w:pStyle w:val="Compact"/>
        <w:numPr>
          <w:ilvl w:val="0"/>
          <w:numId w:val="11"/>
        </w:numPr>
      </w:pPr>
      <w:r>
        <w:t xml:space="preserve">Set the testing date range (default: </w:t>
      </w:r>
      <w:r>
        <w:rPr>
          <w:b/>
          <w:bCs/>
        </w:rPr>
        <w:t>1 year</w:t>
      </w:r>
      <w:r>
        <w:t xml:space="preserve"> for initial evaluation).</w:t>
      </w:r>
    </w:p>
    <w:p w14:paraId="6FFB1893" w14:textId="77777777" w:rsidR="006D6A00" w:rsidRDefault="00000000">
      <w:pPr>
        <w:pStyle w:val="Compact"/>
        <w:numPr>
          <w:ilvl w:val="0"/>
          <w:numId w:val="11"/>
        </w:numPr>
      </w:pPr>
      <w:r>
        <w:t xml:space="preserve">Set the modeling method to: </w:t>
      </w:r>
      <w:r>
        <w:rPr>
          <w:b/>
          <w:bCs/>
        </w:rPr>
        <w:t>Every tick based on real ticks</w:t>
      </w:r>
      <w:r>
        <w:t>.</w:t>
      </w:r>
    </w:p>
    <w:p w14:paraId="76B3D665" w14:textId="77777777" w:rsidR="007B3E1E" w:rsidRDefault="007B3E1E" w:rsidP="007B3E1E">
      <w:pPr>
        <w:pStyle w:val="Compact"/>
      </w:pPr>
    </w:p>
    <w:p w14:paraId="7CF6F1AE" w14:textId="5CC83922" w:rsidR="007B3E1E" w:rsidRDefault="007B3E1E" w:rsidP="007B3E1E">
      <w:pPr>
        <w:pStyle w:val="Compact"/>
        <w:jc w:val="center"/>
      </w:pPr>
      <w:r w:rsidRPr="00111EBD">
        <w:rPr>
          <w:noProof/>
        </w:rPr>
        <w:lastRenderedPageBreak/>
        <w:drawing>
          <wp:inline distT="0" distB="0" distL="0" distR="0" wp14:anchorId="0844B009" wp14:editId="17078C19">
            <wp:extent cx="4565650" cy="1085805"/>
            <wp:effectExtent l="19050" t="19050" r="6350" b="635"/>
            <wp:docPr id="8267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54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5562" cy="1088162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E8CDD42" w14:textId="77777777" w:rsidR="00F40AFA" w:rsidRDefault="00F40AFA" w:rsidP="007B3E1E">
      <w:pPr>
        <w:pStyle w:val="Compact"/>
        <w:jc w:val="center"/>
      </w:pPr>
    </w:p>
    <w:p w14:paraId="0EEAA3F6" w14:textId="77777777" w:rsidR="006D6A00" w:rsidRDefault="00000000">
      <w:pPr>
        <w:pStyle w:val="Heading3"/>
      </w:pPr>
      <w:bookmarkStart w:id="17" w:name="configure-ea-inputs"/>
      <w:bookmarkEnd w:id="16"/>
      <w:r>
        <w:t>6.2 Configure EA Inputs</w:t>
      </w:r>
    </w:p>
    <w:p w14:paraId="5AA0BEDA" w14:textId="77777777" w:rsidR="006D6A00" w:rsidRDefault="00000000">
      <w:pPr>
        <w:pStyle w:val="FirstParagraph"/>
      </w:pPr>
      <w:r>
        <w:t>Modify the following parameters as required: - Lot size - Stop Loss - Take Profit</w:t>
      </w:r>
    </w:p>
    <w:p w14:paraId="63C68AA8" w14:textId="77777777" w:rsidR="006D6A00" w:rsidRDefault="00000000">
      <w:pPr>
        <w:pStyle w:val="Heading3"/>
      </w:pPr>
      <w:bookmarkStart w:id="18" w:name="initial-execution-behavior"/>
      <w:bookmarkEnd w:id="17"/>
      <w:r>
        <w:t>6.3 Initial Execution Behavior</w:t>
      </w:r>
    </w:p>
    <w:p w14:paraId="52C24A96" w14:textId="77777777" w:rsidR="006D6A00" w:rsidRDefault="00000000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Start</w:t>
      </w:r>
      <w:r>
        <w:t xml:space="preserve"> to begin the backtest.</w:t>
      </w:r>
    </w:p>
    <w:p w14:paraId="02B44A7E" w14:textId="77777777" w:rsidR="006D6A00" w:rsidRDefault="00000000">
      <w:pPr>
        <w:pStyle w:val="Compact"/>
        <w:numPr>
          <w:ilvl w:val="0"/>
          <w:numId w:val="12"/>
        </w:numPr>
      </w:pPr>
      <w:r>
        <w:t xml:space="preserve">On the first execution, no trades will be placed if </w:t>
      </w:r>
      <w:r>
        <w:rPr>
          <w:rStyle w:val="VerbatimChar"/>
        </w:rPr>
        <w:t>trading_signals.json</w:t>
      </w:r>
      <w:r>
        <w:t xml:space="preserve"> is not yet present in the tester file directory.</w:t>
      </w:r>
    </w:p>
    <w:p w14:paraId="599A69C3" w14:textId="77777777" w:rsidR="006D6A00" w:rsidRDefault="00000000">
      <w:pPr>
        <w:pStyle w:val="Heading2"/>
      </w:pPr>
      <w:bookmarkStart w:id="19" w:name="trading-signals-file-placement"/>
      <w:bookmarkEnd w:id="15"/>
      <w:bookmarkEnd w:id="18"/>
      <w:r>
        <w:t>7. Trading Signals File Placement</w:t>
      </w:r>
    </w:p>
    <w:p w14:paraId="13D83B35" w14:textId="77777777" w:rsidR="006D6A00" w:rsidRDefault="00000000">
      <w:pPr>
        <w:pStyle w:val="Heading3"/>
      </w:pPr>
      <w:bookmarkStart w:id="20" w:name="default-tester-file-path"/>
      <w:r>
        <w:t>7.1 Default Tester File Path</w:t>
      </w:r>
    </w:p>
    <w:p w14:paraId="696410CE" w14:textId="77777777" w:rsidR="006D6A00" w:rsidRDefault="00000000">
      <w:pPr>
        <w:pStyle w:val="FirstParagraph"/>
      </w:pPr>
      <w:r>
        <w:t xml:space="preserve">During Strategy Tester execution, MT5 reads external files from the </w:t>
      </w:r>
      <w:r>
        <w:rPr>
          <w:b/>
          <w:bCs/>
        </w:rPr>
        <w:t>Tester</w:t>
      </w:r>
      <w:r>
        <w:t xml:space="preserve"> directory. The commonly used file path for </w:t>
      </w:r>
      <w:r>
        <w:rPr>
          <w:rStyle w:val="VerbatimChar"/>
        </w:rPr>
        <w:t>trading_signals.json</w:t>
      </w:r>
      <w:r>
        <w:t xml:space="preserve"> is:</w:t>
      </w:r>
    </w:p>
    <w:p w14:paraId="3EE5A3A6" w14:textId="77777777" w:rsidR="006D6A00" w:rsidRDefault="00000000">
      <w:pPr>
        <w:pStyle w:val="SourceCode"/>
      </w:pPr>
      <w:r w:rsidRPr="00DC21FE">
        <w:rPr>
          <w:rStyle w:val="VerbatimChar"/>
          <w:highlight w:val="lightGray"/>
        </w:rPr>
        <w:t>C:\Users\&lt;USERNAME&gt;\AppData\Roaming\MetaQuotes\Tester\&lt;TERMINAL_ID&gt;\Agent-127.0.0.1-3000\MQL5\Files</w:t>
      </w:r>
    </w:p>
    <w:p w14:paraId="0AC3F7F7" w14:textId="77777777" w:rsidR="006D6A00" w:rsidRDefault="00000000">
      <w:pPr>
        <w:pStyle w:val="FirstParagraph"/>
      </w:pPr>
      <w:r>
        <w:rPr>
          <w:b/>
          <w:bCs/>
        </w:rPr>
        <w:t>Notes:</w:t>
      </w:r>
      <w:r>
        <w:t xml:space="preserve"> - </w:t>
      </w:r>
      <w:r>
        <w:rPr>
          <w:rStyle w:val="VerbatimChar"/>
        </w:rPr>
        <w:t>&lt;USERNAME&gt;</w:t>
      </w:r>
      <w:r>
        <w:t xml:space="preserve">, </w:t>
      </w:r>
      <w:r>
        <w:rPr>
          <w:rStyle w:val="VerbatimChar"/>
        </w:rPr>
        <w:t>&lt;TERMINAL_ID&gt;</w:t>
      </w:r>
      <w:r>
        <w:t xml:space="preserve">, and </w:t>
      </w:r>
      <w:r>
        <w:rPr>
          <w:rStyle w:val="VerbatimChar"/>
        </w:rPr>
        <w:t>Agent-*</w:t>
      </w:r>
      <w:r>
        <w:t xml:space="preserve"> values may vary depending on the system and testing agent. - This directory is the authoritative location where </w:t>
      </w:r>
      <w:r>
        <w:rPr>
          <w:b/>
          <w:bCs/>
        </w:rPr>
        <w:t>BackTester_EA.ex5</w:t>
      </w:r>
      <w:r>
        <w:t xml:space="preserve"> expects </w:t>
      </w:r>
      <w:r>
        <w:rPr>
          <w:rStyle w:val="VerbatimChar"/>
        </w:rPr>
        <w:t>trading_</w:t>
      </w:r>
      <w:proofErr w:type="gramStart"/>
      <w:r>
        <w:rPr>
          <w:rStyle w:val="VerbatimChar"/>
        </w:rPr>
        <w:t>signals.json</w:t>
      </w:r>
      <w:proofErr w:type="gramEnd"/>
      <w:r>
        <w:t xml:space="preserve"> during Strategy Tester execution.</w:t>
      </w:r>
    </w:p>
    <w:p w14:paraId="52595638" w14:textId="484D7D3B" w:rsidR="00C720A4" w:rsidRPr="00C720A4" w:rsidRDefault="00C720A4" w:rsidP="00C720A4">
      <w:pPr>
        <w:pStyle w:val="BodyText"/>
        <w:jc w:val="center"/>
      </w:pPr>
      <w:r w:rsidRPr="00111EBD">
        <w:rPr>
          <w:noProof/>
        </w:rPr>
        <w:drawing>
          <wp:inline distT="0" distB="0" distL="0" distR="0" wp14:anchorId="5FCA26EF" wp14:editId="31470357">
            <wp:extent cx="4889500" cy="1117376"/>
            <wp:effectExtent l="19050" t="19050" r="6350" b="6985"/>
            <wp:docPr id="14510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294" cy="1118929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1B0C7E59" w14:textId="77777777" w:rsidR="006D6A00" w:rsidRDefault="00000000">
      <w:pPr>
        <w:pStyle w:val="Heading3"/>
      </w:pPr>
      <w:bookmarkStart w:id="21" w:name="locate-the-exact-tester-directory"/>
      <w:bookmarkEnd w:id="20"/>
      <w:r>
        <w:t>7.2 Locate the Exact Tester Directory</w:t>
      </w:r>
    </w:p>
    <w:p w14:paraId="4957D7FA" w14:textId="77777777" w:rsidR="006D6A00" w:rsidRDefault="00000000">
      <w:pPr>
        <w:pStyle w:val="Compact"/>
        <w:numPr>
          <w:ilvl w:val="0"/>
          <w:numId w:val="13"/>
        </w:numPr>
      </w:pPr>
      <w:r>
        <w:t xml:space="preserve">Open the </w:t>
      </w:r>
      <w:r>
        <w:rPr>
          <w:b/>
          <w:bCs/>
        </w:rPr>
        <w:t>Journal</w:t>
      </w:r>
      <w:r>
        <w:t xml:space="preserve"> tab in MT5 after running the Strategy Tester.</w:t>
      </w:r>
    </w:p>
    <w:p w14:paraId="4A055BC6" w14:textId="77777777" w:rsidR="006D6A00" w:rsidRDefault="00000000">
      <w:pPr>
        <w:pStyle w:val="Compact"/>
        <w:numPr>
          <w:ilvl w:val="0"/>
          <w:numId w:val="13"/>
        </w:numPr>
      </w:pPr>
      <w:r>
        <w:t xml:space="preserve">Identify the log entry containing a file path with the keyword </w:t>
      </w:r>
      <w:r>
        <w:rPr>
          <w:b/>
          <w:bCs/>
        </w:rPr>
        <w:t>“Tester”</w:t>
      </w:r>
      <w:r>
        <w:t>.</w:t>
      </w:r>
    </w:p>
    <w:p w14:paraId="4A9E9F7C" w14:textId="77777777" w:rsidR="006D6A00" w:rsidRDefault="00000000">
      <w:pPr>
        <w:pStyle w:val="Compact"/>
        <w:numPr>
          <w:ilvl w:val="0"/>
          <w:numId w:val="13"/>
        </w:numPr>
      </w:pPr>
      <w:r>
        <w:t>Copy the full path from the log.</w:t>
      </w:r>
    </w:p>
    <w:p w14:paraId="425928BF" w14:textId="77777777" w:rsidR="006D6A00" w:rsidRDefault="00000000">
      <w:pPr>
        <w:pStyle w:val="Compact"/>
        <w:numPr>
          <w:ilvl w:val="0"/>
          <w:numId w:val="13"/>
        </w:numPr>
      </w:pPr>
      <w:r>
        <w:t>Paste it into File Explorer to open the correct directory.</w:t>
      </w:r>
    </w:p>
    <w:p w14:paraId="717CF2E9" w14:textId="77777777" w:rsidR="006D6A00" w:rsidRDefault="00000000">
      <w:pPr>
        <w:pStyle w:val="Heading3"/>
      </w:pPr>
      <w:bookmarkStart w:id="22" w:name="deploy-trading-signals"/>
      <w:bookmarkEnd w:id="21"/>
      <w:r>
        <w:t>7.3 Deploy Trading Signals</w:t>
      </w:r>
    </w:p>
    <w:p w14:paraId="617FD871" w14:textId="77777777" w:rsidR="006D6A00" w:rsidRDefault="00000000">
      <w:pPr>
        <w:pStyle w:val="Compact"/>
        <w:numPr>
          <w:ilvl w:val="0"/>
          <w:numId w:val="14"/>
        </w:numPr>
      </w:pPr>
      <w:r>
        <w:t xml:space="preserve">Copy </w:t>
      </w:r>
      <w:r>
        <w:rPr>
          <w:b/>
          <w:bCs/>
        </w:rPr>
        <w:t>trading_signals.json</w:t>
      </w:r>
      <w:r>
        <w:t xml:space="preserve"> into the identified Tester directory.</w:t>
      </w:r>
    </w:p>
    <w:p w14:paraId="009F5460" w14:textId="77777777" w:rsidR="006D6A00" w:rsidRDefault="00000000">
      <w:pPr>
        <w:pStyle w:val="Compact"/>
        <w:numPr>
          <w:ilvl w:val="0"/>
          <w:numId w:val="14"/>
        </w:numPr>
      </w:pPr>
      <w:r>
        <w:lastRenderedPageBreak/>
        <w:t xml:space="preserve">Re-run </w:t>
      </w:r>
      <w:r>
        <w:rPr>
          <w:b/>
          <w:bCs/>
        </w:rPr>
        <w:t>BackTester_EA.ex5</w:t>
      </w:r>
      <w:r>
        <w:t xml:space="preserve"> in the Strategy Tester.</w:t>
      </w:r>
    </w:p>
    <w:p w14:paraId="7B749ADF" w14:textId="77777777" w:rsidR="006D6A00" w:rsidRDefault="00000000">
      <w:pPr>
        <w:pStyle w:val="Heading2"/>
      </w:pPr>
      <w:bookmarkStart w:id="23" w:name="trade-execution-logic-backtester_ea.ex5"/>
      <w:bookmarkEnd w:id="19"/>
      <w:bookmarkEnd w:id="22"/>
      <w:r>
        <w:t>8. Trade Execution Logic (BackTester_EA.ex5)</w:t>
      </w:r>
    </w:p>
    <w:p w14:paraId="43665F77" w14:textId="77777777" w:rsidR="006D6A00" w:rsidRDefault="00000000">
      <w:pPr>
        <w:pStyle w:val="FirstParagraph"/>
      </w:pPr>
      <w:r>
        <w:t xml:space="preserve">During backtesting, </w:t>
      </w:r>
      <w:r>
        <w:rPr>
          <w:b/>
          <w:bCs/>
        </w:rPr>
        <w:t>BackTester_EA.ex5</w:t>
      </w:r>
      <w:r>
        <w:t xml:space="preserve"> operates as follows: - Reads </w:t>
      </w:r>
      <w:r>
        <w:rPr>
          <w:rStyle w:val="VerbatimChar"/>
        </w:rPr>
        <w:t>trading_signals.json</w:t>
      </w:r>
      <w:r>
        <w:t xml:space="preserve"> from the Tester directory - Matches each signal’s </w:t>
      </w:r>
      <w:r>
        <w:rPr>
          <w:b/>
          <w:bCs/>
        </w:rPr>
        <w:t>date and time</w:t>
      </w:r>
      <w:r>
        <w:t xml:space="preserve"> against the current candle - Executes trades </w:t>
      </w:r>
      <w:r>
        <w:rPr>
          <w:b/>
          <w:bCs/>
        </w:rPr>
        <w:t>only</w:t>
      </w:r>
      <w:r>
        <w:t xml:space="preserve"> when: - Date and time match exactly - Signal strength is </w:t>
      </w:r>
      <w:r>
        <w:rPr>
          <w:b/>
          <w:bCs/>
        </w:rPr>
        <w:t>Medium</w:t>
      </w:r>
      <w:r>
        <w:t xml:space="preserve"> or </w:t>
      </w:r>
      <w:r>
        <w:rPr>
          <w:b/>
          <w:bCs/>
        </w:rPr>
        <w:t>Strong</w:t>
      </w:r>
    </w:p>
    <w:p w14:paraId="49692063" w14:textId="77777777" w:rsidR="006D6A00" w:rsidRDefault="00000000">
      <w:pPr>
        <w:pStyle w:val="BodyText"/>
      </w:pPr>
      <w:r>
        <w:t>Signals that do not meet these conditions are ignored.</w:t>
      </w:r>
    </w:p>
    <w:p w14:paraId="610C4CBB" w14:textId="77777777" w:rsidR="006D6A00" w:rsidRDefault="00000000">
      <w:pPr>
        <w:pStyle w:val="Heading2"/>
      </w:pPr>
      <w:bookmarkStart w:id="24" w:name="results-review"/>
      <w:bookmarkEnd w:id="23"/>
      <w:r>
        <w:t>9. Results Review</w:t>
      </w:r>
    </w:p>
    <w:p w14:paraId="2FE888D0" w14:textId="77777777" w:rsidR="006D6A00" w:rsidRDefault="00000000">
      <w:pPr>
        <w:pStyle w:val="Compact"/>
        <w:numPr>
          <w:ilvl w:val="0"/>
          <w:numId w:val="15"/>
        </w:numPr>
      </w:pPr>
      <w:r>
        <w:t xml:space="preserve">Backtest results are displayed in the </w:t>
      </w:r>
      <w:r>
        <w:rPr>
          <w:b/>
          <w:bCs/>
        </w:rPr>
        <w:t>Backtest</w:t>
      </w:r>
      <w:r>
        <w:t xml:space="preserve"> tab of the Strategy Tester</w:t>
      </w:r>
    </w:p>
    <w:p w14:paraId="06D5561A" w14:textId="77777777" w:rsidR="006D6A00" w:rsidRDefault="00000000">
      <w:pPr>
        <w:pStyle w:val="Compact"/>
        <w:numPr>
          <w:ilvl w:val="0"/>
          <w:numId w:val="15"/>
        </w:numPr>
      </w:pPr>
      <w:r>
        <w:t>Review performance metrics, trade history, equity curve, and drawdown as required</w:t>
      </w:r>
    </w:p>
    <w:p w14:paraId="4154E24F" w14:textId="77777777" w:rsidR="006D6A00" w:rsidRDefault="00000000">
      <w:pPr>
        <w:pStyle w:val="Heading2"/>
      </w:pPr>
      <w:bookmarkStart w:id="25" w:name="completion"/>
      <w:bookmarkEnd w:id="24"/>
      <w:r>
        <w:t>10. Completion</w:t>
      </w:r>
    </w:p>
    <w:p w14:paraId="707AD9BF" w14:textId="77777777" w:rsidR="006D6A00" w:rsidRDefault="00000000">
      <w:pPr>
        <w:pStyle w:val="FirstParagraph"/>
      </w:pPr>
      <w:r>
        <w:t>This concludes the standard operating procedure for conducting backtesting using the Solara ML framework. All steps must be followed sequentially to ensure accurate, reproducible, and auditable backtesting results.</w:t>
      </w:r>
      <w:bookmarkEnd w:id="0"/>
      <w:bookmarkEnd w:id="25"/>
    </w:p>
    <w:sectPr w:rsidR="006D6A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20C7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A6B1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F2A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E96C0D"/>
    <w:multiLevelType w:val="hybridMultilevel"/>
    <w:tmpl w:val="E12E2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25CBF"/>
    <w:multiLevelType w:val="hybridMultilevel"/>
    <w:tmpl w:val="CA48C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23750"/>
    <w:multiLevelType w:val="hybridMultilevel"/>
    <w:tmpl w:val="57E08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4626742">
    <w:abstractNumId w:val="0"/>
  </w:num>
  <w:num w:numId="2" w16cid:durableId="213661093">
    <w:abstractNumId w:val="1"/>
  </w:num>
  <w:num w:numId="3" w16cid:durableId="1910115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5278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9892959">
    <w:abstractNumId w:val="1"/>
  </w:num>
  <w:num w:numId="6" w16cid:durableId="146702136">
    <w:abstractNumId w:val="1"/>
  </w:num>
  <w:num w:numId="7" w16cid:durableId="517086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6954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7262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48807015">
    <w:abstractNumId w:val="1"/>
  </w:num>
  <w:num w:numId="11" w16cid:durableId="333728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3215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2247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11656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21751968">
    <w:abstractNumId w:val="1"/>
  </w:num>
  <w:num w:numId="16" w16cid:durableId="480006314">
    <w:abstractNumId w:val="4"/>
  </w:num>
  <w:num w:numId="17" w16cid:durableId="1712341546">
    <w:abstractNumId w:val="3"/>
  </w:num>
  <w:num w:numId="18" w16cid:durableId="895628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A00"/>
    <w:rsid w:val="000A5E76"/>
    <w:rsid w:val="00182BA7"/>
    <w:rsid w:val="001F0168"/>
    <w:rsid w:val="006815F9"/>
    <w:rsid w:val="006D6A00"/>
    <w:rsid w:val="007B3E1E"/>
    <w:rsid w:val="00851528"/>
    <w:rsid w:val="00862E16"/>
    <w:rsid w:val="008F3C08"/>
    <w:rsid w:val="00C10D38"/>
    <w:rsid w:val="00C720A4"/>
    <w:rsid w:val="00D37342"/>
    <w:rsid w:val="00DC21FE"/>
    <w:rsid w:val="00E6312B"/>
    <w:rsid w:val="00E84D8D"/>
    <w:rsid w:val="00F3019D"/>
    <w:rsid w:val="00F40AFA"/>
    <w:rsid w:val="00F801C5"/>
    <w:rsid w:val="00F9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6129"/>
  <w15:docId w15:val="{3E289B4D-1BED-4AD4-BE1D-3A16B907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828</Words>
  <Characters>5069</Characters>
  <Application>Microsoft Office Word</Application>
  <DocSecurity>0</DocSecurity>
  <Lines>133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6147</cp:lastModifiedBy>
  <cp:revision>2</cp:revision>
  <dcterms:created xsi:type="dcterms:W3CDTF">2026-01-08T02:47:00Z</dcterms:created>
  <dcterms:modified xsi:type="dcterms:W3CDTF">2026-01-16T15:22:00Z</dcterms:modified>
</cp:coreProperties>
</file>