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u w:val="single"/>
          <w:rtl/>
          <w:lang w:bidi="ar-DZ"/>
        </w:rPr>
      </w:pP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ه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وري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زائ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دي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ق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راط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ش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ع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ب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270E6C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026794" w:rsidRPr="00270E6C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="009F1DC7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Pr="00270E6C">
        <w:rPr>
          <w:rFonts w:hint="cs"/>
          <w:b/>
          <w:bCs/>
          <w:u w:val="single"/>
          <w:rtl/>
          <w:lang w:bidi="ar-DZ"/>
        </w:rPr>
        <w:t>عـيـن تـمـوشـنـت فـي</w:t>
      </w:r>
      <w:r w:rsidRPr="00270E6C">
        <w:rPr>
          <w:rFonts w:hint="cs"/>
          <w:b/>
          <w:bCs/>
          <w:rtl/>
          <w:lang w:bidi="ar-DZ"/>
        </w:rPr>
        <w:t xml:space="preserve"> :</w:t>
      </w:r>
      <w:r>
        <w:rPr>
          <w:b/>
          <w:bCs/>
          <w:lang w:bidi="ar-DZ"/>
        </w:rPr>
        <w:t xml:space="preserve"> 2020/06/06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الـرقـم: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      </w:t>
      </w: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/ و ع ت /م ن إ ت /</w:t>
      </w:r>
      <w:r>
        <w:rPr>
          <w:b/>
          <w:bCs/>
          <w:sz w:val="32"/>
          <w:szCs w:val="32"/>
          <w:u w:val="single"/>
          <w:lang w:bidi="ar-DZ"/>
        </w:rPr>
        <w:t>2020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  <w:r w:rsidRPr="009C63EE">
        <w:rPr>
          <w:rFonts w:hint="cs"/>
          <w:sz w:val="32"/>
          <w:szCs w:val="32"/>
          <w:rtl/>
          <w:lang w:bidi="ar-DZ"/>
        </w:rPr>
        <w:t xml:space="preserve">   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sz w:val="32"/>
          <w:szCs w:val="32"/>
          <w:rtl/>
          <w:lang w:bidi="ar-DZ"/>
        </w:rPr>
        <w:t xml:space="preserve">      </w:t>
      </w:r>
      <w:r>
        <w:rPr>
          <w:rFonts w:hint="cs"/>
          <w:sz w:val="32"/>
          <w:szCs w:val="32"/>
          <w:rtl/>
          <w:lang w:bidi="ar-DZ"/>
        </w:rPr>
        <w:t xml:space="preserve">       </w:t>
      </w:r>
      <w:r w:rsidRPr="009C63EE">
        <w:rPr>
          <w:rFonts w:hint="cs"/>
          <w:sz w:val="32"/>
          <w:szCs w:val="32"/>
          <w:rtl/>
          <w:lang w:bidi="ar-DZ"/>
        </w:rPr>
        <w:t xml:space="preserve">  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 </w:t>
      </w:r>
      <w:r w:rsidR="001C0CA9">
        <w:rPr>
          <w:rFonts w:hint="cs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b/>
          <w:bCs/>
          <w:sz w:val="32"/>
          <w:szCs w:val="32"/>
          <w:lang w:bidi="ar-DZ"/>
        </w:rPr>
        <w:t>uVzjo6Ni9D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pIJDH5pU6T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1966-10-26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بــ :</w:t>
      </w:r>
      <w:r>
        <w:rPr>
          <w:b/>
          <w:bCs/>
          <w:sz w:val="32"/>
          <w:szCs w:val="32"/>
          <w:lang w:bidi="ar-DZ"/>
        </w:rPr>
        <w:t>hkFOKtyuEv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الســـاكــــن(ة) بـ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D9vEpvV5TG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PyEORjfqk5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ة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4445632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2020-06-06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MoVPuoTJCp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3972C5" w:rsidRDefault="00026794" w:rsidP="009F1DC7">
      <w:pPr>
        <w:bidi/>
        <w:spacing w:line="360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>
        <w:rPr>
          <w:b/>
          <w:bCs/>
          <w:sz w:val="32"/>
          <w:szCs w:val="32"/>
          <w:lang w:bidi="ar-DZ"/>
        </w:rPr>
        <w:t>4IrQtGX5ed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المقدرة ب 000.00 10 دج منذ 01 أكتوبر 2019، و 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026794">
      <w:pPr>
        <w:bidi/>
        <w:spacing w:line="480" w:lineRule="auto"/>
        <w:jc w:val="center"/>
        <w:rPr>
          <w:b/>
          <w:bCs/>
          <w:sz w:val="32"/>
          <w:szCs w:val="32"/>
          <w:rtl/>
          <w:lang w:bidi="ar-DZ"/>
        </w:rPr>
      </w:pP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u w:val="single"/>
          <w:rtl/>
          <w:lang w:bidi="ar-DZ"/>
        </w:rPr>
      </w:pPr>
      <w:r w:rsidRPr="009C63EE"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Bendahma amine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6794"/>
    <w:rsid w:val="00026794"/>
    <w:rsid w:val="001C0CA9"/>
    <w:rsid w:val="002B3FC2"/>
    <w:rsid w:val="006318F1"/>
    <w:rsid w:val="009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Office Word</Application>
  <DocSecurity>0</DocSecurity>
  <Lines>8</Lines>
  <Paragraphs>2</Paragraphs>
  <ScaleCrop>false</ScaleCrop>
  <Company>HP Inc.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kbmea</cp:lastModifiedBy>
  <cp:revision>4</cp:revision>
  <dcterms:created xsi:type="dcterms:W3CDTF">2020-05-26T07:51:00Z</dcterms:created>
  <dcterms:modified xsi:type="dcterms:W3CDTF">2020-06-06T03:37:00Z</dcterms:modified>
</cp:coreProperties>
</file>