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dddddddd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ddddddddd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ddddddddddddd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عدم الإنتساب للضمان الإجتماعي ( CNAS )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Mot du dass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dddddddd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ddddddddd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ddddddddddddd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عدم الإنتساب للضمان الإجتماعي ( CNAS )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Mot du dass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