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C39" w:rsidRPr="0022386C" w:rsidRDefault="00D16C39" w:rsidP="00D16C39">
      <w:pPr>
        <w:bidi/>
        <w:spacing w:after="0"/>
        <w:jc w:val="center"/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</w:pP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الج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م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ه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وري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ـــــ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ة الج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زائ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ري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ـــــ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ة الدي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م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ق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راط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ــــ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ة الش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ع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ب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ـــــــ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ة</w:t>
      </w:r>
    </w:p>
    <w:p w:rsidR="00D16C39" w:rsidRPr="0022386C" w:rsidRDefault="00D16C39" w:rsidP="00D16C39">
      <w:pPr>
        <w:bidi/>
        <w:spacing w:after="0"/>
        <w:ind w:left="-422" w:hanging="180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bidi="ar-DZ"/>
        </w:rPr>
      </w:pP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bidi="ar-DZ"/>
        </w:rPr>
        <w:t>وزارة الــتـــضــامـن الــوطـنـي والأسرة و قضايا المرأة.</w:t>
      </w:r>
    </w:p>
    <w:p w:rsidR="00D16C39" w:rsidRPr="004656B3" w:rsidRDefault="00D16C39" w:rsidP="00D16C39">
      <w:pPr>
        <w:bidi/>
        <w:spacing w:after="0"/>
        <w:ind w:hanging="602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i/>
          <w:iCs/>
          <w:sz w:val="24"/>
          <w:szCs w:val="24"/>
          <w:rtl/>
          <w:lang w:bidi="ar-DZ"/>
        </w:rPr>
        <w:t>مــديــريـة الـنــشـاط الاجــتـمـاعـي والتضامن لـولايــــة</w:t>
      </w:r>
      <w:r>
        <w:rPr>
          <w:rFonts w:ascii="Times New Roman" w:eastAsia="Times New Roman" w:hAnsi="Times New Roman" w:cs="Times New Roman" w:hint="cs"/>
          <w:b/>
          <w:bCs/>
          <w:i/>
          <w:iCs/>
          <w:sz w:val="24"/>
          <w:szCs w:val="24"/>
          <w:rtl/>
          <w:lang w:bidi="ar-DZ"/>
        </w:rPr>
        <w:t xml:space="preserve"> عين تموشنت.</w:t>
      </w:r>
    </w:p>
    <w:p w:rsidR="00D16C39" w:rsidRPr="004656B3" w:rsidRDefault="00D16C39" w:rsidP="00D16C39">
      <w:pPr>
        <w:bidi/>
        <w:spacing w:after="0"/>
        <w:ind w:hanging="602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i/>
          <w:iCs/>
          <w:sz w:val="24"/>
          <w:szCs w:val="24"/>
          <w:rtl/>
          <w:lang w:bidi="ar-DZ"/>
        </w:rPr>
        <w:t>مصلحة حماية الاشخاص المعوقين وترقيتهم</w:t>
      </w:r>
    </w:p>
    <w:p w:rsidR="00D16C39" w:rsidRDefault="00D16C39" w:rsidP="00D16C39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bidi="ar-DZ"/>
        </w:rPr>
      </w:pPr>
    </w:p>
    <w:p w:rsidR="00D16C39" w:rsidRDefault="00D16C39" w:rsidP="00D16C39">
      <w:pPr>
        <w:bidi/>
        <w:spacing w:after="0" w:line="360" w:lineRule="auto"/>
        <w:ind w:hanging="602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bidi="ar-DZ"/>
        </w:rPr>
      </w:pPr>
      <w:r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bidi="ar-DZ"/>
        </w:rPr>
        <w:t>المقرر رقم          المؤرخ في               المتضمن تسوية وضعية</w:t>
      </w:r>
    </w:p>
    <w:p w:rsidR="00D16C39" w:rsidRDefault="00D16C39" w:rsidP="00D16C39">
      <w:pPr>
        <w:bidi/>
        <w:spacing w:after="0" w:line="360" w:lineRule="auto"/>
        <w:ind w:hanging="602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bidi="ar-DZ"/>
        </w:rPr>
      </w:pPr>
      <w:r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bidi="ar-DZ"/>
        </w:rPr>
        <w:t xml:space="preserve">المنحة  المالية  الموجهة  للأشخاص  المعوقين بنسبة 100 </w:t>
      </w:r>
      <w: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bidi="ar-DZ"/>
        </w:rPr>
        <w:t>%</w:t>
      </w:r>
    </w:p>
    <w:p w:rsidR="00D16C39" w:rsidRDefault="00D16C39" w:rsidP="00D16C39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bidi="ar-DZ"/>
        </w:rPr>
      </w:pPr>
    </w:p>
    <w:p w:rsidR="00D16C39" w:rsidRDefault="00D16C39" w:rsidP="00D16C39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bidi="ar-DZ"/>
        </w:rPr>
      </w:pPr>
      <w:r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bidi="ar-DZ"/>
        </w:rPr>
        <w:t xml:space="preserve">ان مدير النشاط الاجتماعي والتضامن لولاية عين تموشنت </w:t>
      </w:r>
    </w:p>
    <w:p w:rsidR="00D16C39" w:rsidRPr="00677F04" w:rsidRDefault="00D16C39" w:rsidP="00D16C39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32"/>
          <w:szCs w:val="32"/>
          <w:rtl/>
          <w:lang w:bidi="ar-DZ"/>
        </w:rPr>
      </w:pPr>
    </w:p>
    <w:p w:rsidR="00D16C39" w:rsidRPr="004656B3" w:rsidRDefault="00D16C39" w:rsidP="00D16C39">
      <w:pPr>
        <w:bidi/>
        <w:spacing w:after="0" w:line="36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-  بمقتضى القانون رقم 90-21 المؤرخ في 24 محرم عام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1411 الموافق 15 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غشت سنة 1990 المتعلق بالمحاسبة العمومي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ــ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ة . </w:t>
      </w:r>
    </w:p>
    <w:p w:rsidR="00D16C39" w:rsidRPr="004656B3" w:rsidRDefault="00D16C39" w:rsidP="00D16C39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- وبمقتضى القانون رقم 02-09 المؤرخ في 25 صفر عام 1423 الموافق 8 مايو سنة 2002. المتعلق بحماية الشخاص المعوقين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وترقيتهم .</w:t>
      </w:r>
    </w:p>
    <w:p w:rsidR="00D16C39" w:rsidRPr="004656B3" w:rsidRDefault="00D16C39" w:rsidP="00D16C39">
      <w:pPr>
        <w:bidi/>
        <w:spacing w:after="0" w:line="36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- وبمقتضى القانون رقم 12-07 المؤرخ في 28 ربيع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الاول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عام 1433 الموافق 21 فبراير سنة 2012 . المتعلق باالولاية .</w:t>
      </w:r>
    </w:p>
    <w:p w:rsidR="00D16C39" w:rsidRPr="004656B3" w:rsidRDefault="00D16C39" w:rsidP="00D16C39">
      <w:pPr>
        <w:bidi/>
        <w:spacing w:after="0" w:line="360" w:lineRule="auto"/>
        <w:ind w:left="-567" w:hanging="35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- وبمقتضى المرسوم التنفيدي رقم 03-45 المؤرخ في 17 دي القعدة عام 1423 .الموافق 19 يناير سنة 2003 . المحدد لكيفيات تطبيق احكام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.</w:t>
      </w:r>
    </w:p>
    <w:p w:rsidR="00D16C39" w:rsidRPr="004656B3" w:rsidRDefault="00D16C39" w:rsidP="00D16C39">
      <w:pPr>
        <w:bidi/>
        <w:spacing w:after="0" w:line="36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- وبمقتضى المرسوم التنفيدي رقم 03-175 المؤرخ في 12 صفر 1424 الموافق 14 افريل سنة 2003 والمتعلق باللجنة الطبية </w:t>
      </w:r>
    </w:p>
    <w:p w:rsidR="00D16C39" w:rsidRPr="004656B3" w:rsidRDefault="00D16C39" w:rsidP="00D16C39">
      <w:pPr>
        <w:bidi/>
        <w:spacing w:after="0" w:line="36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الولائية المتخصصة و اللجنة الوطنية للطعن .</w:t>
      </w:r>
    </w:p>
    <w:p w:rsidR="00D16C39" w:rsidRDefault="00D16C39" w:rsidP="00D16C39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- وبمقتضى المرسوم التنفيدي رقم 10-128 المؤرخ في 13 جمادى الاولى عام 1431 الموافق 28 افريل سنة 2010 المتضمن </w:t>
      </w:r>
    </w:p>
    <w:p w:rsidR="00D16C39" w:rsidRPr="004656B3" w:rsidRDefault="00D16C39" w:rsidP="00D16C39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تعديل تن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ظ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يم مديرية النشاط الاجتماعي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ل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لولاية .</w:t>
      </w:r>
    </w:p>
    <w:p w:rsidR="00D16C39" w:rsidRDefault="00D16C39" w:rsidP="00D16C39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- وبمقتضى المرسوم التنفيذي رقم 14-2004 المؤرخ في جمادى الاول عام 1434 الموافق 15 يوليو سنة 2014 الدي يح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ـــ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دد </w:t>
      </w:r>
    </w:p>
    <w:p w:rsidR="00D16C39" w:rsidRDefault="00D16C39" w:rsidP="00D16C39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الاعاق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ت حسب طبيعتها ودرجتها .</w:t>
      </w:r>
    </w:p>
    <w:p w:rsidR="00D16C39" w:rsidRPr="00986439" w:rsidRDefault="00D16C39" w:rsidP="00D16C39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</w:pPr>
      <w:r w:rsidRPr="00986439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  <w:t xml:space="preserve">- و بناءا على ّإستلام ملف المعني بالأمر بتاريخ  </w:t>
      </w:r>
      <w:r>
        <w:rPr>
          <w:rFonts w:ascii="Calibri" w:eastAsia="Calibri" w:hAnsi="Calibri" w:cs="Arial"/>
          <w:b/>
          <w:bCs/>
          <w:sz w:val="24"/>
          <w:szCs w:val="24"/>
          <w:lang w:eastAsia="en-US"/>
        </w:rPr>
        <w:t/>
      </w:r>
    </w:p>
    <w:p w:rsidR="00D16C39" w:rsidRPr="00986439" w:rsidRDefault="00D16C39" w:rsidP="00D16C39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rtl/>
          <w:lang w:bidi="ar-DZ"/>
        </w:rPr>
      </w:pPr>
    </w:p>
    <w:p w:rsidR="00D16C39" w:rsidRPr="00BC558E" w:rsidRDefault="00D16C39" w:rsidP="00D16C39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rtl/>
          <w:lang w:bidi="ar-DZ"/>
        </w:rPr>
      </w:pPr>
      <w:r w:rsidRPr="00BC558E">
        <w:rPr>
          <w:rFonts w:ascii="Times New Roman" w:eastAsia="Times New Roman" w:hAnsi="Times New Roman" w:cs="Times New Roman" w:hint="cs"/>
          <w:b/>
          <w:bCs/>
          <w:sz w:val="32"/>
          <w:szCs w:val="32"/>
          <w:u w:val="single"/>
          <w:rtl/>
          <w:lang w:bidi="ar-DZ"/>
        </w:rPr>
        <w:t>يقرر ما يل</w:t>
      </w:r>
      <w:r w:rsidRPr="00BC558E">
        <w:rPr>
          <w:rFonts w:ascii="Times New Roman" w:eastAsia="Times New Roman" w:hAnsi="Times New Roman" w:cs="Times New Roman" w:hint="eastAsia"/>
          <w:b/>
          <w:bCs/>
          <w:sz w:val="32"/>
          <w:szCs w:val="32"/>
          <w:u w:val="single"/>
          <w:rtl/>
          <w:lang w:bidi="ar-DZ"/>
        </w:rPr>
        <w:t>ي</w:t>
      </w:r>
      <w:r w:rsidRPr="00BC558E">
        <w:rPr>
          <w:rFonts w:ascii="Times New Roman" w:eastAsia="Times New Roman" w:hAnsi="Times New Roman" w:cs="Times New Roman" w:hint="cs"/>
          <w:b/>
          <w:bCs/>
          <w:sz w:val="32"/>
          <w:szCs w:val="32"/>
          <w:u w:val="single"/>
          <w:rtl/>
          <w:lang w:bidi="ar-DZ"/>
        </w:rPr>
        <w:t> </w:t>
      </w:r>
      <w:r w:rsidRPr="00BC558E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bidi="ar-DZ"/>
        </w:rPr>
        <w:t>:</w:t>
      </w:r>
    </w:p>
    <w:p w:rsidR="00D16C39" w:rsidRPr="004656B3" w:rsidRDefault="00D16C39" w:rsidP="00D16C39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</w:p>
    <w:p w:rsidR="00D16C39" w:rsidRPr="004656B3" w:rsidRDefault="00D16C39" w:rsidP="009E2768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المادة الاولى</w:t>
      </w:r>
      <w:r w:rsidRPr="004656B3"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 xml:space="preserve">: 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تخصيص المنح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ــ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ة المالية المقدرة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ب</w:t>
      </w:r>
      <w:r w:rsidR="00D10E60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عشرة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آلاف 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د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ينــار جزاىري (10.000 دج ) للسيد(ة)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1h4G589i42</w:t>
      </w:r>
      <w:r w:rsidR="00EF24F3"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 xml:space="preserve">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DZ"/>
        </w:rPr>
        <w:t>IMfxKfPWfJ 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المولود (ة)  بتاريخ </w:t>
      </w:r>
      <w:r w:rsidR="00EF24F3"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1971-05-31</w:t>
      </w:r>
      <w:r w:rsidR="00EF24F3"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 xml:space="preserve"> 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الساكن ب</w:t>
      </w:r>
      <w:r w:rsidR="00EF24F3"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 xml:space="preserve">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j6335Viago</w:t>
      </w:r>
      <w:r w:rsidR="00EF24F3"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 xml:space="preserve">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JBVUndPqFx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</w:t>
      </w:r>
      <w:r w:rsidR="00EF24F3"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 xml:space="preserve"> </w:t>
      </w:r>
      <w:bookmarkStart w:id="0" w:name="_GoBack"/>
      <w:bookmarkEnd w:id="0"/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إبتداءا من تاريخ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</w:t>
      </w:r>
      <w:r w:rsidR="002274CC"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2020-07-03</w:t>
      </w:r>
      <w:r w:rsidR="002274CC"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 xml:space="preserve"> 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 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بعد تسوية الملف.</w:t>
      </w:r>
    </w:p>
    <w:p w:rsidR="00D16C39" w:rsidRDefault="00D16C39" w:rsidP="00D16C39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المادة2  </w:t>
      </w:r>
      <w:r w:rsidRPr="004656B3"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: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يكلف رئيس مصلحة حماية الاشخاص المعوقين وترقيتهم  و أمين الخزينة الولائية كل حسب مهامه بتنفيذ ماجاء</w:t>
      </w:r>
    </w:p>
    <w:p w:rsidR="00D16C39" w:rsidRPr="004656B3" w:rsidRDefault="00D16C39" w:rsidP="00D16C39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في هذا المقرر . </w:t>
      </w:r>
    </w:p>
    <w:p w:rsidR="00D16C39" w:rsidRPr="004656B3" w:rsidRDefault="00D16C39" w:rsidP="00D16C39">
      <w:pPr>
        <w:bidi/>
        <w:spacing w:after="0" w:line="360" w:lineRule="auto"/>
        <w:ind w:left="-568" w:hanging="3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                                                                               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حرر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في عين تموشنت بتاريخ :</w:t>
      </w:r>
    </w:p>
    <w:p w:rsidR="003C5C88" w:rsidRPr="00D16C39" w:rsidRDefault="00D16C39" w:rsidP="00D16C39">
      <w:pPr>
        <w:bidi/>
        <w:spacing w:after="0" w:line="360" w:lineRule="auto"/>
        <w:ind w:left="-568" w:hanging="34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rtl/>
          <w:lang w:val="en-US" w:bidi="ar-DZ"/>
        </w:rPr>
      </w:pPr>
      <w:r w:rsidRPr="00D16C39">
        <w:rPr>
          <w:rFonts w:ascii="Times New Roman" w:eastAsia="Times New Roman" w:hAnsi="Times New Roman" w:cs="Times New Roman" w:hint="cs"/>
          <w:b/>
          <w:bCs/>
          <w:sz w:val="28"/>
          <w:szCs w:val="28"/>
          <w:u w:val="single"/>
          <w:rtl/>
          <w:lang w:bidi="ar-DZ"/>
        </w:rPr>
        <w:t xml:space="preserve">مــديــر الـنــشـاط الاجــتـمـاعـي والتضامن </w:t>
      </w:r>
    </w:p>
    <w:sectPr w:rsidR="003C5C88" w:rsidRPr="00D16C39" w:rsidSect="002274CC">
      <w:pgSz w:w="12240" w:h="15840"/>
      <w:pgMar w:top="426" w:right="1440" w:bottom="1440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C39"/>
    <w:rsid w:val="002274CC"/>
    <w:rsid w:val="003C5C88"/>
    <w:rsid w:val="009E2768"/>
    <w:rsid w:val="00D10E60"/>
    <w:rsid w:val="00D16C39"/>
    <w:rsid w:val="00EF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C39"/>
    <w:rPr>
      <w:rFonts w:eastAsiaTheme="minorEastAsia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C39"/>
    <w:rPr>
      <w:rFonts w:eastAsiaTheme="minorEastAsia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kbmea</dc:creator>
  <cp:lastModifiedBy>kbmea</cp:lastModifiedBy>
  <cp:revision>6</cp:revision>
  <dcterms:created xsi:type="dcterms:W3CDTF">2020-06-07T19:48:00Z</dcterms:created>
  <dcterms:modified xsi:type="dcterms:W3CDTF">2020-06-07T22:22:00Z</dcterms:modified>
</cp:coreProperties>
</file>