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sz w:val="48"/>
        </w:rPr>
        <w:t>SANYOGITA BHAVSAR</w:t>
      </w:r>
    </w:p>
    <w:p>
      <w:pPr>
        <w:jc w:val="center"/>
      </w:pPr>
      <w:r>
        <w:rPr>
          <w:b/>
        </w:rPr>
        <w:t xml:space="preserve">Raver, Maharashtra | </w:t>
      </w:r>
      <w:r>
        <w:t xml:space="preserve">Phone: [Add your phone number] | </w:t>
      </w:r>
      <w:r>
        <w:t>sanyogitabhavsar2208@gmail.com</w:t>
      </w:r>
    </w:p>
    <w:p>
      <w:pPr>
        <w:pStyle w:val="Heading2"/>
      </w:pPr>
      <w:r>
        <w:rPr>
          <w:sz w:val="28"/>
        </w:rPr>
        <w:t>SUMMARY</w:t>
      </w:r>
    </w:p>
    <w:p>
      <w:r>
        <w:t>Enthusiastic Data Science student with a strong foundation in statistical analysis, programming, and machine learning. Passionate about transforming raw data into meaningful insights and building data-driven solutions. Quick to learn emerging technologies and eager to contribute to innovative projects through analytical thinking and collaboration.</w:t>
      </w:r>
    </w:p>
    <w:p>
      <w:pPr>
        <w:pStyle w:val="Heading2"/>
      </w:pPr>
      <w:r>
        <w:rPr>
          <w:sz w:val="28"/>
        </w:rPr>
        <w:t>EDUCATION</w:t>
      </w:r>
    </w:p>
    <w:p>
      <w:r>
        <w:t>Bachelor of Technology (B.Tech) – Computer Science Engineering (Data Science)</w:t>
        <w:br/>
        <w:t>G H Raisoni College of Engineering and Management, Jalgaon</w:t>
        <w:br/>
        <w:t>Kavayitri Bahinabai North Maharashtra University</w:t>
        <w:br/>
        <w:t>Aug 2025 – Aug 2029 (Expected)</w:t>
        <w:br/>
        <w:br/>
        <w:t>Higher Secondary Education (12th)</w:t>
        <w:br/>
        <w:t>Maharashtra State Board – Science (PCMB)</w:t>
        <w:br/>
        <w:t>Sardar G. G. High School, Raver</w:t>
        <w:br/>
        <w:t>2023 – 2025</w:t>
        <w:br/>
        <w:br/>
        <w:t>Secondary Education (10th)</w:t>
        <w:br/>
        <w:t>SSC Board</w:t>
        <w:br/>
        <w:t>K. S. A. Girls High School, Raver</w:t>
        <w:br/>
        <w:t>Completed in 2023</w:t>
      </w:r>
    </w:p>
    <w:p>
      <w:pPr>
        <w:pStyle w:val="Heading2"/>
      </w:pPr>
      <w:r>
        <w:rPr>
          <w:sz w:val="28"/>
        </w:rPr>
        <w:t>TECHNICAL SKILLS</w:t>
      </w:r>
    </w:p>
    <w:p>
      <w:r>
        <w:t>• Programming Languages: Python, R, SQL</w:t>
        <w:br/>
        <w:t>• Libraries &amp; Tools: Scikit-learn, Plotly, Jupyter Notebook</w:t>
        <w:br/>
        <w:t>• Data Analytics: Data Cleaning, Exploratory Data Analysis, Statistical Analysis</w:t>
        <w:br/>
        <w:t>• Visualization Tools: Power BI, Tableau</w:t>
        <w:br/>
        <w:t>• Database: PostgreSQL</w:t>
        <w:br/>
        <w:t>• Soft Skills: Problem Solving, Team Collaboration, Communication</w:t>
      </w:r>
    </w:p>
    <w:p>
      <w:pPr>
        <w:pStyle w:val="Heading2"/>
      </w:pPr>
      <w:r>
        <w:rPr>
          <w:sz w:val="28"/>
        </w:rPr>
        <w:t>PROJECTS</w:t>
      </w:r>
    </w:p>
    <w:p>
      <w:r>
        <w:t>Student Performance Analysis Dashboard</w:t>
        <w:br/>
        <w:br/>
        <w:t>• Analyzed academic datasets to identify key performance indicators.</w:t>
        <w:br/>
        <w:t>• Built visual dashboards to communicate insights effectively.</w:t>
        <w:br/>
        <w:t>• Applied machine learning techniques for outcome prediction.</w:t>
      </w:r>
    </w:p>
    <w:p>
      <w:pPr>
        <w:pStyle w:val="Heading2"/>
      </w:pPr>
      <w:r>
        <w:rPr>
          <w:sz w:val="28"/>
        </w:rPr>
        <w:t>CERTIFICATIONS</w:t>
      </w:r>
    </w:p>
    <w:p>
      <w:r>
        <w:t>• Data Science Essentials – Cisco Networking Academy (2024)</w:t>
        <w:br/>
        <w:t>• Python for Data Science – IBM (2024)</w:t>
        <w:br/>
        <w:t>• Data Visualization with Tableau – Coursera (2024)</w:t>
      </w:r>
    </w:p>
    <w:p>
      <w:pPr>
        <w:pStyle w:val="Heading2"/>
      </w:pPr>
      <w:r>
        <w:rPr>
          <w:sz w:val="28"/>
        </w:rPr>
        <w:t>LANGUAGES KNOWN</w:t>
      </w:r>
    </w:p>
    <w:p>
      <w:r>
        <w:t>English, Hindi, Marathi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