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65AE" w14:textId="77777777" w:rsidR="00E938DF" w:rsidRDefault="00000000">
      <w:pPr>
        <w:pBdr>
          <w:bottom w:val="single" w:sz="4" w:space="8" w:color="CCCCCC"/>
        </w:pBdr>
        <w:spacing w:after="200"/>
      </w:pPr>
      <w:r>
        <w:rPr>
          <w:b/>
          <w:bCs/>
          <w:sz w:val="32"/>
          <w:szCs w:val="32"/>
        </w:rPr>
        <w:t>Why Me</w:t>
      </w:r>
    </w:p>
    <w:p w14:paraId="507AB0B5" w14:textId="77777777" w:rsidR="00E938DF" w:rsidRDefault="00E938DF">
      <w:pPr>
        <w:spacing w:after="80"/>
      </w:pPr>
    </w:p>
    <w:p w14:paraId="0DD9EA32" w14:textId="77777777" w:rsidR="00E938DF" w:rsidRDefault="00000000">
      <w:pPr>
        <w:spacing w:after="160"/>
        <w:jc w:val="both"/>
      </w:pPr>
      <w:r>
        <w:t>I’m still early in my engineering journey, and I won’t pretend otherwise. What I can say is that I’ve made a point of doing things, not just studying them.</w:t>
      </w:r>
    </w:p>
    <w:p w14:paraId="7BFA3CDA" w14:textId="77777777" w:rsidR="00E938DF" w:rsidRDefault="00000000">
      <w:pPr>
        <w:spacing w:after="160"/>
        <w:jc w:val="both"/>
      </w:pPr>
      <w:r>
        <w:t>While most of my coursework is theoretical, I’ve tried to close that gap wherever I could — by joining the EV BAJA team, by building a working prototype at a hackathon, and by taking on a product redesign project that required me to think like both a designer and a manufacturer.</w:t>
      </w:r>
    </w:p>
    <w:p w14:paraId="49FD7C58" w14:textId="77777777" w:rsidR="00E938DF" w:rsidRDefault="00E938DF">
      <w:pPr>
        <w:spacing w:after="60"/>
      </w:pPr>
    </w:p>
    <w:p w14:paraId="1C980D45" w14:textId="77777777" w:rsidR="00E938D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 follow through. </w:t>
      </w:r>
      <w:r>
        <w:t>The projects on this portfolio aren’t concepts — they’re things I finished. The chassis was welded. The reaction wheel spun. The redesign was modelled, validated, and documented.</w:t>
      </w:r>
    </w:p>
    <w:p w14:paraId="1041C69E" w14:textId="77777777" w:rsidR="00E938D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 work across the full process. </w:t>
      </w:r>
      <w:r>
        <w:t>I’ve done CAD, fabrication, and electronics integration — not deeply in any one of them yet, but enough to understand how decisions in one affect the others.</w:t>
      </w:r>
    </w:p>
    <w:p w14:paraId="466D57DE" w14:textId="77777777" w:rsidR="00E938D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I’m genuinely motivated to learn. </w:t>
      </w:r>
      <w:r>
        <w:t>I took on two industry simulations — GE Aerospace and Siemens — outside of coursework because I wanted exposure to how engineering problems are framed in industry, not just in textbooks.</w:t>
      </w:r>
    </w:p>
    <w:p w14:paraId="6BD0A986" w14:textId="77777777" w:rsidR="00E938DF" w:rsidRDefault="00E938DF">
      <w:pPr>
        <w:spacing w:after="80"/>
      </w:pPr>
    </w:p>
    <w:p w14:paraId="3F047DA1" w14:textId="77777777" w:rsidR="00E938DF" w:rsidRDefault="00000000">
      <w:pPr>
        <w:spacing w:after="160"/>
        <w:jc w:val="both"/>
      </w:pPr>
      <w:r>
        <w:t>I’m looking for an internship where I can contribute meaningfully and learn a great deal in return. I’m not the finished product — but I’m someone who shows up, takes initiative, and takes the work seriously.</w:t>
      </w:r>
    </w:p>
    <w:p w14:paraId="01B5A7BA" w14:textId="4343552D" w:rsidR="00E938DF" w:rsidRDefault="00E938DF"/>
    <w:sectPr w:rsidR="00E938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979D1"/>
    <w:multiLevelType w:val="hybridMultilevel"/>
    <w:tmpl w:val="19841D82"/>
    <w:lvl w:ilvl="0" w:tplc="62C6CE34">
      <w:start w:val="1"/>
      <w:numFmt w:val="bullet"/>
      <w:lvlText w:val="–"/>
      <w:lvlJc w:val="left"/>
      <w:pPr>
        <w:ind w:left="600" w:hanging="300"/>
      </w:pPr>
    </w:lvl>
    <w:lvl w:ilvl="1" w:tplc="5674345A">
      <w:numFmt w:val="decimal"/>
      <w:lvlText w:val=""/>
      <w:lvlJc w:val="left"/>
    </w:lvl>
    <w:lvl w:ilvl="2" w:tplc="E40EAC24">
      <w:numFmt w:val="decimal"/>
      <w:lvlText w:val=""/>
      <w:lvlJc w:val="left"/>
    </w:lvl>
    <w:lvl w:ilvl="3" w:tplc="66E85E70">
      <w:numFmt w:val="decimal"/>
      <w:lvlText w:val=""/>
      <w:lvlJc w:val="left"/>
    </w:lvl>
    <w:lvl w:ilvl="4" w:tplc="43129D18">
      <w:numFmt w:val="decimal"/>
      <w:lvlText w:val=""/>
      <w:lvlJc w:val="left"/>
    </w:lvl>
    <w:lvl w:ilvl="5" w:tplc="1566596E">
      <w:numFmt w:val="decimal"/>
      <w:lvlText w:val=""/>
      <w:lvlJc w:val="left"/>
    </w:lvl>
    <w:lvl w:ilvl="6" w:tplc="5606B58E">
      <w:numFmt w:val="decimal"/>
      <w:lvlText w:val=""/>
      <w:lvlJc w:val="left"/>
    </w:lvl>
    <w:lvl w:ilvl="7" w:tplc="BF2C945E">
      <w:numFmt w:val="decimal"/>
      <w:lvlText w:val=""/>
      <w:lvlJc w:val="left"/>
    </w:lvl>
    <w:lvl w:ilvl="8" w:tplc="694614E2">
      <w:numFmt w:val="decimal"/>
      <w:lvlText w:val=""/>
      <w:lvlJc w:val="left"/>
    </w:lvl>
  </w:abstractNum>
  <w:abstractNum w:abstractNumId="1" w15:restartNumberingAfterBreak="0">
    <w:nsid w:val="44A1275A"/>
    <w:multiLevelType w:val="hybridMultilevel"/>
    <w:tmpl w:val="C0F88060"/>
    <w:lvl w:ilvl="0" w:tplc="6B341C32">
      <w:start w:val="1"/>
      <w:numFmt w:val="bullet"/>
      <w:lvlText w:val="●"/>
      <w:lvlJc w:val="left"/>
      <w:pPr>
        <w:ind w:left="720" w:hanging="360"/>
      </w:pPr>
    </w:lvl>
    <w:lvl w:ilvl="1" w:tplc="092413D8">
      <w:start w:val="1"/>
      <w:numFmt w:val="bullet"/>
      <w:lvlText w:val="○"/>
      <w:lvlJc w:val="left"/>
      <w:pPr>
        <w:ind w:left="1440" w:hanging="360"/>
      </w:pPr>
    </w:lvl>
    <w:lvl w:ilvl="2" w:tplc="8878C516">
      <w:start w:val="1"/>
      <w:numFmt w:val="bullet"/>
      <w:lvlText w:val="■"/>
      <w:lvlJc w:val="left"/>
      <w:pPr>
        <w:ind w:left="2160" w:hanging="360"/>
      </w:pPr>
    </w:lvl>
    <w:lvl w:ilvl="3" w:tplc="57A25C76">
      <w:start w:val="1"/>
      <w:numFmt w:val="bullet"/>
      <w:lvlText w:val="●"/>
      <w:lvlJc w:val="left"/>
      <w:pPr>
        <w:ind w:left="2880" w:hanging="360"/>
      </w:pPr>
    </w:lvl>
    <w:lvl w:ilvl="4" w:tplc="7A604560">
      <w:start w:val="1"/>
      <w:numFmt w:val="bullet"/>
      <w:lvlText w:val="○"/>
      <w:lvlJc w:val="left"/>
      <w:pPr>
        <w:ind w:left="3600" w:hanging="360"/>
      </w:pPr>
    </w:lvl>
    <w:lvl w:ilvl="5" w:tplc="046E5308">
      <w:start w:val="1"/>
      <w:numFmt w:val="bullet"/>
      <w:lvlText w:val="■"/>
      <w:lvlJc w:val="left"/>
      <w:pPr>
        <w:ind w:left="4320" w:hanging="360"/>
      </w:pPr>
    </w:lvl>
    <w:lvl w:ilvl="6" w:tplc="E86AB0C6">
      <w:start w:val="1"/>
      <w:numFmt w:val="bullet"/>
      <w:lvlText w:val="●"/>
      <w:lvlJc w:val="left"/>
      <w:pPr>
        <w:ind w:left="5040" w:hanging="360"/>
      </w:pPr>
    </w:lvl>
    <w:lvl w:ilvl="7" w:tplc="3E4E886C">
      <w:start w:val="1"/>
      <w:numFmt w:val="bullet"/>
      <w:lvlText w:val="●"/>
      <w:lvlJc w:val="left"/>
      <w:pPr>
        <w:ind w:left="5760" w:hanging="360"/>
      </w:pPr>
    </w:lvl>
    <w:lvl w:ilvl="8" w:tplc="13784A2C">
      <w:start w:val="1"/>
      <w:numFmt w:val="bullet"/>
      <w:lvlText w:val="●"/>
      <w:lvlJc w:val="left"/>
      <w:pPr>
        <w:ind w:left="6480" w:hanging="360"/>
      </w:pPr>
    </w:lvl>
  </w:abstractNum>
  <w:num w:numId="1" w16cid:durableId="741637683">
    <w:abstractNumId w:val="1"/>
    <w:lvlOverride w:ilvl="0">
      <w:startOverride w:val="1"/>
    </w:lvlOverride>
  </w:num>
  <w:num w:numId="2" w16cid:durableId="412090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8DF"/>
    <w:rsid w:val="00515488"/>
    <w:rsid w:val="00B05F93"/>
    <w:rsid w:val="00E9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D23E"/>
  <w15:docId w15:val="{DD4BE658-1708-47CA-B4CD-E4BE25F5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 r</cp:lastModifiedBy>
  <cp:revision>2</cp:revision>
  <dcterms:created xsi:type="dcterms:W3CDTF">2026-05-23T05:31:00Z</dcterms:created>
  <dcterms:modified xsi:type="dcterms:W3CDTF">2026-05-23T05:34:00Z</dcterms:modified>
</cp:coreProperties>
</file>