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16BC2A3" w14:textId="77777777" w:rsidR="00FF3F9B" w:rsidRPr="00FF3F9B" w:rsidRDefault="00FF3F9B" w:rsidP="00FF3F9B">
      <w:pPr>
        <w:rPr>
          <w:rFonts w:ascii="Times New Roman" w:eastAsia="Times New Roman" w:hAnsi="Times New Roman" w:cs="Times New Roman"/>
        </w:rPr>
      </w:pPr>
      <w:r w:rsidRPr="00FF3F9B">
        <w:rPr>
          <w:rFonts w:ascii="-webkit-standard" w:eastAsia="Times New Roman" w:hAnsi="-webkit-standard" w:cs="Times New Roman"/>
          <w:color w:val="000000"/>
          <w:sz w:val="27"/>
          <w:szCs w:val="27"/>
          <w:shd w:val="clear" w:color="auto" w:fill="FFFFFF"/>
        </w:rPr>
        <w:t>A logarithmic spiral is a prominent feature appearing in a majority of observed galaxies. This feature has long been associated with the traditional Hubble classification scheme, but historical quotes of pitch angle of spiral galaxies have been almost exclusively qualitative. We have developed a methodology, utilizing two-dimensional fast Fourier transformations of images of spiral galaxies, in order to isolate and measure the pitch angles of their spiral arms. Our technique provides a quantitative way to measure this morphological feature. This will allow comparison of spiral galaxy pitch angle to other galactic parameters and test spiral arm genesis theories. In this work, we detail our image processing and analysis of spiral galaxy images and discuss the robustness of our analysis techniques.</w:t>
      </w:r>
    </w:p>
    <w:p w14:paraId="2560196E" w14:textId="77777777" w:rsidR="00525281" w:rsidRDefault="00AE053A"/>
    <w:p w14:paraId="731ED289"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We present new and stronger evidence for a previously reported relationship between galactic spiral arm pitch angle P (a measure of the tightness of spiral structure) and the mass M </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of a disk galaxy's nuclear supermassive black hole (SMBH). We use an improved method to accurately measure the spiral arm pitch angle in disk galaxies to generate quantitative data on this morphological feature for 34 galaxies with directly measured black hole masses. We find a relation of log (M/M </w:t>
      </w:r>
      <w:r w:rsidRPr="00FF69DC">
        <w:rPr>
          <w:rFonts w:ascii="-webkit-standard" w:eastAsia="Times New Roman" w:hAnsi="-webkit-standard" w:cs="Times New Roman"/>
          <w:color w:val="000000"/>
          <w:shd w:val="clear" w:color="auto" w:fill="FFFFFF"/>
          <w:vertAlign w:val="subscript"/>
        </w:rPr>
        <w:t>⊙</w:t>
      </w:r>
      <w:r w:rsidRPr="00FF69DC">
        <w:rPr>
          <w:rFonts w:ascii="-webkit-standard" w:eastAsia="Times New Roman" w:hAnsi="-webkit-standard" w:cs="Times New Roman"/>
          <w:color w:val="000000"/>
          <w:sz w:val="27"/>
          <w:szCs w:val="27"/>
          <w:shd w:val="clear" w:color="auto" w:fill="FFFFFF"/>
        </w:rPr>
        <w:t xml:space="preserve">) = (8.21 ± 0.16) - (0.062 ± </w:t>
      </w:r>
      <w:proofErr w:type="gramStart"/>
      <w:r w:rsidRPr="00FF69DC">
        <w:rPr>
          <w:rFonts w:ascii="-webkit-standard" w:eastAsia="Times New Roman" w:hAnsi="-webkit-standard" w:cs="Times New Roman"/>
          <w:color w:val="000000"/>
          <w:sz w:val="27"/>
          <w:szCs w:val="27"/>
          <w:shd w:val="clear" w:color="auto" w:fill="FFFFFF"/>
        </w:rPr>
        <w:t>0.009)P.</w:t>
      </w:r>
      <w:proofErr w:type="gramEnd"/>
      <w:r w:rsidRPr="00FF69DC">
        <w:rPr>
          <w:rFonts w:ascii="-webkit-standard" w:eastAsia="Times New Roman" w:hAnsi="-webkit-standard" w:cs="Times New Roman"/>
          <w:color w:val="000000"/>
          <w:sz w:val="27"/>
          <w:szCs w:val="27"/>
          <w:shd w:val="clear" w:color="auto" w:fill="FFFFFF"/>
        </w:rPr>
        <w:t xml:space="preserve"> This method is compared with other means of estimating black hole mass to determine its effectiveness and usefulness relative to other existing relations. We argue that such a relationship is predicted by leading theories of spiral structure in disk galaxies, including the density wave theory. We propose this relationship as a tool for estimating SMBH masses in disk galaxies. This tool is potentially superior when compared to other methods for this class of galaxy and has the advantage of being unambiguously measurable from imaging data alone.</w:t>
      </w:r>
    </w:p>
    <w:p w14:paraId="6E16A9AC" w14:textId="77777777" w:rsidR="00FF3F9B" w:rsidRDefault="00FF3F9B"/>
    <w:p w14:paraId="424B5FEF" w14:textId="77777777" w:rsidR="00FF69DC" w:rsidRPr="00FF69DC" w:rsidRDefault="00FF69DC" w:rsidP="00FF69DC">
      <w:pPr>
        <w:rPr>
          <w:rFonts w:ascii="Times New Roman" w:eastAsia="Times New Roman" w:hAnsi="Times New Roman" w:cs="Times New Roman"/>
        </w:rPr>
      </w:pPr>
      <w:r w:rsidRPr="00FF69DC">
        <w:rPr>
          <w:rFonts w:ascii="Lucida Grande" w:eastAsia="Times New Roman" w:hAnsi="Lucida Grande" w:cs="Lucida Grande"/>
          <w:color w:val="000000"/>
          <w:sz w:val="22"/>
          <w:szCs w:val="22"/>
          <w:shd w:val="clear" w:color="auto" w:fill="FFFFFF"/>
        </w:rPr>
        <w:t xml:space="preserve">We present our determination of the nuclear supermassive black hole (SMBH) mass function for spiral galaxies in the Local Universe, established from a volume-limited sample consisting of a statistically complete collection of the brightest spiral galaxies in the Southern Hemisphere. Our SMBH mass function agrees well at the high-mass end with previous values given in the literature. At the low-mass end, inconsistencies exist in previous works that still need to be resolved, but our work is more in line with expectations based on </w:t>
      </w:r>
      <w:proofErr w:type="spellStart"/>
      <w:r w:rsidRPr="00FF69DC">
        <w:rPr>
          <w:rFonts w:ascii="Lucida Grande" w:eastAsia="Times New Roman" w:hAnsi="Lucida Grande" w:cs="Lucida Grande"/>
          <w:color w:val="000000"/>
          <w:sz w:val="22"/>
          <w:szCs w:val="22"/>
          <w:shd w:val="clear" w:color="auto" w:fill="FFFFFF"/>
        </w:rPr>
        <w:t>modeling</w:t>
      </w:r>
      <w:proofErr w:type="spellEnd"/>
      <w:r w:rsidRPr="00FF69DC">
        <w:rPr>
          <w:rFonts w:ascii="Lucida Grande" w:eastAsia="Times New Roman" w:hAnsi="Lucida Grande" w:cs="Lucida Grande"/>
          <w:color w:val="000000"/>
          <w:sz w:val="22"/>
          <w:szCs w:val="22"/>
          <w:shd w:val="clear" w:color="auto" w:fill="FFFFFF"/>
        </w:rPr>
        <w:t xml:space="preserve"> of SMBH evolution. This low-mass end of the spectrum is critical to our understanding of the mass function and evolution of SMBHs since the epoch of maximum quasar activity. A luminosity distance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25.4 </w:t>
      </w:r>
      <w:proofErr w:type="spellStart"/>
      <w:r w:rsidRPr="00FF69DC">
        <w:rPr>
          <w:rFonts w:ascii="STIXGeneral-Italic" w:eastAsia="Times New Roman" w:hAnsi="STIXGeneral-Italic" w:cs="Lucida Grande"/>
          <w:color w:val="000000"/>
          <w:sz w:val="26"/>
          <w:szCs w:val="26"/>
          <w:bdr w:val="none" w:sz="0" w:space="0" w:color="auto" w:frame="1"/>
        </w:rPr>
        <w:t>Mpc</w:t>
      </w:r>
      <w:proofErr w:type="spellEnd"/>
      <w:r w:rsidRPr="00FF69DC">
        <w:rPr>
          <w:rFonts w:ascii="Lucida Grande" w:eastAsia="Times New Roman" w:hAnsi="Lucida Grande" w:cs="Lucida Grande"/>
          <w:color w:val="000000"/>
          <w:sz w:val="22"/>
          <w:szCs w:val="22"/>
          <w:shd w:val="clear" w:color="auto" w:fill="FFFFFF"/>
        </w:rPr>
        <w:t> and an absolute B-band magnitude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-19.12 define the sample. These limits define a sample of 140 spiral galaxies, with 128 measurable pitch angles to establish the pitch angle distribution for this sample. This pitch angle distribution function may be useful in the study of the morphology of late-type galaxies. We then use an established relationship between the pitch angle and the mass of the central SMBH in a host galaxy in order to estimate the mass of the 128 respective SMBHs in this sample. This result effectively gives us the distribution of mass for SMBHs residing in spiral galaxies over a lookback time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82.1 </w:t>
      </w:r>
      <w:r w:rsidRPr="00FF69DC">
        <w:rPr>
          <w:rFonts w:ascii="STIXGeneral-Italic" w:eastAsia="Times New Roman" w:hAnsi="STIXGeneral-Italic" w:cs="Lucida Grande"/>
          <w:color w:val="000000"/>
          <w:sz w:val="26"/>
          <w:szCs w:val="26"/>
          <w:bdr w:val="none" w:sz="0" w:space="0" w:color="auto" w:frame="1"/>
        </w:rPr>
        <w:t>h</w:t>
      </w:r>
      <w:r w:rsidRPr="00FF69DC">
        <w:rPr>
          <w:rFonts w:ascii="STIXGeneral-Regular" w:eastAsia="Times New Roman" w:hAnsi="STIXGeneral-Regular" w:cs="Lucida Grande"/>
          <w:color w:val="000000"/>
          <w:sz w:val="19"/>
          <w:szCs w:val="19"/>
          <w:bdr w:val="none" w:sz="0" w:space="0" w:color="auto" w:frame="1"/>
        </w:rPr>
        <w:t>−167.77</w:t>
      </w:r>
      <w:r w:rsidRPr="00FF69DC">
        <w:rPr>
          <w:rFonts w:ascii="Lucida Grande" w:eastAsia="Times New Roman" w:hAnsi="Lucida Grande" w:cs="Lucida Grande"/>
          <w:color w:val="000000"/>
          <w:sz w:val="22"/>
          <w:szCs w:val="22"/>
          <w:shd w:val="clear" w:color="auto" w:fill="FFFFFF"/>
        </w:rPr>
        <w:t> </w:t>
      </w:r>
      <w:proofErr w:type="spellStart"/>
      <w:r w:rsidRPr="00FF69DC">
        <w:rPr>
          <w:rFonts w:ascii="STIXGeneral-Italic" w:eastAsia="Times New Roman" w:hAnsi="STIXGeneral-Italic" w:cs="Lucida Grande"/>
          <w:color w:val="000000"/>
          <w:sz w:val="26"/>
          <w:szCs w:val="26"/>
          <w:bdr w:val="none" w:sz="0" w:space="0" w:color="auto" w:frame="1"/>
        </w:rPr>
        <w:t>Myr</w:t>
      </w:r>
      <w:proofErr w:type="spellEnd"/>
      <w:r w:rsidRPr="00FF69DC">
        <w:rPr>
          <w:rFonts w:ascii="Lucida Grande" w:eastAsia="Times New Roman" w:hAnsi="Lucida Grande" w:cs="Lucida Grande"/>
          <w:color w:val="000000"/>
          <w:sz w:val="22"/>
          <w:szCs w:val="22"/>
          <w:shd w:val="clear" w:color="auto" w:fill="FFFFFF"/>
        </w:rPr>
        <w:t> and contained within a comoving volume of 3.37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10</w:t>
      </w:r>
      <w:r w:rsidRPr="00FF69DC">
        <w:rPr>
          <w:rFonts w:ascii="STIXGeneral-Regular" w:eastAsia="Times New Roman" w:hAnsi="STIXGeneral-Regular" w:cs="Lucida Grande"/>
          <w:color w:val="000000"/>
          <w:sz w:val="19"/>
          <w:szCs w:val="19"/>
          <w:bdr w:val="none" w:sz="0" w:space="0" w:color="auto" w:frame="1"/>
        </w:rPr>
        <w:t>4</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h</w:t>
      </w:r>
      <w:r w:rsidRPr="00FF69DC">
        <w:rPr>
          <w:rFonts w:ascii="STIXGeneral-Regular" w:eastAsia="Times New Roman" w:hAnsi="STIXGeneral-Regular" w:cs="Lucida Grande"/>
          <w:color w:val="000000"/>
          <w:sz w:val="19"/>
          <w:szCs w:val="19"/>
          <w:bdr w:val="none" w:sz="0" w:space="0" w:color="auto" w:frame="1"/>
        </w:rPr>
        <w:t>−367.77</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Mpc</w:t>
      </w:r>
      <w:r w:rsidRPr="00FF69DC">
        <w:rPr>
          <w:rFonts w:ascii="STIXGeneral-Regular" w:eastAsia="Times New Roman" w:hAnsi="STIXGeneral-Regular" w:cs="Lucida Grande"/>
          <w:color w:val="000000"/>
          <w:sz w:val="19"/>
          <w:szCs w:val="19"/>
          <w:bdr w:val="none" w:sz="0" w:space="0" w:color="auto" w:frame="1"/>
        </w:rPr>
        <w:t>3</w:t>
      </w:r>
      <w:r w:rsidRPr="00FF69DC">
        <w:rPr>
          <w:rFonts w:ascii="Lucida Grande" w:eastAsia="Times New Roman" w:hAnsi="Lucida Grande" w:cs="Lucida Grande"/>
          <w:color w:val="000000"/>
          <w:sz w:val="22"/>
          <w:szCs w:val="22"/>
          <w:shd w:val="clear" w:color="auto" w:fill="FFFFFF"/>
        </w:rPr>
        <w:t>. We estimate the density of SMBHs residing in spiral galaxies in the Local Universe is </w:t>
      </w:r>
      <w:r w:rsidRPr="00FF69DC">
        <w:rPr>
          <w:rFonts w:ascii="STIXGeneral-Regular" w:eastAsia="Times New Roman" w:hAnsi="STIXGeneral-Regular" w:cs="Lucida Grande"/>
          <w:color w:val="000000"/>
          <w:sz w:val="26"/>
          <w:szCs w:val="26"/>
          <w:bdr w:val="none" w:sz="0" w:space="0" w:color="auto" w:frame="1"/>
        </w:rPr>
        <w:t>5.54</w:t>
      </w:r>
      <w:r w:rsidRPr="00FF69DC">
        <w:rPr>
          <w:rFonts w:ascii="STIXGeneral-Regular" w:eastAsia="Times New Roman" w:hAnsi="STIXGeneral-Regular" w:cs="Lucida Grande"/>
          <w:color w:val="000000"/>
          <w:sz w:val="19"/>
          <w:szCs w:val="19"/>
          <w:bdr w:val="none" w:sz="0" w:space="0" w:color="auto" w:frame="1"/>
        </w:rPr>
        <w:t>+6.55−2.73</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10</w:t>
      </w:r>
      <w:r w:rsidRPr="00FF69DC">
        <w:rPr>
          <w:rFonts w:ascii="STIXGeneral-Regular" w:eastAsia="Times New Roman" w:hAnsi="STIXGeneral-Regular" w:cs="Lucida Grande"/>
          <w:color w:val="000000"/>
          <w:sz w:val="19"/>
          <w:szCs w:val="19"/>
          <w:bdr w:val="none" w:sz="0" w:space="0" w:color="auto" w:frame="1"/>
        </w:rPr>
        <w:t>4</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h</w:t>
      </w:r>
      <w:r w:rsidRPr="00FF69DC">
        <w:rPr>
          <w:rFonts w:ascii="STIXGeneral-Regular" w:eastAsia="Times New Roman" w:hAnsi="STIXGeneral-Regular" w:cs="Lucida Grande"/>
          <w:color w:val="000000"/>
          <w:sz w:val="19"/>
          <w:szCs w:val="19"/>
          <w:bdr w:val="none" w:sz="0" w:space="0" w:color="auto" w:frame="1"/>
        </w:rPr>
        <w:t>367.77</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M</w:t>
      </w:r>
      <w:r w:rsidRPr="00FF69DC">
        <w:rPr>
          <w:rFonts w:ascii="STIXGeneral-Regular" w:eastAsia="Times New Roman" w:hAnsi="STIXGeneral-Regular" w:cs="Lucida Grande"/>
          <w:color w:val="000000"/>
          <w:sz w:val="19"/>
          <w:szCs w:val="19"/>
          <w:bdr w:val="none" w:sz="0" w:space="0" w:color="auto" w:frame="1"/>
        </w:rPr>
        <w:t>⊙</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Mpc</w:t>
      </w:r>
      <w:r w:rsidRPr="00FF69DC">
        <w:rPr>
          <w:rFonts w:ascii="STIXGeneral-Regular" w:eastAsia="Times New Roman" w:hAnsi="STIXGeneral-Regular" w:cs="Lucida Grande"/>
          <w:color w:val="000000"/>
          <w:sz w:val="19"/>
          <w:szCs w:val="19"/>
          <w:bdr w:val="none" w:sz="0" w:space="0" w:color="auto" w:frame="1"/>
        </w:rPr>
        <w:t>−3</w:t>
      </w:r>
      <w:r w:rsidRPr="00FF69DC">
        <w:rPr>
          <w:rFonts w:ascii="Lucida Grande" w:eastAsia="Times New Roman" w:hAnsi="Lucida Grande" w:cs="Lucida Grande"/>
          <w:color w:val="000000"/>
          <w:sz w:val="22"/>
          <w:szCs w:val="22"/>
          <w:shd w:val="clear" w:color="auto" w:fill="FFFFFF"/>
        </w:rPr>
        <w:t>. Thus, our derived cosmological SMBH mass density for spiral galaxies is </w:t>
      </w:r>
      <w:r w:rsidRPr="00FF69DC">
        <w:rPr>
          <w:rFonts w:ascii="STIXGeneral-Regular" w:eastAsia="Times New Roman" w:hAnsi="STIXGeneral-Regular" w:cs="Lucida Grande"/>
          <w:color w:val="000000"/>
          <w:sz w:val="26"/>
          <w:szCs w:val="26"/>
          <w:bdr w:val="none" w:sz="0" w:space="0" w:color="auto" w:frame="1"/>
        </w:rPr>
        <w:t>Ω</w:t>
      </w:r>
      <w:r w:rsidRPr="00FF69DC">
        <w:rPr>
          <w:rFonts w:ascii="STIXGeneral-Italic" w:eastAsia="Times New Roman" w:hAnsi="STIXGeneral-Italic" w:cs="Lucida Grande"/>
          <w:color w:val="000000"/>
          <w:sz w:val="19"/>
          <w:szCs w:val="19"/>
          <w:bdr w:val="none" w:sz="0" w:space="0" w:color="auto" w:frame="1"/>
        </w:rPr>
        <w:t>BH</w:t>
      </w:r>
      <w:r w:rsidRPr="00FF69DC">
        <w:rPr>
          <w:rFonts w:ascii="STIXGeneral-Regular" w:eastAsia="Times New Roman" w:hAnsi="STIXGeneral-Regular" w:cs="Lucida Grande"/>
          <w:color w:val="000000"/>
          <w:sz w:val="26"/>
          <w:szCs w:val="26"/>
          <w:bdr w:val="none" w:sz="0" w:space="0" w:color="auto" w:frame="1"/>
        </w:rPr>
        <w:t>=4.35</w:t>
      </w:r>
      <w:r w:rsidRPr="00FF69DC">
        <w:rPr>
          <w:rFonts w:ascii="STIXGeneral-Regular" w:eastAsia="Times New Roman" w:hAnsi="STIXGeneral-Regular" w:cs="Lucida Grande"/>
          <w:color w:val="000000"/>
          <w:sz w:val="19"/>
          <w:szCs w:val="19"/>
          <w:bdr w:val="none" w:sz="0" w:space="0" w:color="auto" w:frame="1"/>
        </w:rPr>
        <w:t>+5.14−2.15</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10</w:t>
      </w:r>
      <w:r w:rsidRPr="00FF69DC">
        <w:rPr>
          <w:rFonts w:ascii="STIXGeneral-Regular" w:eastAsia="Times New Roman" w:hAnsi="STIXGeneral-Regular" w:cs="Lucida Grande"/>
          <w:color w:val="000000"/>
          <w:sz w:val="19"/>
          <w:szCs w:val="19"/>
          <w:bdr w:val="none" w:sz="0" w:space="0" w:color="auto" w:frame="1"/>
        </w:rPr>
        <w:t>−7</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h</w:t>
      </w:r>
      <w:r w:rsidRPr="00FF69DC">
        <w:rPr>
          <w:rFonts w:ascii="STIXGeneral-Regular" w:eastAsia="Times New Roman" w:hAnsi="STIXGeneral-Regular" w:cs="Lucida Grande"/>
          <w:color w:val="000000"/>
          <w:sz w:val="19"/>
          <w:szCs w:val="19"/>
          <w:bdr w:val="none" w:sz="0" w:space="0" w:color="auto" w:frame="1"/>
        </w:rPr>
        <w:t>67.77</w:t>
      </w:r>
      <w:r w:rsidRPr="00FF69DC">
        <w:rPr>
          <w:rFonts w:ascii="Lucida Grande" w:eastAsia="Times New Roman" w:hAnsi="Lucida Grande" w:cs="Lucida Grande"/>
          <w:color w:val="000000"/>
          <w:sz w:val="22"/>
          <w:szCs w:val="22"/>
          <w:shd w:val="clear" w:color="auto" w:fill="FFFFFF"/>
        </w:rPr>
        <w:t>.</w:t>
      </w:r>
    </w:p>
    <w:p w14:paraId="007FCC6E" w14:textId="77777777" w:rsidR="00FF69DC" w:rsidRDefault="00FF69DC"/>
    <w:p w14:paraId="6D8D07E9"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 xml:space="preserve">We investigate the use of spiral arm pitch angles as a probe of disk galaxy mass profiles. We confirm our previous result that spiral arm pitch angles (P) are well correlated with the rate of shear (S) in disk galaxy rotation curves. We use this correlation to argue that imaging data </w:t>
      </w:r>
      <w:r w:rsidRPr="00FF69DC">
        <w:rPr>
          <w:rFonts w:ascii="-webkit-standard" w:eastAsia="Times New Roman" w:hAnsi="-webkit-standard" w:cs="Times New Roman"/>
          <w:color w:val="000000"/>
          <w:sz w:val="27"/>
          <w:szCs w:val="27"/>
          <w:shd w:val="clear" w:color="auto" w:fill="FFFFFF"/>
        </w:rPr>
        <w:lastRenderedPageBreak/>
        <w:t xml:space="preserve">alone can provide a powerful probe of galactic mass distributions out to large look-back times. We then use a sample of 13 galaxies, with Spitzer 3.6 </w:t>
      </w:r>
      <w:proofErr w:type="spellStart"/>
      <w:r w:rsidRPr="00FF69DC">
        <w:rPr>
          <w:rFonts w:ascii="-webkit-standard" w:eastAsia="Times New Roman" w:hAnsi="-webkit-standard" w:cs="Times New Roman"/>
          <w:color w:val="000000"/>
          <w:sz w:val="27"/>
          <w:szCs w:val="27"/>
          <w:shd w:val="clear" w:color="auto" w:fill="FFFFFF"/>
        </w:rPr>
        <w:t>μm</w:t>
      </w:r>
      <w:proofErr w:type="spellEnd"/>
      <w:r w:rsidRPr="00FF69DC">
        <w:rPr>
          <w:rFonts w:ascii="-webkit-standard" w:eastAsia="Times New Roman" w:hAnsi="-webkit-standard" w:cs="Times New Roman"/>
          <w:color w:val="000000"/>
          <w:sz w:val="27"/>
          <w:szCs w:val="27"/>
          <w:shd w:val="clear" w:color="auto" w:fill="FFFFFF"/>
        </w:rPr>
        <w:t xml:space="preserve"> imaging data and observed Hα rotation curves, to demonstrate how an inferred shear rate coupled with a bulge-disk decomposition model and a Tully-Fisher-derived velocity normalization can be used to place constraints on a galaxy's baryon fraction and dark matter halo profile. Finally, we show that there appears to be a trend (albeit a weak correlation) between spiral arm pitch angle and halo concentration. We discuss implications for the suggested link between supermassive black hole (SMBH) mass and dark halo concentration, using pitch angle as a proxy for SMBH mass.</w:t>
      </w:r>
    </w:p>
    <w:p w14:paraId="60AC2306" w14:textId="77777777" w:rsidR="00FF69DC" w:rsidRDefault="00FF69DC"/>
    <w:p w14:paraId="6CB843AA"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Spiral structure is the most distinctive feature of disk galaxies and yet debate persists about which theory of spiral structure is correct. Many versions of the density wave theory demand that the pitch angle be uniquely determined by the distribution of mass in the bulge and disk of the galaxy. We present evidence that the tangent of the pitch angle of logarithmic spiral arms in disk galaxies correlates strongly with the density of neutral atomic hydrogen in the disk and with the central stellar bulge mass of the galaxy. These three quantities, when plotted against each other, form a planar relationship that we argue should be fundamental to our understanding of spiral structure in disk galaxies. We further argue that any successful theory of spiral structure must be able to explain this relationship.</w:t>
      </w:r>
    </w:p>
    <w:p w14:paraId="56757745" w14:textId="77777777" w:rsidR="00FF69DC" w:rsidRDefault="00FF69DC"/>
    <w:p w14:paraId="4C34AB3F"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 xml:space="preserve">The density-wave theory of galactic spiral-arm structure makes a striking prediction that the pitch angle of spiral arms should vary with the wavelength of the galaxy’s image. The reason is that stars are born in the density wave but move out of it as they age. They move ahead of the density wave inside the co-rotation radius, and fall behind outside of it, resulting in a tighter pitch angle at wavelengths that image stars (optical and near-infrared) than those that are associated with star formation (far-infrared and ultraviolet). In this study we combined large sample size with wide range of wavelengths, from the ultraviolet to the infrared to investigate this issue. For each galaxy we used an optical wavelength image (B-band: 445 nm) and images from the Spitzer Space Telescope at two infrared wavelengths (infrared: 3.6 and 8.0 </w:t>
      </w:r>
      <w:proofErr w:type="spellStart"/>
      <w:r w:rsidRPr="00FF69DC">
        <w:rPr>
          <w:rFonts w:ascii="-webkit-standard" w:eastAsia="Times New Roman" w:hAnsi="-webkit-standard" w:cs="Times New Roman"/>
          <w:color w:val="000000"/>
          <w:sz w:val="27"/>
          <w:szCs w:val="27"/>
          <w:shd w:val="clear" w:color="auto" w:fill="FFFFFF"/>
        </w:rPr>
        <w:t>μm</w:t>
      </w:r>
      <w:proofErr w:type="spellEnd"/>
      <w:r w:rsidRPr="00FF69DC">
        <w:rPr>
          <w:rFonts w:ascii="-webkit-standard" w:eastAsia="Times New Roman" w:hAnsi="-webkit-standard" w:cs="Times New Roman"/>
          <w:color w:val="000000"/>
          <w:sz w:val="27"/>
          <w:szCs w:val="27"/>
          <w:shd w:val="clear" w:color="auto" w:fill="FFFFFF"/>
        </w:rPr>
        <w:t xml:space="preserve">) and we measured the pitch angle with the 2DFFT and Spirality codes. We find that the B-band and 3.6 </w:t>
      </w:r>
      <w:proofErr w:type="spellStart"/>
      <w:r w:rsidRPr="00FF69DC">
        <w:rPr>
          <w:rFonts w:ascii="-webkit-standard" w:eastAsia="Times New Roman" w:hAnsi="-webkit-standard" w:cs="Times New Roman"/>
          <w:color w:val="000000"/>
          <w:sz w:val="27"/>
          <w:szCs w:val="27"/>
          <w:shd w:val="clear" w:color="auto" w:fill="FFFFFF"/>
        </w:rPr>
        <w:t>μm</w:t>
      </w:r>
      <w:proofErr w:type="spellEnd"/>
      <w:r w:rsidRPr="00FF69DC">
        <w:rPr>
          <w:rFonts w:ascii="-webkit-standard" w:eastAsia="Times New Roman" w:hAnsi="-webkit-standard" w:cs="Times New Roman"/>
          <w:color w:val="000000"/>
          <w:sz w:val="27"/>
          <w:szCs w:val="27"/>
          <w:shd w:val="clear" w:color="auto" w:fill="FFFFFF"/>
        </w:rPr>
        <w:t xml:space="preserve"> images have smaller pitch angles than the infrared 8.0 </w:t>
      </w:r>
      <w:proofErr w:type="spellStart"/>
      <w:r w:rsidRPr="00FF69DC">
        <w:rPr>
          <w:rFonts w:ascii="-webkit-standard" w:eastAsia="Times New Roman" w:hAnsi="-webkit-standard" w:cs="Times New Roman"/>
          <w:color w:val="000000"/>
          <w:sz w:val="27"/>
          <w:szCs w:val="27"/>
          <w:shd w:val="clear" w:color="auto" w:fill="FFFFFF"/>
        </w:rPr>
        <w:t>μm</w:t>
      </w:r>
      <w:proofErr w:type="spellEnd"/>
      <w:r w:rsidRPr="00FF69DC">
        <w:rPr>
          <w:rFonts w:ascii="-webkit-standard" w:eastAsia="Times New Roman" w:hAnsi="-webkit-standard" w:cs="Times New Roman"/>
          <w:color w:val="000000"/>
          <w:sz w:val="27"/>
          <w:szCs w:val="27"/>
          <w:shd w:val="clear" w:color="auto" w:fill="FFFFFF"/>
        </w:rPr>
        <w:t xml:space="preserve"> image in all cases, in agreement with the prediction of density-wave theory. We also used images in the ultraviolet from Galaxy Evolution Explorer, whose pitch angles agreed with the measurements made at 8 </w:t>
      </w:r>
      <w:proofErr w:type="spellStart"/>
      <w:r w:rsidRPr="00FF69DC">
        <w:rPr>
          <w:rFonts w:ascii="-webkit-standard" w:eastAsia="Times New Roman" w:hAnsi="-webkit-standard" w:cs="Times New Roman"/>
          <w:color w:val="000000"/>
          <w:sz w:val="27"/>
          <w:szCs w:val="27"/>
          <w:shd w:val="clear" w:color="auto" w:fill="FFFFFF"/>
        </w:rPr>
        <w:t>μm</w:t>
      </w:r>
      <w:proofErr w:type="spellEnd"/>
      <w:r w:rsidRPr="00FF69DC">
        <w:rPr>
          <w:rFonts w:ascii="-webkit-standard" w:eastAsia="Times New Roman" w:hAnsi="-webkit-standard" w:cs="Times New Roman"/>
          <w:color w:val="000000"/>
          <w:sz w:val="27"/>
          <w:szCs w:val="27"/>
          <w:shd w:val="clear" w:color="auto" w:fill="FFFFFF"/>
        </w:rPr>
        <w:t>.</w:t>
      </w:r>
    </w:p>
    <w:p w14:paraId="7408B3A9" w14:textId="77777777" w:rsidR="00FF69DC" w:rsidRDefault="00FF69DC"/>
    <w:p w14:paraId="11A06A65"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We present a determination of the supermassive black hole (SMBH) mass function for early- and late-type galaxies in the nearby universe (z &lt; 0.0057), established from a volume-limited sample consisting of a statistically complete collection of the brightest spiral galaxies in the southern hemisphere. The sample is defined by limiting luminosity (redshift-independent) distance, D </w:t>
      </w:r>
      <w:r w:rsidRPr="00FF69DC">
        <w:rPr>
          <w:rFonts w:ascii="-webkit-standard" w:eastAsia="Times New Roman" w:hAnsi="-webkit-standard" w:cs="Times New Roman"/>
          <w:color w:val="000000"/>
          <w:shd w:val="clear" w:color="auto" w:fill="FFFFFF"/>
          <w:vertAlign w:val="subscript"/>
        </w:rPr>
        <w:t>L </w:t>
      </w:r>
      <w:r w:rsidRPr="00FF69DC">
        <w:rPr>
          <w:rFonts w:ascii="-webkit-standard" w:eastAsia="Times New Roman" w:hAnsi="-webkit-standard" w:cs="Times New Roman"/>
          <w:color w:val="000000"/>
          <w:sz w:val="27"/>
          <w:szCs w:val="27"/>
          <w:shd w:val="clear" w:color="auto" w:fill="FFFFFF"/>
        </w:rPr>
        <w:t xml:space="preserve">= 25.4 </w:t>
      </w:r>
      <w:proofErr w:type="spellStart"/>
      <w:r w:rsidRPr="00FF69DC">
        <w:rPr>
          <w:rFonts w:ascii="-webkit-standard" w:eastAsia="Times New Roman" w:hAnsi="-webkit-standard" w:cs="Times New Roman"/>
          <w:color w:val="000000"/>
          <w:sz w:val="27"/>
          <w:szCs w:val="27"/>
          <w:shd w:val="clear" w:color="auto" w:fill="FFFFFF"/>
        </w:rPr>
        <w:t>Mpc</w:t>
      </w:r>
      <w:proofErr w:type="spellEnd"/>
      <w:r w:rsidRPr="00FF69DC">
        <w:rPr>
          <w:rFonts w:ascii="-webkit-standard" w:eastAsia="Times New Roman" w:hAnsi="-webkit-standard" w:cs="Times New Roman"/>
          <w:color w:val="000000"/>
          <w:sz w:val="27"/>
          <w:szCs w:val="27"/>
          <w:shd w:val="clear" w:color="auto" w:fill="FFFFFF"/>
        </w:rPr>
        <w:t>, and a limiting absolute B-band magnitude, {{M</w:t>
      </w:r>
      <w:proofErr w:type="gramStart"/>
      <w:r w:rsidRPr="00FF69DC">
        <w:rPr>
          <w:rFonts w:ascii="-webkit-standard" w:eastAsia="Times New Roman" w:hAnsi="-webkit-standard" w:cs="Times New Roman"/>
          <w:color w:val="000000"/>
          <w:sz w:val="27"/>
          <w:szCs w:val="27"/>
          <w:shd w:val="clear" w:color="auto" w:fill="FFFFFF"/>
        </w:rPr>
        <w:t>}}</w:t>
      </w:r>
      <w:r w:rsidRPr="00FF69DC">
        <w:rPr>
          <w:rFonts w:ascii="-webkit-standard" w:eastAsia="Times New Roman" w:hAnsi="-webkit-standard" w:cs="Times New Roman"/>
          <w:color w:val="000000"/>
          <w:shd w:val="clear" w:color="auto" w:fill="FFFFFF"/>
          <w:vertAlign w:val="subscript"/>
        </w:rPr>
        <w:t>B</w:t>
      </w:r>
      <w:proofErr w:type="gramEnd"/>
      <w:r w:rsidRPr="00FF69DC">
        <w:rPr>
          <w:rFonts w:ascii="-webkit-standard" w:eastAsia="Times New Roman" w:hAnsi="-webkit-standard" w:cs="Times New Roman"/>
          <w:color w:val="000000"/>
          <w:sz w:val="27"/>
          <w:szCs w:val="27"/>
          <w:shd w:val="clear" w:color="auto" w:fill="FFFFFF"/>
        </w:rPr>
        <w:t xml:space="preserve">=-19.12. These limits define a sample of 140 spiral, 30 elliptical (E), and 38 lenticular (S0) galaxies. We established the </w:t>
      </w:r>
      <w:proofErr w:type="spellStart"/>
      <w:r w:rsidRPr="00FF69DC">
        <w:rPr>
          <w:rFonts w:ascii="-webkit-standard" w:eastAsia="Times New Roman" w:hAnsi="-webkit-standard" w:cs="Times New Roman"/>
          <w:color w:val="000000"/>
          <w:sz w:val="27"/>
          <w:szCs w:val="27"/>
          <w:shd w:val="clear" w:color="auto" w:fill="FFFFFF"/>
        </w:rPr>
        <w:t>Sérsic</w:t>
      </w:r>
      <w:proofErr w:type="spellEnd"/>
      <w:r w:rsidRPr="00FF69DC">
        <w:rPr>
          <w:rFonts w:ascii="-webkit-standard" w:eastAsia="Times New Roman" w:hAnsi="-webkit-standard" w:cs="Times New Roman"/>
          <w:color w:val="000000"/>
          <w:sz w:val="27"/>
          <w:szCs w:val="27"/>
          <w:shd w:val="clear" w:color="auto" w:fill="FFFFFF"/>
        </w:rPr>
        <w:t xml:space="preserve"> index distribution for early-type (E/S0) galaxies in our sample. Davis et al. established the pitch angle distribution for their sample, which is identical to our late-type (spiral) galaxy sample. We then used the pitch angle and the </w:t>
      </w:r>
      <w:proofErr w:type="spellStart"/>
      <w:r w:rsidRPr="00FF69DC">
        <w:rPr>
          <w:rFonts w:ascii="-webkit-standard" w:eastAsia="Times New Roman" w:hAnsi="-webkit-standard" w:cs="Times New Roman"/>
          <w:color w:val="000000"/>
          <w:sz w:val="27"/>
          <w:szCs w:val="27"/>
          <w:shd w:val="clear" w:color="auto" w:fill="FFFFFF"/>
        </w:rPr>
        <w:t>Sérsic</w:t>
      </w:r>
      <w:proofErr w:type="spellEnd"/>
      <w:r w:rsidRPr="00FF69DC">
        <w:rPr>
          <w:rFonts w:ascii="-webkit-standard" w:eastAsia="Times New Roman" w:hAnsi="-webkit-standard" w:cs="Times New Roman"/>
          <w:color w:val="000000"/>
          <w:sz w:val="27"/>
          <w:szCs w:val="27"/>
          <w:shd w:val="clear" w:color="auto" w:fill="FFFFFF"/>
        </w:rPr>
        <w:t xml:space="preserve"> index distributions in order to estimate the SMBH mass function for our volume-limited sample. The </w:t>
      </w:r>
      <w:r w:rsidRPr="00FF69DC">
        <w:rPr>
          <w:rFonts w:ascii="-webkit-standard" w:eastAsia="Times New Roman" w:hAnsi="-webkit-standard" w:cs="Times New Roman"/>
          <w:color w:val="000000"/>
          <w:sz w:val="27"/>
          <w:szCs w:val="27"/>
          <w:shd w:val="clear" w:color="auto" w:fill="FFFFFF"/>
        </w:rPr>
        <w:lastRenderedPageBreak/>
        <w:t xml:space="preserve">observational simplicity of our approach relies on the empirical relation between the mass of the central SMBH and the </w:t>
      </w:r>
      <w:proofErr w:type="spellStart"/>
      <w:r w:rsidRPr="00FF69DC">
        <w:rPr>
          <w:rFonts w:ascii="-webkit-standard" w:eastAsia="Times New Roman" w:hAnsi="-webkit-standard" w:cs="Times New Roman"/>
          <w:color w:val="000000"/>
          <w:sz w:val="27"/>
          <w:szCs w:val="27"/>
          <w:shd w:val="clear" w:color="auto" w:fill="FFFFFF"/>
        </w:rPr>
        <w:t>Sérsic</w:t>
      </w:r>
      <w:proofErr w:type="spellEnd"/>
      <w:r w:rsidRPr="00FF69DC">
        <w:rPr>
          <w:rFonts w:ascii="-webkit-standard" w:eastAsia="Times New Roman" w:hAnsi="-webkit-standard" w:cs="Times New Roman"/>
          <w:color w:val="000000"/>
          <w:sz w:val="27"/>
          <w:szCs w:val="27"/>
          <w:shd w:val="clear" w:color="auto" w:fill="FFFFFF"/>
        </w:rPr>
        <w:t xml:space="preserve"> index for an early-type galaxy or the logarithmic spiral-arm pitch angle for a spiral galaxy. Our SMBH mass function agrees well at the high-mass end with previous values in the literature. At the low-mass end, although inconsistencies exist in previous works that still need to be resolved, our work is more in line with expectations based on </w:t>
      </w:r>
      <w:proofErr w:type="spellStart"/>
      <w:r w:rsidRPr="00FF69DC">
        <w:rPr>
          <w:rFonts w:ascii="-webkit-standard" w:eastAsia="Times New Roman" w:hAnsi="-webkit-standard" w:cs="Times New Roman"/>
          <w:color w:val="000000"/>
          <w:sz w:val="27"/>
          <w:szCs w:val="27"/>
          <w:shd w:val="clear" w:color="auto" w:fill="FFFFFF"/>
        </w:rPr>
        <w:t>modeling</w:t>
      </w:r>
      <w:proofErr w:type="spellEnd"/>
      <w:r w:rsidRPr="00FF69DC">
        <w:rPr>
          <w:rFonts w:ascii="-webkit-standard" w:eastAsia="Times New Roman" w:hAnsi="-webkit-standard" w:cs="Times New Roman"/>
          <w:color w:val="000000"/>
          <w:sz w:val="27"/>
          <w:szCs w:val="27"/>
          <w:shd w:val="clear" w:color="auto" w:fill="FFFFFF"/>
        </w:rPr>
        <w:t xml:space="preserve"> of black hole evolution.</w:t>
      </w:r>
    </w:p>
    <w:p w14:paraId="1B9A6190" w14:textId="77777777" w:rsidR="00FF69DC" w:rsidRDefault="00FF69DC"/>
    <w:p w14:paraId="51D8C92B"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Aims: This work is the first stage of a campaign to search for intermediate-mass black holes (IMBHs) in low-luminosity active galactic nuclei (LLAGN) and dwarf galaxies. An additional and equally important aim of this pilot study is to investigate the consistency between the predictions of several popular black hole scaling relations and the fundamental plane (FP) of black-hole activity (FP-BH). </w:t>
      </w:r>
      <w:r w:rsidRPr="00FF69DC">
        <w:rPr>
          <w:rFonts w:ascii="-webkit-standard" w:eastAsia="Times New Roman" w:hAnsi="-webkit-standard" w:cs="Times New Roman"/>
          <w:color w:val="000000"/>
          <w:sz w:val="27"/>
          <w:szCs w:val="27"/>
        </w:rPr>
        <w:br/>
      </w:r>
      <w:r w:rsidRPr="00FF69DC">
        <w:rPr>
          <w:rFonts w:ascii="-webkit-standard" w:eastAsia="Times New Roman" w:hAnsi="-webkit-standard" w:cs="Times New Roman"/>
          <w:color w:val="000000"/>
          <w:sz w:val="27"/>
          <w:szCs w:val="27"/>
          <w:shd w:val="clear" w:color="auto" w:fill="FFFFFF"/>
        </w:rPr>
        <w:t>Methods: We used well established X-ray and radio luminosity relations in accreting black holes, along with the latest scaling relations between the mass of the central black hole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and the properties of its host spheroid, to predict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in seven LLAGN, that were previously reported to be in the IMBH regime. Namely, we used the recently re-evaluated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w:t>
      </w:r>
      <w:proofErr w:type="spellStart"/>
      <w:r w:rsidRPr="00FF69DC">
        <w:rPr>
          <w:rFonts w:ascii="-webkit-standard" w:eastAsia="Times New Roman" w:hAnsi="-webkit-standard" w:cs="Times New Roman"/>
          <w:color w:val="000000"/>
          <w:sz w:val="27"/>
          <w:szCs w:val="27"/>
          <w:shd w:val="clear" w:color="auto" w:fill="FFFFFF"/>
        </w:rPr>
        <w:t>M</w:t>
      </w:r>
      <w:r w:rsidRPr="00FF69DC">
        <w:rPr>
          <w:rFonts w:ascii="-webkit-standard" w:eastAsia="Times New Roman" w:hAnsi="-webkit-standard" w:cs="Times New Roman"/>
          <w:color w:val="000000"/>
          <w:shd w:val="clear" w:color="auto" w:fill="FFFFFF"/>
          <w:vertAlign w:val="subscript"/>
        </w:rPr>
        <w:t>sph</w:t>
      </w:r>
      <w:proofErr w:type="spellEnd"/>
      <w:r w:rsidRPr="00FF69DC">
        <w:rPr>
          <w:rFonts w:ascii="-webkit-standard" w:eastAsia="Times New Roman" w:hAnsi="-webkit-standard" w:cs="Times New Roman"/>
          <w:color w:val="000000"/>
          <w:sz w:val="27"/>
          <w:szCs w:val="27"/>
          <w:shd w:val="clear" w:color="auto" w:fill="FFFFFF"/>
        </w:rPr>
        <w:t>(</w:t>
      </w:r>
      <w:proofErr w:type="spellStart"/>
      <w:r w:rsidRPr="00FF69DC">
        <w:rPr>
          <w:rFonts w:ascii="-webkit-standard" w:eastAsia="Times New Roman" w:hAnsi="-webkit-standard" w:cs="Times New Roman"/>
          <w:color w:val="000000"/>
          <w:sz w:val="27"/>
          <w:szCs w:val="27"/>
          <w:shd w:val="clear" w:color="auto" w:fill="FFFFFF"/>
        </w:rPr>
        <w:t>M</w:t>
      </w:r>
      <w:r w:rsidRPr="00FF69DC">
        <w:rPr>
          <w:rFonts w:ascii="-webkit-standard" w:eastAsia="Times New Roman" w:hAnsi="-webkit-standard" w:cs="Times New Roman"/>
          <w:color w:val="000000"/>
          <w:shd w:val="clear" w:color="auto" w:fill="FFFFFF"/>
          <w:vertAlign w:val="subscript"/>
        </w:rPr>
        <w:t>sph</w:t>
      </w:r>
      <w:proofErr w:type="spellEnd"/>
      <w:r w:rsidRPr="00FF69DC">
        <w:rPr>
          <w:rFonts w:ascii="-webkit-standard" w:eastAsia="Times New Roman" w:hAnsi="-webkit-standard" w:cs="Times New Roman"/>
          <w:color w:val="000000"/>
          <w:sz w:val="27"/>
          <w:szCs w:val="27"/>
          <w:shd w:val="clear" w:color="auto" w:fill="FFFFFF"/>
        </w:rPr>
        <w:t xml:space="preserve">: spheroid absolute magnitude at 3.6 </w:t>
      </w:r>
      <w:proofErr w:type="spellStart"/>
      <w:r w:rsidRPr="00FF69DC">
        <w:rPr>
          <w:rFonts w:ascii="-webkit-standard" w:eastAsia="Times New Roman" w:hAnsi="-webkit-standard" w:cs="Times New Roman"/>
          <w:color w:val="000000"/>
          <w:sz w:val="27"/>
          <w:szCs w:val="27"/>
          <w:shd w:val="clear" w:color="auto" w:fill="FFFFFF"/>
        </w:rPr>
        <w:t>μm</w:t>
      </w:r>
      <w:proofErr w:type="spellEnd"/>
      <w:r w:rsidRPr="00FF69DC">
        <w:rPr>
          <w:rFonts w:ascii="-webkit-standard" w:eastAsia="Times New Roman" w:hAnsi="-webkit-standard" w:cs="Times New Roman"/>
          <w:color w:val="000000"/>
          <w:sz w:val="27"/>
          <w:szCs w:val="27"/>
          <w:shd w:val="clear" w:color="auto" w:fill="FFFFFF"/>
        </w:rPr>
        <w:t>) scaling relation for spiral galaxies,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w:t>
      </w:r>
      <w:proofErr w:type="spellStart"/>
      <w:r w:rsidRPr="00FF69DC">
        <w:rPr>
          <w:rFonts w:ascii="-webkit-standard" w:eastAsia="Times New Roman" w:hAnsi="-webkit-standard" w:cs="Times New Roman"/>
          <w:color w:val="000000"/>
          <w:sz w:val="27"/>
          <w:szCs w:val="27"/>
          <w:shd w:val="clear" w:color="auto" w:fill="FFFFFF"/>
        </w:rPr>
        <w:t>n</w:t>
      </w:r>
      <w:r w:rsidRPr="00FF69DC">
        <w:rPr>
          <w:rFonts w:ascii="-webkit-standard" w:eastAsia="Times New Roman" w:hAnsi="-webkit-standard" w:cs="Times New Roman"/>
          <w:color w:val="000000"/>
          <w:shd w:val="clear" w:color="auto" w:fill="FFFFFF"/>
          <w:vertAlign w:val="subscript"/>
        </w:rPr>
        <w:t>sph</w:t>
      </w:r>
      <w:proofErr w:type="spellEnd"/>
      <w:r w:rsidRPr="00FF69DC">
        <w:rPr>
          <w:rFonts w:ascii="-webkit-standard" w:eastAsia="Times New Roman" w:hAnsi="-webkit-standard" w:cs="Times New Roman"/>
          <w:color w:val="000000"/>
          <w:sz w:val="27"/>
          <w:szCs w:val="27"/>
          <w:shd w:val="clear" w:color="auto" w:fill="FFFFFF"/>
        </w:rPr>
        <w:t> (</w:t>
      </w:r>
      <w:proofErr w:type="spellStart"/>
      <w:r w:rsidRPr="00FF69DC">
        <w:rPr>
          <w:rFonts w:ascii="-webkit-standard" w:eastAsia="Times New Roman" w:hAnsi="-webkit-standard" w:cs="Times New Roman"/>
          <w:color w:val="000000"/>
          <w:sz w:val="27"/>
          <w:szCs w:val="27"/>
          <w:shd w:val="clear" w:color="auto" w:fill="FFFFFF"/>
        </w:rPr>
        <w:t>n</w:t>
      </w:r>
      <w:r w:rsidRPr="00FF69DC">
        <w:rPr>
          <w:rFonts w:ascii="-webkit-standard" w:eastAsia="Times New Roman" w:hAnsi="-webkit-standard" w:cs="Times New Roman"/>
          <w:color w:val="000000"/>
          <w:shd w:val="clear" w:color="auto" w:fill="FFFFFF"/>
          <w:vertAlign w:val="subscript"/>
        </w:rPr>
        <w:t>sph</w:t>
      </w:r>
      <w:proofErr w:type="spellEnd"/>
      <w:r w:rsidRPr="00FF69DC">
        <w:rPr>
          <w:rFonts w:ascii="-webkit-standard" w:eastAsia="Times New Roman" w:hAnsi="-webkit-standard" w:cs="Times New Roman"/>
          <w:color w:val="000000"/>
          <w:sz w:val="27"/>
          <w:szCs w:val="27"/>
          <w:shd w:val="clear" w:color="auto" w:fill="FFFFFF"/>
        </w:rPr>
        <w:t xml:space="preserve">: major axis </w:t>
      </w:r>
      <w:proofErr w:type="spellStart"/>
      <w:r w:rsidRPr="00FF69DC">
        <w:rPr>
          <w:rFonts w:ascii="-webkit-standard" w:eastAsia="Times New Roman" w:hAnsi="-webkit-standard" w:cs="Times New Roman"/>
          <w:color w:val="000000"/>
          <w:sz w:val="27"/>
          <w:szCs w:val="27"/>
          <w:shd w:val="clear" w:color="auto" w:fill="FFFFFF"/>
        </w:rPr>
        <w:t>Sérsic</w:t>
      </w:r>
      <w:proofErr w:type="spellEnd"/>
      <w:r w:rsidRPr="00FF69DC">
        <w:rPr>
          <w:rFonts w:ascii="-webkit-standard" w:eastAsia="Times New Roman" w:hAnsi="-webkit-standard" w:cs="Times New Roman"/>
          <w:color w:val="000000"/>
          <w:sz w:val="27"/>
          <w:szCs w:val="27"/>
          <w:shd w:val="clear" w:color="auto" w:fill="FFFFFF"/>
        </w:rPr>
        <w:t xml:space="preserve"> index of the spheroid component) relation,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-PA (PA: spiral pitch angle) relation, and a recently re-calibrated version of the FP-BH for weakly accreting BHs, to independently estimate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in all seven galaxies. </w:t>
      </w:r>
      <w:r w:rsidRPr="00FF69DC">
        <w:rPr>
          <w:rFonts w:ascii="-webkit-standard" w:eastAsia="Times New Roman" w:hAnsi="-webkit-standard" w:cs="Times New Roman"/>
          <w:color w:val="000000"/>
          <w:sz w:val="27"/>
          <w:szCs w:val="27"/>
        </w:rPr>
        <w:br/>
      </w:r>
      <w:r w:rsidRPr="00FF69DC">
        <w:rPr>
          <w:rFonts w:ascii="-webkit-standard" w:eastAsia="Times New Roman" w:hAnsi="-webkit-standard" w:cs="Times New Roman"/>
          <w:color w:val="000000"/>
          <w:sz w:val="27"/>
          <w:szCs w:val="27"/>
          <w:shd w:val="clear" w:color="auto" w:fill="FFFFFF"/>
        </w:rPr>
        <w:t>Results: We find that all LLAGN in our list have low-mass central black holes with log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/M</w:t>
      </w:r>
      <w:r w:rsidRPr="00FF69DC">
        <w:rPr>
          <w:rFonts w:ascii="-webkit-standard" w:eastAsia="Times New Roman" w:hAnsi="-webkit-standard" w:cs="Times New Roman"/>
          <w:color w:val="000000"/>
          <w:shd w:val="clear" w:color="auto" w:fill="FFFFFF"/>
          <w:vertAlign w:val="subscript"/>
        </w:rPr>
        <w:t>⊙</w:t>
      </w:r>
      <w:r w:rsidRPr="00FF69DC">
        <w:rPr>
          <w:rFonts w:ascii="-webkit-standard" w:eastAsia="Times New Roman" w:hAnsi="-webkit-standard" w:cs="Times New Roman"/>
          <w:color w:val="000000"/>
          <w:sz w:val="27"/>
          <w:szCs w:val="27"/>
          <w:shd w:val="clear" w:color="auto" w:fill="FFFFFF"/>
        </w:rPr>
        <w:t> ≈ 6.5 on average, but that they are, most likely, not IMBHs. All four methods used predicted consistent BH masses in the 1σ range. Furthermore, we report that, in contrast to previous classification, galaxy NGC 4470 is bulge-less, and we also cast doubts on the AGN classification of NGC 3507. </w:t>
      </w:r>
      <w:r w:rsidRPr="00FF69DC">
        <w:rPr>
          <w:rFonts w:ascii="-webkit-standard" w:eastAsia="Times New Roman" w:hAnsi="-webkit-standard" w:cs="Times New Roman"/>
          <w:color w:val="000000"/>
          <w:sz w:val="27"/>
          <w:szCs w:val="27"/>
        </w:rPr>
        <w:br/>
      </w:r>
      <w:r w:rsidRPr="00FF69DC">
        <w:rPr>
          <w:rFonts w:ascii="-webkit-standard" w:eastAsia="Times New Roman" w:hAnsi="-webkit-standard" w:cs="Times New Roman"/>
          <w:color w:val="000000"/>
          <w:sz w:val="27"/>
          <w:szCs w:val="27"/>
          <w:shd w:val="clear" w:color="auto" w:fill="FFFFFF"/>
        </w:rPr>
        <w:t xml:space="preserve">Conclusions: We find that our latest, state-of-the-art techniques for bulge magnitude &amp; </w:t>
      </w:r>
      <w:proofErr w:type="spellStart"/>
      <w:r w:rsidRPr="00FF69DC">
        <w:rPr>
          <w:rFonts w:ascii="-webkit-standard" w:eastAsia="Times New Roman" w:hAnsi="-webkit-standard" w:cs="Times New Roman"/>
          <w:color w:val="000000"/>
          <w:sz w:val="27"/>
          <w:szCs w:val="27"/>
          <w:shd w:val="clear" w:color="auto" w:fill="FFFFFF"/>
        </w:rPr>
        <w:t>Sérsic</w:t>
      </w:r>
      <w:proofErr w:type="spellEnd"/>
      <w:r w:rsidRPr="00FF69DC">
        <w:rPr>
          <w:rFonts w:ascii="-webkit-standard" w:eastAsia="Times New Roman" w:hAnsi="-webkit-standard" w:cs="Times New Roman"/>
          <w:color w:val="000000"/>
          <w:sz w:val="27"/>
          <w:szCs w:val="27"/>
          <w:shd w:val="clear" w:color="auto" w:fill="FFFFFF"/>
        </w:rPr>
        <w:t xml:space="preserve"> index computations and the most recent updates of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w:t>
      </w:r>
      <w:proofErr w:type="spellStart"/>
      <w:r w:rsidRPr="00FF69DC">
        <w:rPr>
          <w:rFonts w:ascii="-webkit-standard" w:eastAsia="Times New Roman" w:hAnsi="-webkit-standard" w:cs="Times New Roman"/>
          <w:color w:val="000000"/>
          <w:sz w:val="27"/>
          <w:szCs w:val="27"/>
          <w:shd w:val="clear" w:color="auto" w:fill="FFFFFF"/>
        </w:rPr>
        <w:t>L</w:t>
      </w:r>
      <w:r w:rsidRPr="00FF69DC">
        <w:rPr>
          <w:rFonts w:ascii="-webkit-standard" w:eastAsia="Times New Roman" w:hAnsi="-webkit-standard" w:cs="Times New Roman"/>
          <w:color w:val="000000"/>
          <w:shd w:val="clear" w:color="auto" w:fill="FFFFFF"/>
          <w:vertAlign w:val="subscript"/>
        </w:rPr>
        <w:t>sph</w:t>
      </w:r>
      <w:proofErr w:type="spellEnd"/>
      <w:r w:rsidRPr="00FF69DC">
        <w:rPr>
          <w:rFonts w:ascii="-webkit-standard" w:eastAsia="Times New Roman" w:hAnsi="-webkit-standard" w:cs="Times New Roman"/>
          <w:color w:val="000000"/>
          <w:sz w:val="27"/>
          <w:szCs w:val="27"/>
          <w:shd w:val="clear" w:color="auto" w:fill="FFFFFF"/>
        </w:rPr>
        <w:t>,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w:t>
      </w:r>
      <w:proofErr w:type="spellStart"/>
      <w:r w:rsidRPr="00FF69DC">
        <w:rPr>
          <w:rFonts w:ascii="-webkit-standard" w:eastAsia="Times New Roman" w:hAnsi="-webkit-standard" w:cs="Times New Roman"/>
          <w:color w:val="000000"/>
          <w:sz w:val="27"/>
          <w:szCs w:val="27"/>
          <w:shd w:val="clear" w:color="auto" w:fill="FFFFFF"/>
        </w:rPr>
        <w:t>n</w:t>
      </w:r>
      <w:r w:rsidRPr="00FF69DC">
        <w:rPr>
          <w:rFonts w:ascii="-webkit-standard" w:eastAsia="Times New Roman" w:hAnsi="-webkit-standard" w:cs="Times New Roman"/>
          <w:color w:val="000000"/>
          <w:shd w:val="clear" w:color="auto" w:fill="FFFFFF"/>
          <w:vertAlign w:val="subscript"/>
        </w:rPr>
        <w:t>sph</w:t>
      </w:r>
      <w:proofErr w:type="spellEnd"/>
      <w:r w:rsidRPr="00FF69DC">
        <w:rPr>
          <w:rFonts w:ascii="-webkit-standard" w:eastAsia="Times New Roman" w:hAnsi="-webkit-standard" w:cs="Times New Roman"/>
          <w:color w:val="000000"/>
          <w:sz w:val="27"/>
          <w:szCs w:val="27"/>
          <w:shd w:val="clear" w:color="auto" w:fill="FFFFFF"/>
        </w:rPr>
        <w:t>, and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-PA relations and the FP-BH produce consistent results in the low-mass regime. We thus establish a multiple-method approach for predicting BH masses in the regime where their spheres of gravitational influence cannot be spatially resolved. Our approach mitigates against outliers from any one relation and provides a more robust average prediction. We will use our new method to revisit more IMBH candidates in LLAGN.</w:t>
      </w:r>
    </w:p>
    <w:p w14:paraId="521E52B2" w14:textId="77777777" w:rsidR="00FF69DC" w:rsidRDefault="00FF69DC"/>
    <w:p w14:paraId="3A5FE0CF"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We have conducted an image analysis of the (current) full sample of 44 spiral galaxies with directly measured supermassive black hole (SMBH) masses,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to determine each galaxy's logarithmic spiral arm pitch angle, ϕ. For predicting black hole masses, we have derived the relation: log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/M</w:t>
      </w:r>
      <w:r w:rsidRPr="00FF69DC">
        <w:rPr>
          <w:rFonts w:ascii="-webkit-standard" w:eastAsia="Times New Roman" w:hAnsi="-webkit-standard" w:cs="Times New Roman"/>
          <w:color w:val="000000"/>
          <w:shd w:val="clear" w:color="auto" w:fill="FFFFFF"/>
          <w:vertAlign w:val="subscript"/>
        </w:rPr>
        <w:t>⊙</w:t>
      </w:r>
      <w:r w:rsidRPr="00FF69DC">
        <w:rPr>
          <w:rFonts w:ascii="-webkit-standard" w:eastAsia="Times New Roman" w:hAnsi="-webkit-standard" w:cs="Times New Roman"/>
          <w:color w:val="000000"/>
          <w:sz w:val="27"/>
          <w:szCs w:val="27"/>
          <w:shd w:val="clear" w:color="auto" w:fill="FFFFFF"/>
        </w:rPr>
        <w:t xml:space="preserve">) = (7.01 ± 0.07) - (0.171 ± </w:t>
      </w:r>
      <w:proofErr w:type="gramStart"/>
      <w:r w:rsidRPr="00FF69DC">
        <w:rPr>
          <w:rFonts w:ascii="-webkit-standard" w:eastAsia="Times New Roman" w:hAnsi="-webkit-standard" w:cs="Times New Roman"/>
          <w:color w:val="000000"/>
          <w:sz w:val="27"/>
          <w:szCs w:val="27"/>
          <w:shd w:val="clear" w:color="auto" w:fill="FFFFFF"/>
        </w:rPr>
        <w:t>0.017)[</w:t>
      </w:r>
      <w:proofErr w:type="gramEnd"/>
      <w:r w:rsidRPr="00FF69DC">
        <w:rPr>
          <w:rFonts w:ascii="-webkit-standard" w:eastAsia="Times New Roman" w:hAnsi="-webkit-standard" w:cs="Times New Roman"/>
          <w:color w:val="000000"/>
          <w:sz w:val="27"/>
          <w:szCs w:val="27"/>
          <w:shd w:val="clear" w:color="auto" w:fill="FFFFFF"/>
        </w:rPr>
        <w:t xml:space="preserve">|ϕ| - 15°]. The total root mean square scatter associated with this relation is 0.43 </w:t>
      </w:r>
      <w:proofErr w:type="spellStart"/>
      <w:r w:rsidRPr="00FF69DC">
        <w:rPr>
          <w:rFonts w:ascii="-webkit-standard" w:eastAsia="Times New Roman" w:hAnsi="-webkit-standard" w:cs="Times New Roman"/>
          <w:color w:val="000000"/>
          <w:sz w:val="27"/>
          <w:szCs w:val="27"/>
          <w:shd w:val="clear" w:color="auto" w:fill="FFFFFF"/>
        </w:rPr>
        <w:t>dex</w:t>
      </w:r>
      <w:proofErr w:type="spellEnd"/>
      <w:r w:rsidRPr="00FF69DC">
        <w:rPr>
          <w:rFonts w:ascii="-webkit-standard" w:eastAsia="Times New Roman" w:hAnsi="-webkit-standard" w:cs="Times New Roman"/>
          <w:color w:val="000000"/>
          <w:sz w:val="27"/>
          <w:szCs w:val="27"/>
          <w:shd w:val="clear" w:color="auto" w:fill="FFFFFF"/>
        </w:rPr>
        <w:t xml:space="preserve"> in the log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xml:space="preserve"> direction, with an intrinsic scatter of 0.30 ± 0.08 </w:t>
      </w:r>
      <w:proofErr w:type="spellStart"/>
      <w:r w:rsidRPr="00FF69DC">
        <w:rPr>
          <w:rFonts w:ascii="-webkit-standard" w:eastAsia="Times New Roman" w:hAnsi="-webkit-standard" w:cs="Times New Roman"/>
          <w:color w:val="000000"/>
          <w:sz w:val="27"/>
          <w:szCs w:val="27"/>
          <w:shd w:val="clear" w:color="auto" w:fill="FFFFFF"/>
        </w:rPr>
        <w:t>dex</w:t>
      </w:r>
      <w:proofErr w:type="spellEnd"/>
      <w:r w:rsidRPr="00FF69DC">
        <w:rPr>
          <w:rFonts w:ascii="-webkit-standard" w:eastAsia="Times New Roman" w:hAnsi="-webkit-standard" w:cs="Times New Roman"/>
          <w:color w:val="000000"/>
          <w:sz w:val="27"/>
          <w:szCs w:val="27"/>
          <w:shd w:val="clear" w:color="auto" w:fill="FFFFFF"/>
        </w:rPr>
        <w:t>.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-ϕ relation is therefore at least as accurate at predicting SMBH masses in spiral galaxies as the other known relations. By definition, the existence of an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xml:space="preserve">-ϕ relation demands that the SMBH mass must correlate with the galaxy discs in some manner. Moreover, with the majority of our sample (37 of 44) classified in the literature as having a </w:t>
      </w:r>
      <w:proofErr w:type="spellStart"/>
      <w:r w:rsidRPr="00FF69DC">
        <w:rPr>
          <w:rFonts w:ascii="-webkit-standard" w:eastAsia="Times New Roman" w:hAnsi="-webkit-standard" w:cs="Times New Roman"/>
          <w:color w:val="000000"/>
          <w:sz w:val="27"/>
          <w:szCs w:val="27"/>
          <w:shd w:val="clear" w:color="auto" w:fill="FFFFFF"/>
        </w:rPr>
        <w:t>pseudobulge</w:t>
      </w:r>
      <w:proofErr w:type="spellEnd"/>
      <w:r w:rsidRPr="00FF69DC">
        <w:rPr>
          <w:rFonts w:ascii="-webkit-standard" w:eastAsia="Times New Roman" w:hAnsi="-webkit-standard" w:cs="Times New Roman"/>
          <w:color w:val="000000"/>
          <w:sz w:val="27"/>
          <w:szCs w:val="27"/>
          <w:shd w:val="clear" w:color="auto" w:fill="FFFFFF"/>
        </w:rPr>
        <w:t xml:space="preserve"> morphology, we additionally reveal that the SMBH mass correlates with the large-scale spiral pattern and thus the discs of galaxies hosting </w:t>
      </w:r>
      <w:proofErr w:type="spellStart"/>
      <w:r w:rsidRPr="00FF69DC">
        <w:rPr>
          <w:rFonts w:ascii="-webkit-standard" w:eastAsia="Times New Roman" w:hAnsi="-webkit-standard" w:cs="Times New Roman"/>
          <w:color w:val="000000"/>
          <w:sz w:val="27"/>
          <w:szCs w:val="27"/>
          <w:shd w:val="clear" w:color="auto" w:fill="FFFFFF"/>
        </w:rPr>
        <w:t>pseudobulges</w:t>
      </w:r>
      <w:proofErr w:type="spellEnd"/>
      <w:r w:rsidRPr="00FF69DC">
        <w:rPr>
          <w:rFonts w:ascii="-webkit-standard" w:eastAsia="Times New Roman" w:hAnsi="-webkit-standard" w:cs="Times New Roman"/>
          <w:color w:val="000000"/>
          <w:sz w:val="27"/>
          <w:szCs w:val="27"/>
          <w:shd w:val="clear" w:color="auto" w:fill="FFFFFF"/>
        </w:rPr>
        <w:t>. Furthermore, given that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xml:space="preserve">-ϕ relation is capable of estimating black hole </w:t>
      </w:r>
      <w:r w:rsidRPr="00FF69DC">
        <w:rPr>
          <w:rFonts w:ascii="-webkit-standard" w:eastAsia="Times New Roman" w:hAnsi="-webkit-standard" w:cs="Times New Roman"/>
          <w:color w:val="000000"/>
          <w:sz w:val="27"/>
          <w:szCs w:val="27"/>
          <w:shd w:val="clear" w:color="auto" w:fill="FFFFFF"/>
        </w:rPr>
        <w:lastRenderedPageBreak/>
        <w:t>masses in bulge-less spiral galaxies, it therefore has great promise for predicting which galaxies may harbour intermediate-mass black holes (IMBHs,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&lt; 10</w:t>
      </w:r>
      <w:r w:rsidRPr="00FF69DC">
        <w:rPr>
          <w:rFonts w:ascii="-webkit-standard" w:eastAsia="Times New Roman" w:hAnsi="-webkit-standard" w:cs="Times New Roman"/>
          <w:color w:val="000000"/>
          <w:shd w:val="clear" w:color="auto" w:fill="FFFFFF"/>
          <w:vertAlign w:val="superscript"/>
        </w:rPr>
        <w:t>5</w:t>
      </w:r>
      <w:r w:rsidRPr="00FF69DC">
        <w:rPr>
          <w:rFonts w:ascii="-webkit-standard" w:eastAsia="Times New Roman" w:hAnsi="-webkit-standard" w:cs="Times New Roman"/>
          <w:color w:val="000000"/>
          <w:sz w:val="27"/>
          <w:szCs w:val="27"/>
          <w:shd w:val="clear" w:color="auto" w:fill="FFFFFF"/>
        </w:rPr>
        <w:t> M</w:t>
      </w:r>
      <w:r w:rsidRPr="00FF69DC">
        <w:rPr>
          <w:rFonts w:ascii="-webkit-standard" w:eastAsia="Times New Roman" w:hAnsi="-webkit-standard" w:cs="Times New Roman"/>
          <w:color w:val="000000"/>
          <w:shd w:val="clear" w:color="auto" w:fill="FFFFFF"/>
          <w:vertAlign w:val="subscript"/>
        </w:rPr>
        <w:t>⊙</w:t>
      </w:r>
      <w:r w:rsidRPr="00FF69DC">
        <w:rPr>
          <w:rFonts w:ascii="-webkit-standard" w:eastAsia="Times New Roman" w:hAnsi="-webkit-standard" w:cs="Times New Roman"/>
          <w:color w:val="000000"/>
          <w:sz w:val="27"/>
          <w:szCs w:val="27"/>
          <w:shd w:val="clear" w:color="auto" w:fill="FFFFFF"/>
        </w:rPr>
        <w:t>). Extrapolating from the current relation, we predict that galaxies with |ϕ| ≥ 26.7° should possess IMBHs.</w:t>
      </w:r>
    </w:p>
    <w:p w14:paraId="04AA5E8D" w14:textId="77777777" w:rsidR="00FF69DC" w:rsidRDefault="00FF69DC"/>
    <w:p w14:paraId="2930C692" w14:textId="77777777" w:rsidR="000016C6" w:rsidRPr="000016C6" w:rsidRDefault="000016C6" w:rsidP="000016C6">
      <w:pPr>
        <w:rPr>
          <w:rFonts w:ascii="Times New Roman" w:eastAsia="Times New Roman" w:hAnsi="Times New Roman" w:cs="Times New Roman"/>
          <w:lang w:eastAsia="en-US"/>
        </w:rPr>
      </w:pPr>
      <w:r w:rsidRPr="000016C6">
        <w:rPr>
          <w:rFonts w:ascii="Lucida Grande" w:eastAsia="Times New Roman" w:hAnsi="Lucida Grande" w:cs="Lucida Grande"/>
          <w:color w:val="000000"/>
          <w:sz w:val="23"/>
          <w:szCs w:val="23"/>
          <w:shd w:val="clear" w:color="auto" w:fill="FFFFFF"/>
          <w:lang w:eastAsia="en-US"/>
        </w:rPr>
        <w:t>The (supermassive black hole mass, </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BH</w:t>
      </w:r>
      <w:r w:rsidRPr="000016C6">
        <w:rPr>
          <w:rFonts w:ascii="Lucida Grande" w:eastAsia="Times New Roman" w:hAnsi="Lucida Grande" w:cs="Lucida Grande"/>
          <w:color w:val="000000"/>
          <w:sz w:val="23"/>
          <w:szCs w:val="23"/>
          <w:shd w:val="clear" w:color="auto" w:fill="FFFFFF"/>
          <w:lang w:eastAsia="en-US"/>
        </w:rPr>
        <w:t>)-(bulge stellar mass, </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w:t>
      </w:r>
      <w:proofErr w:type="spellStart"/>
      <w:r w:rsidRPr="000016C6">
        <w:rPr>
          <w:rFonts w:ascii="STIXGeneral-Regular" w:eastAsia="Times New Roman" w:hAnsi="STIXGeneral-Regular" w:cs="Lucida Grande"/>
          <w:color w:val="000000"/>
          <w:sz w:val="19"/>
          <w:szCs w:val="19"/>
          <w:bdr w:val="none" w:sz="0" w:space="0" w:color="auto" w:frame="1"/>
          <w:lang w:eastAsia="en-US"/>
        </w:rPr>
        <w:t>sph</w:t>
      </w:r>
      <w:proofErr w:type="spellEnd"/>
      <w:r w:rsidRPr="000016C6">
        <w:rPr>
          <w:rFonts w:ascii="Lucida Grande" w:eastAsia="Times New Roman" w:hAnsi="Lucida Grande" w:cs="Lucida Grande"/>
          <w:color w:val="000000"/>
          <w:sz w:val="23"/>
          <w:szCs w:val="23"/>
          <w:shd w:val="clear" w:color="auto" w:fill="FFFFFF"/>
          <w:lang w:eastAsia="en-US"/>
        </w:rPr>
        <w:t xml:space="preserve">) relation is, obviously, derived using two quantities. We </w:t>
      </w:r>
      <w:proofErr w:type="spellStart"/>
      <w:r w:rsidRPr="000016C6">
        <w:rPr>
          <w:rFonts w:ascii="Lucida Grande" w:eastAsia="Times New Roman" w:hAnsi="Lucida Grande" w:cs="Lucida Grande"/>
          <w:color w:val="000000"/>
          <w:sz w:val="23"/>
          <w:szCs w:val="23"/>
          <w:shd w:val="clear" w:color="auto" w:fill="FFFFFF"/>
          <w:lang w:eastAsia="en-US"/>
        </w:rPr>
        <w:t>endeavor</w:t>
      </w:r>
      <w:proofErr w:type="spellEnd"/>
      <w:r w:rsidRPr="000016C6">
        <w:rPr>
          <w:rFonts w:ascii="Lucida Grande" w:eastAsia="Times New Roman" w:hAnsi="Lucida Grande" w:cs="Lucida Grande"/>
          <w:color w:val="000000"/>
          <w:sz w:val="23"/>
          <w:szCs w:val="23"/>
          <w:shd w:val="clear" w:color="auto" w:fill="FFFFFF"/>
          <w:lang w:eastAsia="en-US"/>
        </w:rPr>
        <w:t xml:space="preserve"> to provide accurate values for the latter via detailed multicomponent galaxy decompositions for the current full sample of 43 spiral galaxies having directly measured </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BH</w:t>
      </w:r>
      <w:r w:rsidRPr="000016C6">
        <w:rPr>
          <w:rFonts w:ascii="Lucida Grande" w:eastAsia="Times New Roman" w:hAnsi="Lucida Grande" w:cs="Lucida Grande"/>
          <w:color w:val="000000"/>
          <w:sz w:val="23"/>
          <w:szCs w:val="23"/>
          <w:shd w:val="clear" w:color="auto" w:fill="FFFFFF"/>
          <w:lang w:eastAsia="en-US"/>
        </w:rPr>
        <w:t xml:space="preserve"> values; 35 of these galaxies have been alleged to contain </w:t>
      </w:r>
      <w:proofErr w:type="spellStart"/>
      <w:r w:rsidRPr="000016C6">
        <w:rPr>
          <w:rFonts w:ascii="Lucida Grande" w:eastAsia="Times New Roman" w:hAnsi="Lucida Grande" w:cs="Lucida Grande"/>
          <w:color w:val="000000"/>
          <w:sz w:val="23"/>
          <w:szCs w:val="23"/>
          <w:shd w:val="clear" w:color="auto" w:fill="FFFFFF"/>
          <w:lang w:eastAsia="en-US"/>
        </w:rPr>
        <w:t>pseudobulges</w:t>
      </w:r>
      <w:proofErr w:type="spellEnd"/>
      <w:r w:rsidRPr="000016C6">
        <w:rPr>
          <w:rFonts w:ascii="Lucida Grande" w:eastAsia="Times New Roman" w:hAnsi="Lucida Grande" w:cs="Lucida Grande"/>
          <w:color w:val="000000"/>
          <w:sz w:val="23"/>
          <w:szCs w:val="23"/>
          <w:shd w:val="clear" w:color="auto" w:fill="FFFFFF"/>
          <w:lang w:eastAsia="en-US"/>
        </w:rPr>
        <w:t xml:space="preserve">, 21 have water maser measurements, and three appear </w:t>
      </w:r>
      <w:proofErr w:type="spellStart"/>
      <w:r w:rsidRPr="000016C6">
        <w:rPr>
          <w:rFonts w:ascii="Lucida Grande" w:eastAsia="Times New Roman" w:hAnsi="Lucida Grande" w:cs="Lucida Grande"/>
          <w:color w:val="000000"/>
          <w:sz w:val="23"/>
          <w:szCs w:val="23"/>
          <w:shd w:val="clear" w:color="auto" w:fill="FFFFFF"/>
          <w:lang w:eastAsia="en-US"/>
        </w:rPr>
        <w:t>bulgeless</w:t>
      </w:r>
      <w:proofErr w:type="spellEnd"/>
      <w:r w:rsidRPr="000016C6">
        <w:rPr>
          <w:rFonts w:ascii="Lucida Grande" w:eastAsia="Times New Roman" w:hAnsi="Lucida Grande" w:cs="Lucida Grande"/>
          <w:color w:val="000000"/>
          <w:sz w:val="23"/>
          <w:szCs w:val="23"/>
          <w:shd w:val="clear" w:color="auto" w:fill="FFFFFF"/>
          <w:lang w:eastAsia="en-US"/>
        </w:rPr>
        <w:t xml:space="preserve">. This more than doubles the previous sample size of spiral galaxies with a finessed image analysis. We have </w:t>
      </w:r>
      <w:proofErr w:type="spellStart"/>
      <w:r w:rsidRPr="000016C6">
        <w:rPr>
          <w:rFonts w:ascii="Lucida Grande" w:eastAsia="Times New Roman" w:hAnsi="Lucida Grande" w:cs="Lucida Grande"/>
          <w:color w:val="000000"/>
          <w:sz w:val="23"/>
          <w:szCs w:val="23"/>
          <w:shd w:val="clear" w:color="auto" w:fill="FFFFFF"/>
          <w:lang w:eastAsia="en-US"/>
        </w:rPr>
        <w:t>analyzed</w:t>
      </w:r>
      <w:proofErr w:type="spellEnd"/>
      <w:r w:rsidRPr="000016C6">
        <w:rPr>
          <w:rFonts w:ascii="Lucida Grande" w:eastAsia="Times New Roman" w:hAnsi="Lucida Grande" w:cs="Lucida Grande"/>
          <w:color w:val="000000"/>
          <w:sz w:val="23"/>
          <w:szCs w:val="23"/>
          <w:shd w:val="clear" w:color="auto" w:fill="FFFFFF"/>
          <w:lang w:eastAsia="en-US"/>
        </w:rPr>
        <w:t xml:space="preserve"> near-infrared images, accounting for not only the bulge, disk (exponential, truncated, or inclined), and bar but also for spiral arms and rings and additional central components (active galactic nuclei (AGNs), etc.). A symmetric Bayesian analysis finds </w:t>
      </w:r>
      <w:r w:rsidRPr="000016C6">
        <w:rPr>
          <w:rFonts w:ascii="STIXGeneral-Regular" w:eastAsia="Times New Roman" w:hAnsi="STIXGeneral-Regular" w:cs="Lucida Grande"/>
          <w:color w:val="000000"/>
          <w:sz w:val="27"/>
          <w:szCs w:val="27"/>
          <w:bdr w:val="none" w:sz="0" w:space="0" w:color="auto" w:frame="1"/>
          <w:lang w:eastAsia="en-US"/>
        </w:rPr>
        <w:t>log(</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BH</w:t>
      </w:r>
      <w:r w:rsidRPr="000016C6">
        <w:rPr>
          <w:rFonts w:ascii="STIXGeneral-Regular" w:eastAsia="Times New Roman" w:hAnsi="STIXGeneral-Regular" w:cs="Lucida Grande"/>
          <w:color w:val="000000"/>
          <w:sz w:val="27"/>
          <w:szCs w:val="27"/>
          <w:bdr w:val="none" w:sz="0" w:space="0" w:color="auto" w:frame="1"/>
          <w:lang w:eastAsia="en-US"/>
        </w:rPr>
        <w:t>/</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w:t>
      </w:r>
      <w:r w:rsidRPr="000016C6">
        <w:rPr>
          <w:rFonts w:ascii="STIXGeneral-Regular" w:eastAsia="Times New Roman" w:hAnsi="STIXGeneral-Regular" w:cs="Lucida Grande"/>
          <w:color w:val="000000"/>
          <w:sz w:val="27"/>
          <w:szCs w:val="27"/>
          <w:bdr w:val="none" w:sz="0" w:space="0" w:color="auto" w:frame="1"/>
          <w:lang w:eastAsia="en-US"/>
        </w:rPr>
        <w:t>)=</w:t>
      </w:r>
      <w:r w:rsidRPr="000016C6">
        <w:rPr>
          <w:rFonts w:ascii="STIXSizeOneSym" w:eastAsia="Times New Roman" w:hAnsi="STIXSizeOneSym" w:cs="Lucida Grande"/>
          <w:color w:val="000000"/>
          <w:sz w:val="27"/>
          <w:szCs w:val="27"/>
          <w:bdr w:val="none" w:sz="0" w:space="0" w:color="auto" w:frame="1"/>
          <w:lang w:eastAsia="en-US"/>
        </w:rPr>
        <w:t>(</w:t>
      </w:r>
      <w:r w:rsidRPr="000016C6">
        <w:rPr>
          <w:rFonts w:ascii="STIXGeneral-Regular" w:eastAsia="Times New Roman" w:hAnsi="STIXGeneral-Regular" w:cs="Lucida Grande"/>
          <w:color w:val="000000"/>
          <w:sz w:val="27"/>
          <w:szCs w:val="27"/>
          <w:bdr w:val="none" w:sz="0" w:space="0" w:color="auto" w:frame="1"/>
          <w:lang w:eastAsia="en-US"/>
        </w:rPr>
        <w:t>2.44</w:t>
      </w:r>
      <w:r w:rsidRPr="000016C6">
        <w:rPr>
          <w:rFonts w:ascii="STIXGeneral-Regular" w:eastAsia="Times New Roman" w:hAnsi="STIXGeneral-Regular" w:cs="Lucida Grande"/>
          <w:color w:val="000000"/>
          <w:sz w:val="19"/>
          <w:szCs w:val="19"/>
          <w:bdr w:val="none" w:sz="0" w:space="0" w:color="auto" w:frame="1"/>
          <w:lang w:eastAsia="en-US"/>
        </w:rPr>
        <w:t>+0.35−0.31</w:t>
      </w:r>
      <w:r w:rsidRPr="000016C6">
        <w:rPr>
          <w:rFonts w:ascii="STIXSizeOneSym" w:eastAsia="Times New Roman" w:hAnsi="STIXSizeOneSym" w:cs="Lucida Grande"/>
          <w:color w:val="000000"/>
          <w:sz w:val="27"/>
          <w:szCs w:val="27"/>
          <w:bdr w:val="none" w:sz="0" w:space="0" w:color="auto" w:frame="1"/>
          <w:lang w:eastAsia="en-US"/>
        </w:rPr>
        <w:t>)</w:t>
      </w:r>
      <w:r w:rsidRPr="000016C6">
        <w:rPr>
          <w:rFonts w:ascii="STIXGeneral-Regular" w:eastAsia="Times New Roman" w:hAnsi="STIXGeneral-Regular" w:cs="Lucida Grande"/>
          <w:color w:val="000000"/>
          <w:sz w:val="27"/>
          <w:szCs w:val="27"/>
          <w:bdr w:val="none" w:sz="0" w:space="0" w:color="auto" w:frame="1"/>
          <w:lang w:eastAsia="en-US"/>
        </w:rPr>
        <w:t>log</w:t>
      </w:r>
      <w:r w:rsidRPr="000016C6">
        <w:rPr>
          <w:rFonts w:ascii="STIXSizeOneSym" w:eastAsia="Times New Roman" w:hAnsi="STIXSizeOneSym" w:cs="Lucida Grande"/>
          <w:color w:val="000000"/>
          <w:sz w:val="27"/>
          <w:szCs w:val="27"/>
          <w:bdr w:val="none" w:sz="0" w:space="0" w:color="auto" w:frame="1"/>
          <w:lang w:eastAsia="en-US"/>
        </w:rPr>
        <w:t>{</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∗,sph</w:t>
      </w:r>
      <w:r w:rsidRPr="000016C6">
        <w:rPr>
          <w:rFonts w:ascii="STIXGeneral-Regular" w:eastAsia="Times New Roman" w:hAnsi="STIXGeneral-Regular" w:cs="Lucida Grande"/>
          <w:color w:val="000000"/>
          <w:sz w:val="27"/>
          <w:szCs w:val="27"/>
          <w:bdr w:val="none" w:sz="0" w:space="0" w:color="auto" w:frame="1"/>
          <w:lang w:eastAsia="en-US"/>
        </w:rPr>
        <w:t>/[</w:t>
      </w:r>
      <w:r w:rsidRPr="000016C6">
        <w:rPr>
          <w:rFonts w:ascii="STIXGeneral-Italic" w:eastAsia="Times New Roman" w:hAnsi="STIXGeneral-Italic" w:cs="Lucida Grande"/>
          <w:color w:val="000000"/>
          <w:sz w:val="27"/>
          <w:szCs w:val="27"/>
          <w:bdr w:val="none" w:sz="0" w:space="0" w:color="auto" w:frame="1"/>
          <w:lang w:eastAsia="en-US"/>
        </w:rPr>
        <w:t>υ</w:t>
      </w:r>
      <w:r w:rsidRPr="000016C6">
        <w:rPr>
          <w:rFonts w:ascii="STIXGeneral-Regular" w:eastAsia="Times New Roman" w:hAnsi="STIXGeneral-Regular" w:cs="Lucida Grande"/>
          <w:color w:val="000000"/>
          <w:sz w:val="27"/>
          <w:szCs w:val="27"/>
          <w:bdr w:val="none" w:sz="0" w:space="0" w:color="auto" w:frame="1"/>
          <w:lang w:eastAsia="en-US"/>
        </w:rPr>
        <w:t>(1.15×10</w:t>
      </w:r>
      <w:r w:rsidRPr="000016C6">
        <w:rPr>
          <w:rFonts w:ascii="STIXGeneral-Regular" w:eastAsia="Times New Roman" w:hAnsi="STIXGeneral-Regular" w:cs="Lucida Grande"/>
          <w:color w:val="000000"/>
          <w:sz w:val="19"/>
          <w:szCs w:val="19"/>
          <w:bdr w:val="none" w:sz="0" w:space="0" w:color="auto" w:frame="1"/>
          <w:lang w:eastAsia="en-US"/>
        </w:rPr>
        <w:t>10</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w:t>
      </w:r>
      <w:r w:rsidRPr="000016C6">
        <w:rPr>
          <w:rFonts w:ascii="STIXGeneral-Regular" w:eastAsia="Times New Roman" w:hAnsi="STIXGeneral-Regular" w:cs="Lucida Grande"/>
          <w:color w:val="000000"/>
          <w:sz w:val="27"/>
          <w:szCs w:val="27"/>
          <w:bdr w:val="none" w:sz="0" w:space="0" w:color="auto" w:frame="1"/>
          <w:lang w:eastAsia="en-US"/>
        </w:rPr>
        <w:t>)]</w:t>
      </w:r>
      <w:r w:rsidRPr="000016C6">
        <w:rPr>
          <w:rFonts w:ascii="STIXSizeOneSym" w:eastAsia="Times New Roman" w:hAnsi="STIXSizeOneSym" w:cs="Lucida Grande"/>
          <w:color w:val="000000"/>
          <w:sz w:val="27"/>
          <w:szCs w:val="27"/>
          <w:bdr w:val="none" w:sz="0" w:space="0" w:color="auto" w:frame="1"/>
          <w:lang w:eastAsia="en-US"/>
        </w:rPr>
        <w:t>}</w:t>
      </w:r>
      <w:r w:rsidRPr="000016C6">
        <w:rPr>
          <w:rFonts w:ascii="STIXGeneral-Regular" w:eastAsia="Times New Roman" w:hAnsi="STIXGeneral-Regular" w:cs="Lucida Grande"/>
          <w:color w:val="000000"/>
          <w:sz w:val="27"/>
          <w:szCs w:val="27"/>
          <w:bdr w:val="none" w:sz="0" w:space="0" w:color="auto" w:frame="1"/>
          <w:lang w:eastAsia="en-US"/>
        </w:rPr>
        <w:t>+(7.24±0.12)</w:t>
      </w:r>
      <w:r w:rsidRPr="000016C6">
        <w:rPr>
          <w:rFonts w:ascii="Lucida Grande" w:eastAsia="Times New Roman" w:hAnsi="Lucida Grande" w:cs="Lucida Grande"/>
          <w:color w:val="000000"/>
          <w:sz w:val="23"/>
          <w:szCs w:val="23"/>
          <w:shd w:val="clear" w:color="auto" w:fill="FFFFFF"/>
          <w:lang w:eastAsia="en-US"/>
        </w:rPr>
        <w:t>, with </w:t>
      </w:r>
      <w:r w:rsidRPr="000016C6">
        <w:rPr>
          <w:rFonts w:ascii="STIXGeneral-Italic" w:eastAsia="Times New Roman" w:hAnsi="STIXGeneral-Italic" w:cs="Lucida Grande"/>
          <w:color w:val="000000"/>
          <w:sz w:val="27"/>
          <w:szCs w:val="27"/>
          <w:bdr w:val="none" w:sz="0" w:space="0" w:color="auto" w:frame="1"/>
          <w:lang w:eastAsia="en-US"/>
        </w:rPr>
        <w:t>υ</w:t>
      </w:r>
      <w:r w:rsidRPr="000016C6">
        <w:rPr>
          <w:rFonts w:ascii="Lucida Grande" w:eastAsia="Times New Roman" w:hAnsi="Lucida Grande" w:cs="Lucida Grande"/>
          <w:color w:val="000000"/>
          <w:sz w:val="23"/>
          <w:szCs w:val="23"/>
          <w:shd w:val="clear" w:color="auto" w:fill="FFFFFF"/>
          <w:lang w:eastAsia="en-US"/>
        </w:rPr>
        <w:t> a stellar mass-to-light ratio term. The level of scatter equals that about the </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BH</w:t>
      </w:r>
      <w:r w:rsidRPr="000016C6">
        <w:rPr>
          <w:rFonts w:ascii="Lucida Grande" w:eastAsia="Times New Roman" w:hAnsi="Lucida Grande" w:cs="Lucida Grande"/>
          <w:color w:val="000000"/>
          <w:sz w:val="23"/>
          <w:szCs w:val="23"/>
          <w:shd w:val="clear" w:color="auto" w:fill="FFFFFF"/>
          <w:lang w:eastAsia="en-US"/>
        </w:rPr>
        <w:t>-</w:t>
      </w:r>
      <w:r w:rsidRPr="000016C6">
        <w:rPr>
          <w:rFonts w:ascii="STIXGeneral-Italic" w:eastAsia="Times New Roman" w:hAnsi="STIXGeneral-Italic" w:cs="Lucida Grande"/>
          <w:color w:val="000000"/>
          <w:sz w:val="27"/>
          <w:szCs w:val="27"/>
          <w:bdr w:val="none" w:sz="0" w:space="0" w:color="auto" w:frame="1"/>
          <w:lang w:eastAsia="en-US"/>
        </w:rPr>
        <w:t>σ</w:t>
      </w:r>
      <w:r w:rsidRPr="000016C6">
        <w:rPr>
          <w:rFonts w:ascii="STIXGeneral-Regular" w:eastAsia="Times New Roman" w:hAnsi="STIXGeneral-Regular" w:cs="Lucida Grande"/>
          <w:color w:val="000000"/>
          <w:sz w:val="19"/>
          <w:szCs w:val="19"/>
          <w:bdr w:val="none" w:sz="0" w:space="0" w:color="auto" w:frame="1"/>
          <w:lang w:eastAsia="en-US"/>
        </w:rPr>
        <w:t>∗</w:t>
      </w:r>
      <w:r w:rsidRPr="000016C6">
        <w:rPr>
          <w:rFonts w:ascii="Lucida Grande" w:eastAsia="Times New Roman" w:hAnsi="Lucida Grande" w:cs="Lucida Grande"/>
          <w:color w:val="000000"/>
          <w:sz w:val="23"/>
          <w:szCs w:val="23"/>
          <w:shd w:val="clear" w:color="auto" w:fill="FFFFFF"/>
          <w:lang w:eastAsia="en-US"/>
        </w:rPr>
        <w:t> relation. The nonlinear slope rules out the idea that many mergers, coupled with the central limit theorem, produced this scaling relation, and it corroborates previous observational studies and simulations, which have reported a near-quadratic slope at the low-mass end of the </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BH</w:t>
      </w:r>
      <w:r w:rsidRPr="000016C6">
        <w:rPr>
          <w:rFonts w:ascii="Lucida Grande" w:eastAsia="Times New Roman" w:hAnsi="Lucida Grande" w:cs="Lucida Grande"/>
          <w:color w:val="000000"/>
          <w:sz w:val="23"/>
          <w:szCs w:val="23"/>
          <w:shd w:val="clear" w:color="auto" w:fill="FFFFFF"/>
          <w:lang w:eastAsia="en-US"/>
        </w:rPr>
        <w:t>-</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w:t>
      </w:r>
      <w:proofErr w:type="spellStart"/>
      <w:r w:rsidRPr="000016C6">
        <w:rPr>
          <w:rFonts w:ascii="STIXGeneral-Regular" w:eastAsia="Times New Roman" w:hAnsi="STIXGeneral-Regular" w:cs="Lucida Grande"/>
          <w:color w:val="000000"/>
          <w:sz w:val="19"/>
          <w:szCs w:val="19"/>
          <w:bdr w:val="none" w:sz="0" w:space="0" w:color="auto" w:frame="1"/>
          <w:lang w:eastAsia="en-US"/>
        </w:rPr>
        <w:t>sph</w:t>
      </w:r>
      <w:proofErr w:type="spellEnd"/>
      <w:r w:rsidRPr="000016C6">
        <w:rPr>
          <w:rFonts w:ascii="Lucida Grande" w:eastAsia="Times New Roman" w:hAnsi="Lucida Grande" w:cs="Lucida Grande"/>
          <w:color w:val="000000"/>
          <w:sz w:val="23"/>
          <w:szCs w:val="23"/>
          <w:shd w:val="clear" w:color="auto" w:fill="FFFFFF"/>
          <w:lang w:eastAsia="en-US"/>
        </w:rPr>
        <w:t> diagram. Furthermore, bulges with AGNs follow this relation; they are not offset by an order of magnitude, and models that have invoked AGN feedback to establish a linear </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BH</w:t>
      </w:r>
      <w:r w:rsidRPr="000016C6">
        <w:rPr>
          <w:rFonts w:ascii="Lucida Grande" w:eastAsia="Times New Roman" w:hAnsi="Lucida Grande" w:cs="Lucida Grande"/>
          <w:color w:val="000000"/>
          <w:sz w:val="23"/>
          <w:szCs w:val="23"/>
          <w:shd w:val="clear" w:color="auto" w:fill="FFFFFF"/>
          <w:lang w:eastAsia="en-US"/>
        </w:rPr>
        <w:t>-</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w:t>
      </w:r>
      <w:proofErr w:type="spellStart"/>
      <w:r w:rsidRPr="000016C6">
        <w:rPr>
          <w:rFonts w:ascii="STIXGeneral-Regular" w:eastAsia="Times New Roman" w:hAnsi="STIXGeneral-Regular" w:cs="Lucida Grande"/>
          <w:color w:val="000000"/>
          <w:sz w:val="19"/>
          <w:szCs w:val="19"/>
          <w:bdr w:val="none" w:sz="0" w:space="0" w:color="auto" w:frame="1"/>
          <w:lang w:eastAsia="en-US"/>
        </w:rPr>
        <w:t>sph</w:t>
      </w:r>
      <w:proofErr w:type="spellEnd"/>
      <w:r w:rsidRPr="000016C6">
        <w:rPr>
          <w:rFonts w:ascii="Lucida Grande" w:eastAsia="Times New Roman" w:hAnsi="Lucida Grande" w:cs="Lucida Grande"/>
          <w:color w:val="000000"/>
          <w:sz w:val="23"/>
          <w:szCs w:val="23"/>
          <w:shd w:val="clear" w:color="auto" w:fill="FFFFFF"/>
          <w:lang w:eastAsia="en-US"/>
        </w:rPr>
        <w:t> relation need revisiting. We additionally present an updated </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BH</w:t>
      </w:r>
      <w:r w:rsidRPr="000016C6">
        <w:rPr>
          <w:rFonts w:ascii="Lucida Grande" w:eastAsia="Times New Roman" w:hAnsi="Lucida Grande" w:cs="Lucida Grande"/>
          <w:color w:val="000000"/>
          <w:sz w:val="23"/>
          <w:szCs w:val="23"/>
          <w:shd w:val="clear" w:color="auto" w:fill="FFFFFF"/>
          <w:lang w:eastAsia="en-US"/>
        </w:rPr>
        <w:t>-(</w:t>
      </w:r>
      <w:proofErr w:type="spellStart"/>
      <w:r w:rsidRPr="000016C6">
        <w:rPr>
          <w:rFonts w:ascii="Lucida Grande" w:eastAsia="Times New Roman" w:hAnsi="Lucida Grande" w:cs="Lucida Grande"/>
          <w:color w:val="000000"/>
          <w:sz w:val="23"/>
          <w:szCs w:val="23"/>
          <w:shd w:val="clear" w:color="auto" w:fill="FFFFFF"/>
          <w:lang w:eastAsia="en-US"/>
        </w:rPr>
        <w:t>Sérsic</w:t>
      </w:r>
      <w:proofErr w:type="spellEnd"/>
      <w:r w:rsidRPr="000016C6">
        <w:rPr>
          <w:rFonts w:ascii="Lucida Grande" w:eastAsia="Times New Roman" w:hAnsi="Lucida Grande" w:cs="Lucida Grande"/>
          <w:color w:val="000000"/>
          <w:sz w:val="23"/>
          <w:szCs w:val="23"/>
          <w:shd w:val="clear" w:color="auto" w:fill="FFFFFF"/>
          <w:lang w:eastAsia="en-US"/>
        </w:rPr>
        <w:t xml:space="preserve"> index, </w:t>
      </w:r>
      <w:proofErr w:type="spellStart"/>
      <w:r w:rsidRPr="000016C6">
        <w:rPr>
          <w:rFonts w:ascii="STIXGeneral-Italic" w:eastAsia="Times New Roman" w:hAnsi="STIXGeneral-Italic" w:cs="Lucida Grande"/>
          <w:color w:val="000000"/>
          <w:sz w:val="27"/>
          <w:szCs w:val="27"/>
          <w:bdr w:val="none" w:sz="0" w:space="0" w:color="auto" w:frame="1"/>
          <w:lang w:eastAsia="en-US"/>
        </w:rPr>
        <w:t>n</w:t>
      </w:r>
      <w:r w:rsidRPr="000016C6">
        <w:rPr>
          <w:rFonts w:ascii="STIXGeneral-Regular" w:eastAsia="Times New Roman" w:hAnsi="STIXGeneral-Regular" w:cs="Lucida Grande"/>
          <w:color w:val="000000"/>
          <w:sz w:val="19"/>
          <w:szCs w:val="19"/>
          <w:bdr w:val="none" w:sz="0" w:space="0" w:color="auto" w:frame="1"/>
          <w:lang w:eastAsia="en-US"/>
        </w:rPr>
        <w:t>sph</w:t>
      </w:r>
      <w:proofErr w:type="spellEnd"/>
      <w:r w:rsidRPr="000016C6">
        <w:rPr>
          <w:rFonts w:ascii="Lucida Grande" w:eastAsia="Times New Roman" w:hAnsi="Lucida Grande" w:cs="Lucida Grande"/>
          <w:color w:val="000000"/>
          <w:sz w:val="23"/>
          <w:szCs w:val="23"/>
          <w:shd w:val="clear" w:color="auto" w:fill="FFFFFF"/>
          <w:lang w:eastAsia="en-US"/>
        </w:rPr>
        <w:t>) relation for spiral galaxy bulges with a comparable level of scatter and a new </w:t>
      </w:r>
      <w:r w:rsidRPr="000016C6">
        <w:rPr>
          <w:rFonts w:ascii="STIXGeneral-Italic" w:eastAsia="Times New Roman" w:hAnsi="STIXGeneral-Italic" w:cs="Lucida Grande"/>
          <w:color w:val="000000"/>
          <w:sz w:val="27"/>
          <w:szCs w:val="27"/>
          <w:bdr w:val="none" w:sz="0" w:space="0" w:color="auto" w:frame="1"/>
          <w:lang w:eastAsia="en-US"/>
        </w:rPr>
        <w:t>M</w:t>
      </w:r>
      <w:r w:rsidRPr="000016C6">
        <w:rPr>
          <w:rFonts w:ascii="STIXGeneral-Regular" w:eastAsia="Times New Roman" w:hAnsi="STIXGeneral-Regular" w:cs="Lucida Grande"/>
          <w:color w:val="000000"/>
          <w:sz w:val="19"/>
          <w:szCs w:val="19"/>
          <w:bdr w:val="none" w:sz="0" w:space="0" w:color="auto" w:frame="1"/>
          <w:lang w:eastAsia="en-US"/>
        </w:rPr>
        <w:t>∗,</w:t>
      </w:r>
      <w:proofErr w:type="spellStart"/>
      <w:r w:rsidRPr="000016C6">
        <w:rPr>
          <w:rFonts w:ascii="STIXGeneral-Regular" w:eastAsia="Times New Roman" w:hAnsi="STIXGeneral-Regular" w:cs="Lucida Grande"/>
          <w:color w:val="000000"/>
          <w:sz w:val="19"/>
          <w:szCs w:val="19"/>
          <w:bdr w:val="none" w:sz="0" w:space="0" w:color="auto" w:frame="1"/>
          <w:lang w:eastAsia="en-US"/>
        </w:rPr>
        <w:t>sph</w:t>
      </w:r>
      <w:proofErr w:type="spellEnd"/>
      <w:r w:rsidRPr="000016C6">
        <w:rPr>
          <w:rFonts w:ascii="Lucida Grande" w:eastAsia="Times New Roman" w:hAnsi="Lucida Grande" w:cs="Lucida Grande"/>
          <w:color w:val="000000"/>
          <w:sz w:val="23"/>
          <w:szCs w:val="23"/>
          <w:shd w:val="clear" w:color="auto" w:fill="FFFFFF"/>
          <w:lang w:eastAsia="en-US"/>
        </w:rPr>
        <w:t>-(spiral-arm pitch angle, </w:t>
      </w:r>
      <w:r w:rsidRPr="000016C6">
        <w:rPr>
          <w:rFonts w:ascii="STIXGeneral-Italic" w:eastAsia="Times New Roman" w:hAnsi="STIXGeneral-Italic" w:cs="Lucida Grande"/>
          <w:color w:val="000000"/>
          <w:sz w:val="27"/>
          <w:szCs w:val="27"/>
          <w:bdr w:val="none" w:sz="0" w:space="0" w:color="auto" w:frame="1"/>
          <w:lang w:eastAsia="en-US"/>
        </w:rPr>
        <w:t>ϕ</w:t>
      </w:r>
      <w:r w:rsidRPr="000016C6">
        <w:rPr>
          <w:rFonts w:ascii="Lucida Grande" w:eastAsia="Times New Roman" w:hAnsi="Lucida Grande" w:cs="Lucida Grande"/>
          <w:color w:val="000000"/>
          <w:sz w:val="23"/>
          <w:szCs w:val="23"/>
          <w:shd w:val="clear" w:color="auto" w:fill="FFFFFF"/>
          <w:lang w:eastAsia="en-US"/>
        </w:rPr>
        <w:t>) relation.</w:t>
      </w:r>
    </w:p>
    <w:p w14:paraId="2CBF094E" w14:textId="77777777" w:rsidR="00B45213" w:rsidRDefault="00B45213"/>
    <w:p w14:paraId="5CD055F0" w14:textId="77777777" w:rsidR="00360C1B" w:rsidRPr="00360C1B" w:rsidRDefault="00360C1B" w:rsidP="00360C1B">
      <w:pPr>
        <w:rPr>
          <w:rFonts w:ascii="Times New Roman" w:eastAsia="Times New Roman" w:hAnsi="Times New Roman" w:cs="Times New Roman"/>
          <w:lang w:eastAsia="en-US"/>
        </w:rPr>
      </w:pPr>
      <w:r w:rsidRPr="00360C1B">
        <w:rPr>
          <w:rFonts w:ascii="Lucida Grande" w:eastAsia="Times New Roman" w:hAnsi="Lucida Grande" w:cs="Lucida Grande"/>
          <w:color w:val="000000"/>
          <w:sz w:val="23"/>
          <w:szCs w:val="23"/>
          <w:shd w:val="clear" w:color="auto" w:fill="FFFFFF"/>
          <w:lang w:eastAsia="en-US"/>
        </w:rPr>
        <w:t>Black hole mass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Lucida Grande" w:eastAsia="Times New Roman" w:hAnsi="Lucida Grande" w:cs="Lucida Grande"/>
          <w:color w:val="000000"/>
          <w:sz w:val="23"/>
          <w:szCs w:val="23"/>
          <w:shd w:val="clear" w:color="auto" w:fill="FFFFFF"/>
          <w:lang w:eastAsia="en-US"/>
        </w:rPr>
        <w:t>) scaling relations are typically derived using the properties of a galaxy's bulge and samples dominated by (high-mass) early-type galaxies. Studying late-type galaxies should provide greater insight into the mutual growth of black holes and galaxies in more gas-rich environments. We have used 40 spiral galaxies to establish how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Lucida Grande" w:eastAsia="Times New Roman" w:hAnsi="Lucida Grande" w:cs="Lucida Grande"/>
          <w:color w:val="000000"/>
          <w:sz w:val="23"/>
          <w:szCs w:val="23"/>
          <w:shd w:val="clear" w:color="auto" w:fill="FFFFFF"/>
          <w:lang w:eastAsia="en-US"/>
        </w:rPr>
        <w:t> scales with both the total stellar mass (</w:t>
      </w:r>
      <w:proofErr w:type="spellStart"/>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Italic" w:eastAsia="Times New Roman" w:hAnsi="STIXGeneral-Italic" w:cs="Lucida Grande"/>
          <w:color w:val="000000"/>
          <w:sz w:val="19"/>
          <w:szCs w:val="19"/>
          <w:bdr w:val="none" w:sz="0" w:space="0" w:color="auto" w:frame="1"/>
          <w:lang w:eastAsia="en-US"/>
        </w:rPr>
        <w:t>tot</w:t>
      </w:r>
      <w:proofErr w:type="spellEnd"/>
      <w:r w:rsidRPr="00360C1B">
        <w:rPr>
          <w:rFonts w:ascii="Lucida Grande" w:eastAsia="Times New Roman" w:hAnsi="Lucida Grande" w:cs="Lucida Grande"/>
          <w:color w:val="000000"/>
          <w:sz w:val="23"/>
          <w:szCs w:val="23"/>
          <w:shd w:val="clear" w:color="auto" w:fill="FFFFFF"/>
          <w:lang w:eastAsia="en-US"/>
        </w:rPr>
        <w:t>) and the disk's stellar mass, having measured the spheroid (bulge) stellar mass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proofErr w:type="spellStart"/>
      <w:r w:rsidRPr="00360C1B">
        <w:rPr>
          <w:rFonts w:ascii="STIXGeneral-Italic" w:eastAsia="Times New Roman" w:hAnsi="STIXGeneral-Italic" w:cs="Lucida Grande"/>
          <w:color w:val="000000"/>
          <w:sz w:val="19"/>
          <w:szCs w:val="19"/>
          <w:bdr w:val="none" w:sz="0" w:space="0" w:color="auto" w:frame="1"/>
          <w:lang w:eastAsia="en-US"/>
        </w:rPr>
        <w:t>sph</w:t>
      </w:r>
      <w:proofErr w:type="spellEnd"/>
      <w:r w:rsidRPr="00360C1B">
        <w:rPr>
          <w:rFonts w:ascii="Lucida Grande" w:eastAsia="Times New Roman" w:hAnsi="Lucida Grande" w:cs="Lucida Grande"/>
          <w:color w:val="000000"/>
          <w:sz w:val="23"/>
          <w:szCs w:val="23"/>
          <w:shd w:val="clear" w:color="auto" w:fill="FFFFFF"/>
          <w:lang w:eastAsia="en-US"/>
        </w:rPr>
        <w:t>) and presented the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Lucida Grande" w:eastAsia="Times New Roman" w:hAnsi="Lucida Grande" w:cs="Lucida Grande"/>
          <w:color w:val="000000"/>
          <w:sz w:val="23"/>
          <w:szCs w:val="23"/>
          <w:shd w:val="clear" w:color="auto" w:fill="FFFFFF"/>
          <w:lang w:eastAsia="en-US"/>
        </w:rPr>
        <w:t>-</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proofErr w:type="spellStart"/>
      <w:r w:rsidRPr="00360C1B">
        <w:rPr>
          <w:rFonts w:ascii="STIXGeneral-Italic" w:eastAsia="Times New Roman" w:hAnsi="STIXGeneral-Italic" w:cs="Lucida Grande"/>
          <w:color w:val="000000"/>
          <w:sz w:val="19"/>
          <w:szCs w:val="19"/>
          <w:bdr w:val="none" w:sz="0" w:space="0" w:color="auto" w:frame="1"/>
          <w:lang w:eastAsia="en-US"/>
        </w:rPr>
        <w:t>sph</w:t>
      </w:r>
      <w:proofErr w:type="spellEnd"/>
      <w:r w:rsidRPr="00360C1B">
        <w:rPr>
          <w:rFonts w:ascii="Lucida Grande" w:eastAsia="Times New Roman" w:hAnsi="Lucida Grande" w:cs="Lucida Grande"/>
          <w:color w:val="000000"/>
          <w:sz w:val="23"/>
          <w:szCs w:val="23"/>
          <w:shd w:val="clear" w:color="auto" w:fill="FFFFFF"/>
          <w:lang w:eastAsia="en-US"/>
        </w:rPr>
        <w:t> relation in Paper I. The relation involving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proofErr w:type="spellStart"/>
      <w:r w:rsidRPr="00360C1B">
        <w:rPr>
          <w:rFonts w:ascii="STIXGeneral-Italic" w:eastAsia="Times New Roman" w:hAnsi="STIXGeneral-Italic" w:cs="Lucida Grande"/>
          <w:color w:val="000000"/>
          <w:sz w:val="19"/>
          <w:szCs w:val="19"/>
          <w:bdr w:val="none" w:sz="0" w:space="0" w:color="auto" w:frame="1"/>
          <w:lang w:eastAsia="en-US"/>
        </w:rPr>
        <w:t>tot</w:t>
      </w:r>
      <w:r w:rsidRPr="00360C1B">
        <w:rPr>
          <w:rFonts w:ascii="Lucida Grande" w:eastAsia="Times New Roman" w:hAnsi="Lucida Grande" w:cs="Lucida Grande"/>
          <w:color w:val="000000"/>
          <w:sz w:val="23"/>
          <w:szCs w:val="23"/>
          <w:shd w:val="clear" w:color="auto" w:fill="FFFFFF"/>
          <w:lang w:eastAsia="en-US"/>
        </w:rPr>
        <w:t>may</w:t>
      </w:r>
      <w:proofErr w:type="spellEnd"/>
      <w:r w:rsidRPr="00360C1B">
        <w:rPr>
          <w:rFonts w:ascii="Lucida Grande" w:eastAsia="Times New Roman" w:hAnsi="Lucida Grande" w:cs="Lucida Grande"/>
          <w:color w:val="000000"/>
          <w:sz w:val="23"/>
          <w:szCs w:val="23"/>
          <w:shd w:val="clear" w:color="auto" w:fill="FFFFFF"/>
          <w:lang w:eastAsia="en-US"/>
        </w:rPr>
        <w:t xml:space="preserve"> be beneficial for estimating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Lucida Grande" w:eastAsia="Times New Roman" w:hAnsi="Lucida Grande" w:cs="Lucida Grande"/>
          <w:color w:val="000000"/>
          <w:sz w:val="23"/>
          <w:szCs w:val="23"/>
          <w:shd w:val="clear" w:color="auto" w:fill="FFFFFF"/>
          <w:lang w:eastAsia="en-US"/>
        </w:rPr>
        <w:t> either from pipeline data or at higher redshift, conditions that are not ideal for the accurate isolation of the bulge. A symmetric Bayesian analysis finds </w:t>
      </w:r>
      <w:r w:rsidRPr="00360C1B">
        <w:rPr>
          <w:rFonts w:ascii="STIXGeneral-Regular" w:eastAsia="Times New Roman" w:hAnsi="STIXGeneral-Regular" w:cs="Lucida Grande"/>
          <w:color w:val="000000"/>
          <w:sz w:val="27"/>
          <w:szCs w:val="27"/>
          <w:bdr w:val="none" w:sz="0" w:space="0" w:color="auto" w:frame="1"/>
          <w:lang w:eastAsia="en-US"/>
        </w:rPr>
        <w:t>log(</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STIXGeneral-Regular" w:eastAsia="Times New Roman" w:hAnsi="STIXGeneral-Regular" w:cs="Lucida Grande"/>
          <w:color w:val="000000"/>
          <w:sz w:val="27"/>
          <w:szCs w:val="27"/>
          <w:bdr w:val="none" w:sz="0" w:space="0" w:color="auto" w:frame="1"/>
          <w:lang w:eastAsia="en-US"/>
        </w:rPr>
        <w:t>/</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Regular" w:eastAsia="Times New Roman" w:hAnsi="STIXGeneral-Regular" w:cs="Lucida Grande"/>
          <w:color w:val="000000"/>
          <w:sz w:val="27"/>
          <w:szCs w:val="27"/>
          <w:bdr w:val="none" w:sz="0" w:space="0" w:color="auto" w:frame="1"/>
          <w:lang w:eastAsia="en-US"/>
        </w:rPr>
        <w:t>)=</w:t>
      </w:r>
      <w:r w:rsidRPr="00360C1B">
        <w:rPr>
          <w:rFonts w:ascii="STIXSizeOneSym" w:eastAsia="Times New Roman" w:hAnsi="STIXSizeOneSym" w:cs="Lucida Grande"/>
          <w:color w:val="000000"/>
          <w:sz w:val="27"/>
          <w:szCs w:val="27"/>
          <w:bdr w:val="none" w:sz="0" w:space="0" w:color="auto" w:frame="1"/>
          <w:lang w:eastAsia="en-US"/>
        </w:rPr>
        <w:t>(</w:t>
      </w:r>
      <w:r w:rsidRPr="00360C1B">
        <w:rPr>
          <w:rFonts w:ascii="STIXGeneral-Regular" w:eastAsia="Times New Roman" w:hAnsi="STIXGeneral-Regular" w:cs="Lucida Grande"/>
          <w:color w:val="000000"/>
          <w:sz w:val="27"/>
          <w:szCs w:val="27"/>
          <w:bdr w:val="none" w:sz="0" w:space="0" w:color="auto" w:frame="1"/>
          <w:lang w:eastAsia="en-US"/>
        </w:rPr>
        <w:t>3.05</w:t>
      </w:r>
      <w:r w:rsidRPr="00360C1B">
        <w:rPr>
          <w:rFonts w:ascii="STIXGeneral-Regular" w:eastAsia="Times New Roman" w:hAnsi="STIXGeneral-Regular" w:cs="Lucida Grande"/>
          <w:color w:val="000000"/>
          <w:sz w:val="19"/>
          <w:szCs w:val="19"/>
          <w:bdr w:val="none" w:sz="0" w:space="0" w:color="auto" w:frame="1"/>
          <w:lang w:eastAsia="en-US"/>
        </w:rPr>
        <w:t>+0.57−0.49</w:t>
      </w:r>
      <w:r w:rsidRPr="00360C1B">
        <w:rPr>
          <w:rFonts w:ascii="STIXSizeOneSym" w:eastAsia="Times New Roman" w:hAnsi="STIXSizeOneSym" w:cs="Lucida Grande"/>
          <w:color w:val="000000"/>
          <w:sz w:val="27"/>
          <w:szCs w:val="27"/>
          <w:bdr w:val="none" w:sz="0" w:space="0" w:color="auto" w:frame="1"/>
          <w:lang w:eastAsia="en-US"/>
        </w:rPr>
        <w:t>)</w:t>
      </w:r>
      <w:r w:rsidRPr="00360C1B">
        <w:rPr>
          <w:rFonts w:ascii="STIXGeneral-Regular" w:eastAsia="Times New Roman" w:hAnsi="STIXGeneral-Regular" w:cs="Lucida Grande"/>
          <w:color w:val="000000"/>
          <w:sz w:val="27"/>
          <w:szCs w:val="27"/>
          <w:bdr w:val="none" w:sz="0" w:space="0" w:color="auto" w:frame="1"/>
          <w:lang w:eastAsia="en-US"/>
        </w:rPr>
        <w:t>log</w:t>
      </w:r>
      <w:r w:rsidRPr="00360C1B">
        <w:rPr>
          <w:rFonts w:ascii="STIXSizeOneSym" w:eastAsia="Times New Roman" w:hAnsi="STIXSizeOneSym" w:cs="Lucida Grande"/>
          <w:color w:val="000000"/>
          <w:sz w:val="27"/>
          <w:szCs w:val="27"/>
          <w:bdr w:val="none" w:sz="0" w:space="0" w:color="auto" w:frame="1"/>
          <w:lang w:eastAsia="en-US"/>
        </w:rPr>
        <w:t>{</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Italic" w:eastAsia="Times New Roman" w:hAnsi="STIXGeneral-Italic" w:cs="Lucida Grande"/>
          <w:color w:val="000000"/>
          <w:sz w:val="19"/>
          <w:szCs w:val="19"/>
          <w:bdr w:val="none" w:sz="0" w:space="0" w:color="auto" w:frame="1"/>
          <w:lang w:eastAsia="en-US"/>
        </w:rPr>
        <w:t>tot</w:t>
      </w:r>
      <w:r w:rsidRPr="00360C1B">
        <w:rPr>
          <w:rFonts w:ascii="STIXGeneral-Regular" w:eastAsia="Times New Roman" w:hAnsi="STIXGeneral-Regular" w:cs="Lucida Grande"/>
          <w:color w:val="000000"/>
          <w:sz w:val="27"/>
          <w:szCs w:val="27"/>
          <w:bdr w:val="none" w:sz="0" w:space="0" w:color="auto" w:frame="1"/>
          <w:lang w:eastAsia="en-US"/>
        </w:rPr>
        <w:t>/[</w:t>
      </w:r>
      <w:r w:rsidRPr="00360C1B">
        <w:rPr>
          <w:rFonts w:ascii="STIXGeneral-Italic" w:eastAsia="Times New Roman" w:hAnsi="STIXGeneral-Italic" w:cs="Lucida Grande"/>
          <w:color w:val="000000"/>
          <w:sz w:val="27"/>
          <w:szCs w:val="27"/>
          <w:bdr w:val="none" w:sz="0" w:space="0" w:color="auto" w:frame="1"/>
          <w:lang w:eastAsia="en-US"/>
        </w:rPr>
        <w:t>υ</w:t>
      </w:r>
      <w:r w:rsidRPr="00360C1B">
        <w:rPr>
          <w:rFonts w:ascii="STIXGeneral-Regular" w:eastAsia="Times New Roman" w:hAnsi="STIXGeneral-Regular" w:cs="Lucida Grande"/>
          <w:color w:val="000000"/>
          <w:sz w:val="27"/>
          <w:szCs w:val="27"/>
          <w:bdr w:val="none" w:sz="0" w:space="0" w:color="auto" w:frame="1"/>
          <w:lang w:eastAsia="en-US"/>
        </w:rPr>
        <w:t>(6.37×10</w:t>
      </w:r>
      <w:r w:rsidRPr="00360C1B">
        <w:rPr>
          <w:rFonts w:ascii="STIXGeneral-Regular" w:eastAsia="Times New Roman" w:hAnsi="STIXGeneral-Regular" w:cs="Lucida Grande"/>
          <w:color w:val="000000"/>
          <w:sz w:val="19"/>
          <w:szCs w:val="19"/>
          <w:bdr w:val="none" w:sz="0" w:space="0" w:color="auto" w:frame="1"/>
          <w:lang w:eastAsia="en-US"/>
        </w:rPr>
        <w:t>10</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Regular" w:eastAsia="Times New Roman" w:hAnsi="STIXGeneral-Regular" w:cs="Lucida Grande"/>
          <w:color w:val="000000"/>
          <w:sz w:val="27"/>
          <w:szCs w:val="27"/>
          <w:bdr w:val="none" w:sz="0" w:space="0" w:color="auto" w:frame="1"/>
          <w:lang w:eastAsia="en-US"/>
        </w:rPr>
        <w:t>)]</w:t>
      </w:r>
      <w:r w:rsidRPr="00360C1B">
        <w:rPr>
          <w:rFonts w:ascii="STIXSizeOneSym" w:eastAsia="Times New Roman" w:hAnsi="STIXSizeOneSym" w:cs="Lucida Grande"/>
          <w:color w:val="000000"/>
          <w:sz w:val="27"/>
          <w:szCs w:val="27"/>
          <w:bdr w:val="none" w:sz="0" w:space="0" w:color="auto" w:frame="1"/>
          <w:lang w:eastAsia="en-US"/>
        </w:rPr>
        <w:t>}</w:t>
      </w:r>
      <w:r w:rsidRPr="00360C1B">
        <w:rPr>
          <w:rFonts w:ascii="STIXGeneral-Regular" w:eastAsia="Times New Roman" w:hAnsi="STIXGeneral-Regular" w:cs="Lucida Grande"/>
          <w:color w:val="000000"/>
          <w:sz w:val="27"/>
          <w:szCs w:val="27"/>
          <w:bdr w:val="none" w:sz="0" w:space="0" w:color="auto" w:frame="1"/>
          <w:lang w:eastAsia="en-US"/>
        </w:rPr>
        <w:t>+(7.25</w:t>
      </w:r>
      <w:r w:rsidRPr="00360C1B">
        <w:rPr>
          <w:rFonts w:ascii="STIXGeneral-Regular" w:eastAsia="Times New Roman" w:hAnsi="STIXGeneral-Regular" w:cs="Lucida Grande"/>
          <w:color w:val="000000"/>
          <w:sz w:val="19"/>
          <w:szCs w:val="19"/>
          <w:bdr w:val="none" w:sz="0" w:space="0" w:color="auto" w:frame="1"/>
          <w:lang w:eastAsia="en-US"/>
        </w:rPr>
        <w:t>+0.13−0.14</w:t>
      </w:r>
      <w:r w:rsidRPr="00360C1B">
        <w:rPr>
          <w:rFonts w:ascii="STIXGeneral-Regular" w:eastAsia="Times New Roman" w:hAnsi="STIXGeneral-Regular" w:cs="Lucida Grande"/>
          <w:color w:val="000000"/>
          <w:sz w:val="27"/>
          <w:szCs w:val="27"/>
          <w:bdr w:val="none" w:sz="0" w:space="0" w:color="auto" w:frame="1"/>
          <w:lang w:eastAsia="en-US"/>
        </w:rPr>
        <w:t>)</w:t>
      </w:r>
      <w:r w:rsidRPr="00360C1B">
        <w:rPr>
          <w:rFonts w:ascii="Lucida Grande" w:eastAsia="Times New Roman" w:hAnsi="Lucida Grande" w:cs="Lucida Grande"/>
          <w:color w:val="000000"/>
          <w:sz w:val="23"/>
          <w:szCs w:val="23"/>
          <w:shd w:val="clear" w:color="auto" w:fill="FFFFFF"/>
          <w:lang w:eastAsia="en-US"/>
        </w:rPr>
        <w:t>. The scatter from the regression of </w:t>
      </w:r>
      <w:proofErr w:type="spellStart"/>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Lucida Grande" w:eastAsia="Times New Roman" w:hAnsi="Lucida Grande" w:cs="Lucida Grande"/>
          <w:color w:val="000000"/>
          <w:sz w:val="23"/>
          <w:szCs w:val="23"/>
          <w:shd w:val="clear" w:color="auto" w:fill="FFFFFF"/>
          <w:lang w:eastAsia="en-US"/>
        </w:rPr>
        <w:t>on</w:t>
      </w:r>
      <w:proofErr w:type="spellEnd"/>
      <w:r w:rsidRPr="00360C1B">
        <w:rPr>
          <w:rFonts w:ascii="Lucida Grande" w:eastAsia="Times New Roman" w:hAnsi="Lucida Grande" w:cs="Lucida Grande"/>
          <w:color w:val="000000"/>
          <w:sz w:val="23"/>
          <w:szCs w:val="23"/>
          <w:shd w:val="clear" w:color="auto" w:fill="FFFFFF"/>
          <w:lang w:eastAsia="en-US"/>
        </w:rPr>
        <w:t> </w:t>
      </w:r>
      <w:proofErr w:type="spellStart"/>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Italic" w:eastAsia="Times New Roman" w:hAnsi="STIXGeneral-Italic" w:cs="Lucida Grande"/>
          <w:color w:val="000000"/>
          <w:sz w:val="19"/>
          <w:szCs w:val="19"/>
          <w:bdr w:val="none" w:sz="0" w:space="0" w:color="auto" w:frame="1"/>
          <w:lang w:eastAsia="en-US"/>
        </w:rPr>
        <w:t>tot</w:t>
      </w:r>
      <w:proofErr w:type="spellEnd"/>
      <w:r w:rsidRPr="00360C1B">
        <w:rPr>
          <w:rFonts w:ascii="Lucida Grande" w:eastAsia="Times New Roman" w:hAnsi="Lucida Grande" w:cs="Lucida Grande"/>
          <w:color w:val="000000"/>
          <w:sz w:val="23"/>
          <w:szCs w:val="23"/>
          <w:shd w:val="clear" w:color="auto" w:fill="FFFFFF"/>
          <w:lang w:eastAsia="en-US"/>
        </w:rPr>
        <w:t xml:space="preserve"> is 0.66 </w:t>
      </w:r>
      <w:proofErr w:type="spellStart"/>
      <w:r w:rsidRPr="00360C1B">
        <w:rPr>
          <w:rFonts w:ascii="Lucida Grande" w:eastAsia="Times New Roman" w:hAnsi="Lucida Grande" w:cs="Lucida Grande"/>
          <w:color w:val="000000"/>
          <w:sz w:val="23"/>
          <w:szCs w:val="23"/>
          <w:shd w:val="clear" w:color="auto" w:fill="FFFFFF"/>
          <w:lang w:eastAsia="en-US"/>
        </w:rPr>
        <w:t>dex</w:t>
      </w:r>
      <w:proofErr w:type="spellEnd"/>
      <w:r w:rsidRPr="00360C1B">
        <w:rPr>
          <w:rFonts w:ascii="Lucida Grande" w:eastAsia="Times New Roman" w:hAnsi="Lucida Grande" w:cs="Lucida Grande"/>
          <w:color w:val="000000"/>
          <w:sz w:val="23"/>
          <w:szCs w:val="23"/>
          <w:shd w:val="clear" w:color="auto" w:fill="FFFFFF"/>
          <w:lang w:eastAsia="en-US"/>
        </w:rPr>
        <w:t xml:space="preserve">; compare 0.56 </w:t>
      </w:r>
      <w:proofErr w:type="spellStart"/>
      <w:r w:rsidRPr="00360C1B">
        <w:rPr>
          <w:rFonts w:ascii="Lucida Grande" w:eastAsia="Times New Roman" w:hAnsi="Lucida Grande" w:cs="Lucida Grande"/>
          <w:color w:val="000000"/>
          <w:sz w:val="23"/>
          <w:szCs w:val="23"/>
          <w:shd w:val="clear" w:color="auto" w:fill="FFFFFF"/>
          <w:lang w:eastAsia="en-US"/>
        </w:rPr>
        <w:t>dex</w:t>
      </w:r>
      <w:proofErr w:type="spellEnd"/>
      <w:r w:rsidRPr="00360C1B">
        <w:rPr>
          <w:rFonts w:ascii="Lucida Grande" w:eastAsia="Times New Roman" w:hAnsi="Lucida Grande" w:cs="Lucida Grande"/>
          <w:color w:val="000000"/>
          <w:sz w:val="23"/>
          <w:szCs w:val="23"/>
          <w:shd w:val="clear" w:color="auto" w:fill="FFFFFF"/>
          <w:lang w:eastAsia="en-US"/>
        </w:rPr>
        <w:t xml:space="preserve"> for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Lucida Grande" w:eastAsia="Times New Roman" w:hAnsi="Lucida Grande" w:cs="Lucida Grande"/>
          <w:color w:val="000000"/>
          <w:sz w:val="23"/>
          <w:szCs w:val="23"/>
          <w:shd w:val="clear" w:color="auto" w:fill="FFFFFF"/>
          <w:lang w:eastAsia="en-US"/>
        </w:rPr>
        <w:t> on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proofErr w:type="spellStart"/>
      <w:r w:rsidRPr="00360C1B">
        <w:rPr>
          <w:rFonts w:ascii="STIXGeneral-Italic" w:eastAsia="Times New Roman" w:hAnsi="STIXGeneral-Italic" w:cs="Lucida Grande"/>
          <w:color w:val="000000"/>
          <w:sz w:val="19"/>
          <w:szCs w:val="19"/>
          <w:bdr w:val="none" w:sz="0" w:space="0" w:color="auto" w:frame="1"/>
          <w:lang w:eastAsia="en-US"/>
        </w:rPr>
        <w:t>sph</w:t>
      </w:r>
      <w:proofErr w:type="spellEnd"/>
      <w:r w:rsidRPr="00360C1B">
        <w:rPr>
          <w:rFonts w:ascii="Lucida Grande" w:eastAsia="Times New Roman" w:hAnsi="Lucida Grande" w:cs="Lucida Grande"/>
          <w:color w:val="000000"/>
          <w:sz w:val="23"/>
          <w:szCs w:val="23"/>
          <w:shd w:val="clear" w:color="auto" w:fill="FFFFFF"/>
          <w:lang w:eastAsia="en-US"/>
        </w:rPr>
        <w:t> and </w:t>
      </w:r>
      <w:r w:rsidRPr="00360C1B">
        <w:rPr>
          <w:rFonts w:ascii="STIXGeneral-Regular" w:eastAsia="Times New Roman" w:hAnsi="STIXGeneral-Regular" w:cs="Lucida Grande"/>
          <w:color w:val="000000"/>
          <w:sz w:val="27"/>
          <w:szCs w:val="27"/>
          <w:bdr w:val="none" w:sz="0" w:space="0" w:color="auto" w:frame="1"/>
          <w:lang w:eastAsia="en-US"/>
        </w:rPr>
        <w:t>0.57</w:t>
      </w:r>
      <w:r w:rsidRPr="00360C1B">
        <w:rPr>
          <w:rFonts w:ascii="Lucida Grande" w:eastAsia="Times New Roman" w:hAnsi="Lucida Grande" w:cs="Lucida Grande"/>
          <w:color w:val="000000"/>
          <w:sz w:val="23"/>
          <w:szCs w:val="23"/>
          <w:shd w:val="clear" w:color="auto" w:fill="FFFFFF"/>
          <w:lang w:eastAsia="en-US"/>
        </w:rPr>
        <w:t> </w:t>
      </w:r>
      <w:proofErr w:type="spellStart"/>
      <w:r w:rsidRPr="00360C1B">
        <w:rPr>
          <w:rFonts w:ascii="Lucida Grande" w:eastAsia="Times New Roman" w:hAnsi="Lucida Grande" w:cs="Lucida Grande"/>
          <w:color w:val="000000"/>
          <w:sz w:val="23"/>
          <w:szCs w:val="23"/>
          <w:shd w:val="clear" w:color="auto" w:fill="FFFFFF"/>
          <w:lang w:eastAsia="en-US"/>
        </w:rPr>
        <w:t>dex</w:t>
      </w:r>
      <w:proofErr w:type="spellEnd"/>
      <w:r w:rsidRPr="00360C1B">
        <w:rPr>
          <w:rFonts w:ascii="Lucida Grande" w:eastAsia="Times New Roman" w:hAnsi="Lucida Grande" w:cs="Lucida Grande"/>
          <w:color w:val="000000"/>
          <w:sz w:val="23"/>
          <w:szCs w:val="23"/>
          <w:shd w:val="clear" w:color="auto" w:fill="FFFFFF"/>
          <w:lang w:eastAsia="en-US"/>
        </w:rPr>
        <w:t xml:space="preserve"> for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Lucida Grande" w:eastAsia="Times New Roman" w:hAnsi="Lucida Grande" w:cs="Lucida Grande"/>
          <w:color w:val="000000"/>
          <w:sz w:val="23"/>
          <w:szCs w:val="23"/>
          <w:shd w:val="clear" w:color="auto" w:fill="FFFFFF"/>
          <w:lang w:eastAsia="en-US"/>
        </w:rPr>
        <w:t> on </w:t>
      </w:r>
      <w:r w:rsidRPr="00360C1B">
        <w:rPr>
          <w:rFonts w:ascii="STIXGeneral-Italic" w:eastAsia="Times New Roman" w:hAnsi="STIXGeneral-Italic" w:cs="Lucida Grande"/>
          <w:color w:val="000000"/>
          <w:sz w:val="27"/>
          <w:szCs w:val="27"/>
          <w:bdr w:val="none" w:sz="0" w:space="0" w:color="auto" w:frame="1"/>
          <w:lang w:eastAsia="en-US"/>
        </w:rPr>
        <w:t>σ</w:t>
      </w:r>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Lucida Grande" w:eastAsia="Times New Roman" w:hAnsi="Lucida Grande" w:cs="Lucida Grande"/>
          <w:color w:val="000000"/>
          <w:sz w:val="23"/>
          <w:szCs w:val="23"/>
          <w:shd w:val="clear" w:color="auto" w:fill="FFFFFF"/>
          <w:lang w:eastAsia="en-US"/>
        </w:rPr>
        <w:t>. The slope is </w:t>
      </w:r>
      <w:r w:rsidRPr="00360C1B">
        <w:rPr>
          <w:rFonts w:ascii="STIXGeneral-Regular" w:eastAsia="Times New Roman" w:hAnsi="STIXGeneral-Regular" w:cs="Lucida Grande"/>
          <w:color w:val="000000"/>
          <w:sz w:val="27"/>
          <w:szCs w:val="27"/>
          <w:bdr w:val="none" w:sz="0" w:space="0" w:color="auto" w:frame="1"/>
          <w:lang w:eastAsia="en-US"/>
        </w:rPr>
        <w:t>&gt;2</w:t>
      </w:r>
      <w:r w:rsidRPr="00360C1B">
        <w:rPr>
          <w:rFonts w:ascii="Lucida Grande" w:eastAsia="Times New Roman" w:hAnsi="Lucida Grande" w:cs="Lucida Grande"/>
          <w:color w:val="000000"/>
          <w:sz w:val="23"/>
          <w:szCs w:val="23"/>
          <w:shd w:val="clear" w:color="auto" w:fill="FFFFFF"/>
          <w:lang w:eastAsia="en-US"/>
        </w:rPr>
        <w:t> times that obtained using core-</w:t>
      </w:r>
      <w:proofErr w:type="spellStart"/>
      <w:r w:rsidRPr="00360C1B">
        <w:rPr>
          <w:rFonts w:ascii="Lucida Grande" w:eastAsia="Times New Roman" w:hAnsi="Lucida Grande" w:cs="Lucida Grande"/>
          <w:color w:val="000000"/>
          <w:sz w:val="23"/>
          <w:szCs w:val="23"/>
          <w:shd w:val="clear" w:color="auto" w:fill="FFFFFF"/>
          <w:lang w:eastAsia="en-US"/>
        </w:rPr>
        <w:t>Sérsic</w:t>
      </w:r>
      <w:proofErr w:type="spellEnd"/>
      <w:r w:rsidRPr="00360C1B">
        <w:rPr>
          <w:rFonts w:ascii="Lucida Grande" w:eastAsia="Times New Roman" w:hAnsi="Lucida Grande" w:cs="Lucida Grande"/>
          <w:color w:val="000000"/>
          <w:sz w:val="23"/>
          <w:szCs w:val="23"/>
          <w:shd w:val="clear" w:color="auto" w:fill="FFFFFF"/>
          <w:lang w:eastAsia="en-US"/>
        </w:rPr>
        <w:t xml:space="preserve"> early-type galaxies, echoing a similar result involving </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proofErr w:type="spellStart"/>
      <w:r w:rsidRPr="00360C1B">
        <w:rPr>
          <w:rFonts w:ascii="STIXGeneral-Italic" w:eastAsia="Times New Roman" w:hAnsi="STIXGeneral-Italic" w:cs="Lucida Grande"/>
          <w:color w:val="000000"/>
          <w:sz w:val="19"/>
          <w:szCs w:val="19"/>
          <w:bdr w:val="none" w:sz="0" w:space="0" w:color="auto" w:frame="1"/>
          <w:lang w:eastAsia="en-US"/>
        </w:rPr>
        <w:t>sph</w:t>
      </w:r>
      <w:proofErr w:type="spellEnd"/>
      <w:r w:rsidRPr="00360C1B">
        <w:rPr>
          <w:rFonts w:ascii="Lucida Grande" w:eastAsia="Times New Roman" w:hAnsi="Lucida Grande" w:cs="Lucida Grande"/>
          <w:color w:val="000000"/>
          <w:sz w:val="23"/>
          <w:szCs w:val="23"/>
          <w:shd w:val="clear" w:color="auto" w:fill="FFFFFF"/>
          <w:lang w:eastAsia="en-US"/>
        </w:rPr>
        <w:t>, and supporting a varied growth mechanism among different morphological types. This steeper relation has consequences for galaxy/black hole formation theories, simulations, and predicting black hole masses. We caution that (</w:t>
      </w:r>
      <w:proofErr w:type="spellStart"/>
      <w:r w:rsidRPr="00360C1B">
        <w:rPr>
          <w:rFonts w:ascii="Lucida Grande" w:eastAsia="Times New Roman" w:hAnsi="Lucida Grande" w:cs="Lucida Grande"/>
          <w:color w:val="000000"/>
          <w:sz w:val="23"/>
          <w:szCs w:val="23"/>
          <w:shd w:val="clear" w:color="auto" w:fill="FFFFFF"/>
          <w:lang w:eastAsia="en-US"/>
        </w:rPr>
        <w:t>i</w:t>
      </w:r>
      <w:proofErr w:type="spellEnd"/>
      <w:r w:rsidRPr="00360C1B">
        <w:rPr>
          <w:rFonts w:ascii="Lucida Grande" w:eastAsia="Times New Roman" w:hAnsi="Lucida Grande" w:cs="Lucida Grande"/>
          <w:color w:val="000000"/>
          <w:sz w:val="23"/>
          <w:szCs w:val="23"/>
          <w:shd w:val="clear" w:color="auto" w:fill="FFFFFF"/>
          <w:lang w:eastAsia="en-US"/>
        </w:rPr>
        <w:t>) an </w:t>
      </w:r>
      <w:proofErr w:type="spellStart"/>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Lucida Grande" w:eastAsia="Times New Roman" w:hAnsi="Lucida Grande" w:cs="Lucida Grande"/>
          <w:color w:val="000000"/>
          <w:sz w:val="23"/>
          <w:szCs w:val="23"/>
          <w:shd w:val="clear" w:color="auto" w:fill="FFFFFF"/>
          <w:lang w:eastAsia="en-US"/>
        </w:rPr>
        <w:t>-</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Italic" w:eastAsia="Times New Roman" w:hAnsi="STIXGeneral-Italic" w:cs="Lucida Grande"/>
          <w:color w:val="000000"/>
          <w:sz w:val="19"/>
          <w:szCs w:val="19"/>
          <w:bdr w:val="none" w:sz="0" w:space="0" w:color="auto" w:frame="1"/>
          <w:lang w:eastAsia="en-US"/>
        </w:rPr>
        <w:t>tot</w:t>
      </w:r>
      <w:proofErr w:type="spellEnd"/>
      <w:r w:rsidRPr="00360C1B">
        <w:rPr>
          <w:rFonts w:ascii="Lucida Grande" w:eastAsia="Times New Roman" w:hAnsi="Lucida Grande" w:cs="Lucida Grande"/>
          <w:color w:val="000000"/>
          <w:sz w:val="23"/>
          <w:szCs w:val="23"/>
          <w:shd w:val="clear" w:color="auto" w:fill="FFFFFF"/>
          <w:lang w:eastAsia="en-US"/>
        </w:rPr>
        <w:t xml:space="preserve"> relation built from a mixture of early- and late-type galaxies will find an arbitrary slope of approximately 1-3, with no physical meaning beyond </w:t>
      </w:r>
      <w:r w:rsidRPr="00360C1B">
        <w:rPr>
          <w:rFonts w:ascii="Lucida Grande" w:eastAsia="Times New Roman" w:hAnsi="Lucida Grande" w:cs="Lucida Grande"/>
          <w:color w:val="000000"/>
          <w:sz w:val="23"/>
          <w:szCs w:val="23"/>
          <w:shd w:val="clear" w:color="auto" w:fill="FFFFFF"/>
          <w:lang w:eastAsia="en-US"/>
        </w:rPr>
        <w:lastRenderedPageBreak/>
        <w:t>one's sample selection, and (ii) evolutionary studies of the </w:t>
      </w:r>
      <w:proofErr w:type="spellStart"/>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Italic" w:eastAsia="Times New Roman" w:hAnsi="STIXGeneral-Italic" w:cs="Lucida Grande"/>
          <w:color w:val="000000"/>
          <w:sz w:val="19"/>
          <w:szCs w:val="19"/>
          <w:bdr w:val="none" w:sz="0" w:space="0" w:color="auto" w:frame="1"/>
          <w:lang w:eastAsia="en-US"/>
        </w:rPr>
        <w:t>BH</w:t>
      </w:r>
      <w:r w:rsidRPr="00360C1B">
        <w:rPr>
          <w:rFonts w:ascii="Lucida Grande" w:eastAsia="Times New Roman" w:hAnsi="Lucida Grande" w:cs="Lucida Grande"/>
          <w:color w:val="000000"/>
          <w:sz w:val="23"/>
          <w:szCs w:val="23"/>
          <w:shd w:val="clear" w:color="auto" w:fill="FFFFFF"/>
          <w:lang w:eastAsia="en-US"/>
        </w:rPr>
        <w:t>-</w:t>
      </w:r>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Italic" w:eastAsia="Times New Roman" w:hAnsi="STIXGeneral-Italic" w:cs="Lucida Grande"/>
          <w:color w:val="000000"/>
          <w:sz w:val="19"/>
          <w:szCs w:val="19"/>
          <w:bdr w:val="none" w:sz="0" w:space="0" w:color="auto" w:frame="1"/>
          <w:lang w:eastAsia="en-US"/>
        </w:rPr>
        <w:t>tot</w:t>
      </w:r>
      <w:proofErr w:type="spellEnd"/>
      <w:r w:rsidRPr="00360C1B">
        <w:rPr>
          <w:rFonts w:ascii="Lucida Grande" w:eastAsia="Times New Roman" w:hAnsi="Lucida Grande" w:cs="Lucida Grande"/>
          <w:color w:val="000000"/>
          <w:sz w:val="23"/>
          <w:szCs w:val="23"/>
          <w:shd w:val="clear" w:color="auto" w:fill="FFFFFF"/>
          <w:lang w:eastAsia="en-US"/>
        </w:rPr>
        <w:t> relation need to be mindful of the galaxy types included at each epoch. We additionally update the </w:t>
      </w:r>
      <w:proofErr w:type="spellStart"/>
      <w:r w:rsidRPr="00360C1B">
        <w:rPr>
          <w:rFonts w:ascii="STIXGeneral-Italic" w:eastAsia="Times New Roman" w:hAnsi="STIXGeneral-Italic" w:cs="Lucida Grande"/>
          <w:color w:val="000000"/>
          <w:sz w:val="27"/>
          <w:szCs w:val="27"/>
          <w:bdr w:val="none" w:sz="0" w:space="0" w:color="auto" w:frame="1"/>
          <w:lang w:eastAsia="en-US"/>
        </w:rPr>
        <w:t>M</w:t>
      </w:r>
      <w:r w:rsidRPr="00360C1B">
        <w:rPr>
          <w:rFonts w:ascii="STIXGeneral-Regular" w:eastAsia="Times New Roman" w:hAnsi="STIXGeneral-Regular" w:cs="Lucida Grande"/>
          <w:color w:val="000000"/>
          <w:sz w:val="19"/>
          <w:szCs w:val="19"/>
          <w:bdr w:val="none" w:sz="0" w:space="0" w:color="auto" w:frame="1"/>
          <w:lang w:eastAsia="en-US"/>
        </w:rPr>
        <w:t>∗,</w:t>
      </w:r>
      <w:r w:rsidRPr="00360C1B">
        <w:rPr>
          <w:rFonts w:ascii="STIXGeneral-Italic" w:eastAsia="Times New Roman" w:hAnsi="STIXGeneral-Italic" w:cs="Lucida Grande"/>
          <w:color w:val="000000"/>
          <w:sz w:val="19"/>
          <w:szCs w:val="19"/>
          <w:bdr w:val="none" w:sz="0" w:space="0" w:color="auto" w:frame="1"/>
          <w:lang w:eastAsia="en-US"/>
        </w:rPr>
        <w:t>tot</w:t>
      </w:r>
      <w:proofErr w:type="spellEnd"/>
      <w:r w:rsidRPr="00360C1B">
        <w:rPr>
          <w:rFonts w:ascii="Lucida Grande" w:eastAsia="Times New Roman" w:hAnsi="Lucida Grande" w:cs="Lucida Grande"/>
          <w:color w:val="000000"/>
          <w:sz w:val="23"/>
          <w:szCs w:val="23"/>
          <w:shd w:val="clear" w:color="auto" w:fill="FFFFFF"/>
          <w:lang w:eastAsia="en-US"/>
        </w:rPr>
        <w:t>-(</w:t>
      </w:r>
      <w:r w:rsidRPr="00360C1B">
        <w:rPr>
          <w:rFonts w:ascii="STIXGeneral-Italic" w:eastAsia="Times New Roman" w:hAnsi="STIXGeneral-Italic" w:cs="Lucida Grande"/>
          <w:color w:val="000000"/>
          <w:sz w:val="27"/>
          <w:szCs w:val="27"/>
          <w:bdr w:val="none" w:sz="0" w:space="0" w:color="auto" w:frame="1"/>
          <w:lang w:eastAsia="en-US"/>
        </w:rPr>
        <w:t>face-on</w:t>
      </w:r>
      <w:r w:rsidRPr="00360C1B">
        <w:rPr>
          <w:rFonts w:ascii="Lucida Grande" w:eastAsia="Times New Roman" w:hAnsi="Lucida Grande" w:cs="Lucida Grande"/>
          <w:color w:val="000000"/>
          <w:sz w:val="23"/>
          <w:szCs w:val="23"/>
          <w:shd w:val="clear" w:color="auto" w:fill="FFFFFF"/>
          <w:lang w:eastAsia="en-US"/>
        </w:rPr>
        <w:t> spiral arm pitch angle) relation.</w:t>
      </w:r>
    </w:p>
    <w:p w14:paraId="4BD5F394" w14:textId="69EE5532" w:rsidR="00C818FA" w:rsidRDefault="00C818FA" w:rsidP="00B45213">
      <w:pPr>
        <w:rPr>
          <w:rFonts w:ascii="Times New Roman" w:eastAsia="Times New Roman" w:hAnsi="Times New Roman" w:cs="Times New Roman"/>
        </w:rPr>
      </w:pPr>
    </w:p>
    <w:p w14:paraId="09459D99" w14:textId="77777777" w:rsidR="00C818FA" w:rsidRPr="00C818FA" w:rsidRDefault="00C818FA" w:rsidP="00C818FA">
      <w:pPr>
        <w:rPr>
          <w:rFonts w:ascii="Times New Roman" w:eastAsia="Times New Roman" w:hAnsi="Times New Roman" w:cs="Times New Roman"/>
        </w:rPr>
      </w:pPr>
      <w:r w:rsidRPr="00C818FA">
        <w:rPr>
          <w:rFonts w:ascii="Lucida Grande" w:eastAsia="Times New Roman" w:hAnsi="Lucida Grande" w:cs="Lucida Grande"/>
          <w:color w:val="000000"/>
          <w:sz w:val="22"/>
          <w:szCs w:val="22"/>
          <w:shd w:val="clear" w:color="auto" w:fill="FFFFFF"/>
        </w:rPr>
        <w:t>The Chandra X-ray Observatory's Cycle 18 Large Program titled "Spiral galaxies of the Virgo Cluster" will image 52 galaxies with the ACIS-S detector. Combined with archival data for an additional 22 galaxies, this will represent the complete sample of 74 spiral galaxies in the Virgo cluster with star-formation rates </w:t>
      </w:r>
      <w:r w:rsidRPr="00C818FA">
        <w:rPr>
          <w:rFonts w:ascii="STIXGeneral-Regular" w:eastAsia="Times New Roman" w:hAnsi="STIXGeneral-Regular" w:cs="Lucida Grande"/>
          <w:color w:val="000000"/>
          <w:sz w:val="27"/>
          <w:szCs w:val="27"/>
          <w:bdr w:val="none" w:sz="0" w:space="0" w:color="auto" w:frame="1"/>
        </w:rPr>
        <w:t>≳</w:t>
      </w:r>
      <w:r w:rsidRPr="00C818FA">
        <w:rPr>
          <w:rFonts w:ascii="Lucida Grande" w:eastAsia="Times New Roman" w:hAnsi="Lucida Grande" w:cs="Lucida Grande"/>
          <w:color w:val="000000"/>
          <w:sz w:val="22"/>
          <w:szCs w:val="22"/>
          <w:shd w:val="clear" w:color="auto" w:fill="FFFFFF"/>
        </w:rPr>
        <w:t> 0.3 </w:t>
      </w:r>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w:t>
      </w:r>
      <w:r w:rsidRPr="00C818FA">
        <w:rPr>
          <w:rFonts w:ascii="Lucida Grande" w:eastAsia="Times New Roman" w:hAnsi="Lucida Grande" w:cs="Lucida Grande"/>
          <w:color w:val="000000"/>
          <w:sz w:val="22"/>
          <w:szCs w:val="22"/>
          <w:shd w:val="clear" w:color="auto" w:fill="FFFFFF"/>
        </w:rPr>
        <w:t>/yr. Many of these galaxies are expected to have an active nucleus, signalling the presence of a central black hole. In preparation for this survey, we predict the central black hole masses using the latest black hole scaling relations based on spiral arm pitch angle </w:t>
      </w:r>
      <w:r w:rsidRPr="00C818FA">
        <w:rPr>
          <w:rFonts w:ascii="STIXGeneral-Regular" w:eastAsia="Times New Roman" w:hAnsi="STIXGeneral-Regular" w:cs="Lucida Grande"/>
          <w:color w:val="000000"/>
          <w:sz w:val="27"/>
          <w:szCs w:val="27"/>
          <w:bdr w:val="none" w:sz="0" w:space="0" w:color="auto" w:frame="1"/>
        </w:rPr>
        <w:t>φ</w:t>
      </w:r>
      <w:r w:rsidRPr="00C818FA">
        <w:rPr>
          <w:rFonts w:ascii="Lucida Grande" w:eastAsia="Times New Roman" w:hAnsi="Lucida Grande" w:cs="Lucida Grande"/>
          <w:color w:val="000000"/>
          <w:sz w:val="22"/>
          <w:szCs w:val="22"/>
          <w:shd w:val="clear" w:color="auto" w:fill="FFFFFF"/>
        </w:rPr>
        <w:t>, velocity dispersion </w:t>
      </w:r>
      <w:r w:rsidRPr="00C818FA">
        <w:rPr>
          <w:rFonts w:ascii="STIXGeneral-Regular" w:eastAsia="Times New Roman" w:hAnsi="STIXGeneral-Regular" w:cs="Lucida Grande"/>
          <w:color w:val="000000"/>
          <w:sz w:val="27"/>
          <w:szCs w:val="27"/>
          <w:bdr w:val="none" w:sz="0" w:space="0" w:color="auto" w:frame="1"/>
        </w:rPr>
        <w:t>σ</w:t>
      </w:r>
      <w:r w:rsidRPr="00C818FA">
        <w:rPr>
          <w:rFonts w:ascii="Lucida Grande" w:eastAsia="Times New Roman" w:hAnsi="Lucida Grande" w:cs="Lucida Grande"/>
          <w:color w:val="000000"/>
          <w:sz w:val="22"/>
          <w:szCs w:val="22"/>
          <w:shd w:val="clear" w:color="auto" w:fill="FFFFFF"/>
        </w:rPr>
        <w:t>, and total stellar mass </w:t>
      </w:r>
      <w:proofErr w:type="spellStart"/>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∗,galaxy</w:t>
      </w:r>
      <w:proofErr w:type="spellEnd"/>
      <w:r w:rsidRPr="00C818FA">
        <w:rPr>
          <w:rFonts w:ascii="Lucida Grande" w:eastAsia="Times New Roman" w:hAnsi="Lucida Grande" w:cs="Lucida Grande"/>
          <w:color w:val="000000"/>
          <w:sz w:val="22"/>
          <w:szCs w:val="22"/>
          <w:shd w:val="clear" w:color="auto" w:fill="FFFFFF"/>
        </w:rPr>
        <w:t>. With a focus on intermediate mass black holes (</w:t>
      </w:r>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2</w:t>
      </w:r>
      <w:r w:rsidRPr="00C818FA">
        <w:rPr>
          <w:rFonts w:ascii="STIXGeneral-Regular" w:eastAsia="Times New Roman" w:hAnsi="STIXGeneral-Regular" w:cs="Lucida Grande"/>
          <w:color w:val="000000"/>
          <w:sz w:val="27"/>
          <w:szCs w:val="27"/>
          <w:bdr w:val="none" w:sz="0" w:space="0" w:color="auto" w:frame="1"/>
        </w:rPr>
        <w:t>&lt;</w:t>
      </w:r>
      <w:proofErr w:type="spellStart"/>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bh</w:t>
      </w:r>
      <w:proofErr w:type="spellEnd"/>
      <w:r w:rsidRPr="00C818FA">
        <w:rPr>
          <w:rFonts w:ascii="STIXGeneral-Regular" w:eastAsia="Times New Roman" w:hAnsi="STIXGeneral-Regular" w:cs="Lucida Grande"/>
          <w:color w:val="000000"/>
          <w:sz w:val="27"/>
          <w:szCs w:val="27"/>
          <w:bdr w:val="none" w:sz="0" w:space="0" w:color="auto" w:frame="1"/>
        </w:rPr>
        <w:t>/</w:t>
      </w:r>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w:t>
      </w:r>
      <w:r w:rsidRPr="00C818FA">
        <w:rPr>
          <w:rFonts w:ascii="STIXGeneral-Regular" w:eastAsia="Times New Roman" w:hAnsi="STIXGeneral-Regular" w:cs="Lucida Grande"/>
          <w:color w:val="000000"/>
          <w:sz w:val="27"/>
          <w:szCs w:val="27"/>
          <w:bdr w:val="none" w:sz="0" w:space="0" w:color="auto" w:frame="1"/>
        </w:rPr>
        <w:t>&lt;10</w:t>
      </w:r>
      <w:r w:rsidRPr="00C818FA">
        <w:rPr>
          <w:rFonts w:ascii="STIXGeneral-Regular" w:eastAsia="Times New Roman" w:hAnsi="STIXGeneral-Regular" w:cs="Lucida Grande"/>
          <w:color w:val="000000"/>
          <w:sz w:val="19"/>
          <w:szCs w:val="19"/>
          <w:bdr w:val="none" w:sz="0" w:space="0" w:color="auto" w:frame="1"/>
        </w:rPr>
        <w:t>5</w:t>
      </w:r>
      <w:r w:rsidRPr="00C818FA">
        <w:rPr>
          <w:rFonts w:ascii="Lucida Grande" w:eastAsia="Times New Roman" w:hAnsi="Lucida Grande" w:cs="Lucida Grande"/>
          <w:color w:val="000000"/>
          <w:sz w:val="22"/>
          <w:szCs w:val="22"/>
          <w:shd w:val="clear" w:color="auto" w:fill="FFFFFF"/>
        </w:rPr>
        <w:t>), we highlight NGC 4713 and NGC 4178, both with </w:t>
      </w:r>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bh</w:t>
      </w:r>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3</w:t>
      </w:r>
      <w:r w:rsidRPr="00C818FA">
        <w:rPr>
          <w:rFonts w:ascii="Lucida Grande" w:eastAsia="Times New Roman" w:hAnsi="Lucida Grande" w:cs="Lucida Grande"/>
          <w:color w:val="000000"/>
          <w:sz w:val="22"/>
          <w:szCs w:val="22"/>
          <w:shd w:val="clear" w:color="auto" w:fill="FFFFFF"/>
        </w:rPr>
        <w:t>-</w:t>
      </w:r>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4</w:t>
      </w:r>
      <w:r w:rsidRPr="00C818FA">
        <w:rPr>
          <w:rFonts w:ascii="Lucida Grande" w:eastAsia="Times New Roman" w:hAnsi="Lucida Grande" w:cs="Lucida Grande"/>
          <w:color w:val="000000"/>
          <w:sz w:val="22"/>
          <w:szCs w:val="22"/>
          <w:shd w:val="clear" w:color="auto" w:fill="FFFFFF"/>
        </w:rPr>
        <w:t> (an estimate which is further supported in NGC 4718 by its nuclear star cluster mass). From Chandra archival data, we find that both galaxies have a point-like nuclear X-ray source, with unabsorbed 0.3-10 keV luminosities of a few times 10</w:t>
      </w:r>
      <w:r w:rsidRPr="00C818FA">
        <w:rPr>
          <w:rFonts w:ascii="STIXGeneral-Regular" w:eastAsia="Times New Roman" w:hAnsi="STIXGeneral-Regular" w:cs="Lucida Grande"/>
          <w:color w:val="000000"/>
          <w:sz w:val="19"/>
          <w:szCs w:val="19"/>
          <w:bdr w:val="none" w:sz="0" w:space="0" w:color="auto" w:frame="1"/>
        </w:rPr>
        <w:t>38</w:t>
      </w:r>
      <w:r w:rsidRPr="00C818FA">
        <w:rPr>
          <w:rFonts w:ascii="Lucida Grande" w:eastAsia="Times New Roman" w:hAnsi="Lucida Grande" w:cs="Lucida Grande"/>
          <w:color w:val="000000"/>
          <w:sz w:val="22"/>
          <w:szCs w:val="22"/>
          <w:shd w:val="clear" w:color="auto" w:fill="FFFFFF"/>
        </w:rPr>
        <w:t> erg/s. In NGC 4178, the nuclear source has a soft, probably thermal, spectrum consistent with a stellar-mass black hole in the high/soft state, while no strong constraints can be derived for the nuclear emission of NGC 4713. In total, 33 of the 74 galaxies are predicted to have </w:t>
      </w:r>
      <w:proofErr w:type="spellStart"/>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bh</w:t>
      </w:r>
      <w:proofErr w:type="spellEnd"/>
      <w:r w:rsidRPr="00C818FA">
        <w:rPr>
          <w:rFonts w:ascii="STIXGeneral-Regular" w:eastAsia="Times New Roman" w:hAnsi="STIXGeneral-Regular" w:cs="Lucida Grande"/>
          <w:color w:val="000000"/>
          <w:sz w:val="27"/>
          <w:szCs w:val="27"/>
          <w:bdr w:val="none" w:sz="0" w:space="0" w:color="auto" w:frame="1"/>
        </w:rPr>
        <w:t>&lt;(10</w:t>
      </w:r>
      <w:r w:rsidRPr="00C818FA">
        <w:rPr>
          <w:rFonts w:ascii="STIXGeneral-Regular" w:eastAsia="Times New Roman" w:hAnsi="STIXGeneral-Regular" w:cs="Lucida Grande"/>
          <w:color w:val="000000"/>
          <w:sz w:val="19"/>
          <w:szCs w:val="19"/>
          <w:bdr w:val="none" w:sz="0" w:space="0" w:color="auto" w:frame="1"/>
        </w:rPr>
        <w:t>5</w:t>
      </w:r>
      <w:r w:rsidRPr="00C818FA">
        <w:rPr>
          <w:rFonts w:ascii="Lucida Grande" w:eastAsia="Times New Roman" w:hAnsi="Lucida Grande" w:cs="Lucida Grande"/>
          <w:color w:val="000000"/>
          <w:sz w:val="22"/>
          <w:szCs w:val="22"/>
          <w:shd w:val="clear" w:color="auto" w:fill="FFFFFF"/>
        </w:rPr>
        <w:t>-</w:t>
      </w:r>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6</w:t>
      </w:r>
      <w:r w:rsidRPr="00C818FA">
        <w:rPr>
          <w:rFonts w:ascii="STIXGeneral-Regular" w:eastAsia="Times New Roman" w:hAnsi="STIXGeneral-Regular" w:cs="Lucida Grande"/>
          <w:color w:val="000000"/>
          <w:sz w:val="27"/>
          <w:szCs w:val="27"/>
          <w:bdr w:val="none" w:sz="0" w:space="0" w:color="auto" w:frame="1"/>
        </w:rPr>
        <w:t>)</w:t>
      </w:r>
      <w:r w:rsidRPr="00C818FA">
        <w:rPr>
          <w:rFonts w:ascii="Lucida Grande" w:eastAsia="Times New Roman" w:hAnsi="Lucida Grande" w:cs="Lucida Grande"/>
          <w:color w:val="000000"/>
          <w:sz w:val="22"/>
          <w:szCs w:val="22"/>
          <w:shd w:val="clear" w:color="auto" w:fill="FFFFFF"/>
        </w:rPr>
        <w:t> </w:t>
      </w:r>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w:t>
      </w:r>
      <w:r w:rsidRPr="00C818FA">
        <w:rPr>
          <w:rFonts w:ascii="Lucida Grande" w:eastAsia="Times New Roman" w:hAnsi="Lucida Grande" w:cs="Lucida Grande"/>
          <w:color w:val="000000"/>
          <w:sz w:val="22"/>
          <w:szCs w:val="22"/>
          <w:shd w:val="clear" w:color="auto" w:fill="FFFFFF"/>
        </w:rPr>
        <w:t>, and several are consistently predicted, via three methods, to have masses of </w:t>
      </w:r>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4</w:t>
      </w:r>
      <w:r w:rsidRPr="00C818FA">
        <w:rPr>
          <w:rFonts w:ascii="Lucida Grande" w:eastAsia="Times New Roman" w:hAnsi="Lucida Grande" w:cs="Lucida Grande"/>
          <w:color w:val="000000"/>
          <w:sz w:val="22"/>
          <w:szCs w:val="22"/>
          <w:shd w:val="clear" w:color="auto" w:fill="FFFFFF"/>
        </w:rPr>
        <w:t>-</w:t>
      </w:r>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5</w:t>
      </w:r>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w:t>
      </w:r>
      <w:r w:rsidRPr="00C818FA">
        <w:rPr>
          <w:rFonts w:ascii="Lucida Grande" w:eastAsia="Times New Roman" w:hAnsi="Lucida Grande" w:cs="Lucida Grande"/>
          <w:color w:val="000000"/>
          <w:sz w:val="22"/>
          <w:szCs w:val="22"/>
          <w:shd w:val="clear" w:color="auto" w:fill="FFFFFF"/>
        </w:rPr>
        <w:t>, such as IC 3392, NGC 4294 and NGC 4413. We speculate that a sizeable population of IMBHs may reside in late-type spiral galaxies with low stellar mass (</w:t>
      </w:r>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∗,galaxy</w:t>
      </w:r>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10</w:t>
      </w:r>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w:t>
      </w:r>
      <w:r w:rsidRPr="00C818FA">
        <w:rPr>
          <w:rFonts w:ascii="Lucida Grande" w:eastAsia="Times New Roman" w:hAnsi="Lucida Grande" w:cs="Lucida Grande"/>
          <w:color w:val="000000"/>
          <w:sz w:val="22"/>
          <w:szCs w:val="22"/>
          <w:shd w:val="clear" w:color="auto" w:fill="FFFFFF"/>
        </w:rPr>
        <w:t>).</w:t>
      </w:r>
    </w:p>
    <w:p w14:paraId="77475699" w14:textId="5761B984" w:rsidR="00C818FA" w:rsidRDefault="00C818FA" w:rsidP="00B45213">
      <w:pPr>
        <w:rPr>
          <w:rFonts w:ascii="Times New Roman" w:eastAsia="Times New Roman" w:hAnsi="Times New Roman" w:cs="Times New Roman"/>
        </w:rPr>
      </w:pPr>
    </w:p>
    <w:p w14:paraId="091953F6" w14:textId="1B758E1E" w:rsidR="001D4A85" w:rsidRPr="001D4A85" w:rsidRDefault="001D4A85" w:rsidP="001D4A85">
      <w:pPr>
        <w:rPr>
          <w:rFonts w:ascii="Times New Roman" w:eastAsia="Times New Roman" w:hAnsi="Times New Roman" w:cs="Times New Roman"/>
          <w:lang w:eastAsia="en-US"/>
        </w:rPr>
      </w:pPr>
      <w:r w:rsidRPr="001D4A85">
        <w:rPr>
          <w:rFonts w:ascii="Lucida Grande" w:eastAsia="Times New Roman" w:hAnsi="Lucida Grande" w:cs="Lucida Grande"/>
          <w:color w:val="000000"/>
          <w:sz w:val="22"/>
          <w:szCs w:val="22"/>
          <w:shd w:val="clear" w:color="auto" w:fill="FFFFFF"/>
          <w:lang w:eastAsia="en-US"/>
        </w:rPr>
        <w:t>Using the latest sample of 48 spiral galaxies having a directly-measured supermassive black hole mass,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BH</w:t>
      </w:r>
      <w:r w:rsidRPr="001D4A85">
        <w:rPr>
          <w:rFonts w:ascii="Lucida Grande" w:eastAsia="Times New Roman" w:hAnsi="Lucida Grande" w:cs="Lucida Grande"/>
          <w:color w:val="000000"/>
          <w:sz w:val="22"/>
          <w:szCs w:val="22"/>
          <w:shd w:val="clear" w:color="auto" w:fill="FFFFFF"/>
          <w:lang w:eastAsia="en-US"/>
        </w:rPr>
        <w:t>, we determine how the maximum disk rotational velocity, </w:t>
      </w:r>
      <w:proofErr w:type="spellStart"/>
      <w:r w:rsidRPr="001D4A85">
        <w:rPr>
          <w:rFonts w:ascii="STIXGeneral-Italic" w:eastAsia="Times New Roman" w:hAnsi="STIXGeneral-Italic" w:cs="Lucida Grande"/>
          <w:color w:val="000000"/>
          <w:sz w:val="27"/>
          <w:szCs w:val="27"/>
          <w:bdr w:val="none" w:sz="0" w:space="0" w:color="auto" w:frame="1"/>
          <w:lang w:eastAsia="en-US"/>
        </w:rPr>
        <w:t>v</w:t>
      </w:r>
      <w:r w:rsidRPr="001D4A85">
        <w:rPr>
          <w:rFonts w:ascii="STIXGeneral-Italic" w:eastAsia="Times New Roman" w:hAnsi="STIXGeneral-Italic" w:cs="Lucida Grande"/>
          <w:color w:val="000000"/>
          <w:sz w:val="19"/>
          <w:szCs w:val="19"/>
          <w:bdr w:val="none" w:sz="0" w:space="0" w:color="auto" w:frame="1"/>
          <w:lang w:eastAsia="en-US"/>
        </w:rPr>
        <w:t>max</w:t>
      </w:r>
      <w:proofErr w:type="spellEnd"/>
      <w:r w:rsidRPr="001D4A85">
        <w:rPr>
          <w:rFonts w:ascii="Lucida Grande" w:eastAsia="Times New Roman" w:hAnsi="Lucida Grande" w:cs="Lucida Grande"/>
          <w:color w:val="000000"/>
          <w:sz w:val="22"/>
          <w:szCs w:val="22"/>
          <w:shd w:val="clear" w:color="auto" w:fill="FFFFFF"/>
          <w:lang w:eastAsia="en-US"/>
        </w:rPr>
        <w:t> (and the implied dark matter halo mass,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DM</w:t>
      </w:r>
      <w:r w:rsidRPr="001D4A85">
        <w:rPr>
          <w:rFonts w:ascii="Lucida Grande" w:eastAsia="Times New Roman" w:hAnsi="Lucida Grande" w:cs="Lucida Grande"/>
          <w:color w:val="000000"/>
          <w:sz w:val="22"/>
          <w:szCs w:val="22"/>
          <w:shd w:val="clear" w:color="auto" w:fill="FFFFFF"/>
          <w:lang w:eastAsia="en-US"/>
        </w:rPr>
        <w:t>), correlates with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BH</w:t>
      </w:r>
      <w:r w:rsidRPr="001D4A85">
        <w:rPr>
          <w:rFonts w:ascii="Lucida Grande" w:eastAsia="Times New Roman" w:hAnsi="Lucida Grande" w:cs="Lucida Grande"/>
          <w:color w:val="000000"/>
          <w:sz w:val="22"/>
          <w:szCs w:val="22"/>
          <w:shd w:val="clear" w:color="auto" w:fill="FFFFFF"/>
          <w:lang w:eastAsia="en-US"/>
        </w:rPr>
        <w:t>, central velocity dispersion (</w:t>
      </w:r>
      <w:r w:rsidRPr="001D4A85">
        <w:rPr>
          <w:rFonts w:ascii="STIXGeneral-Italic" w:eastAsia="Times New Roman" w:hAnsi="STIXGeneral-Italic" w:cs="Lucida Grande"/>
          <w:color w:val="000000"/>
          <w:sz w:val="27"/>
          <w:szCs w:val="27"/>
          <w:bdr w:val="none" w:sz="0" w:space="0" w:color="auto" w:frame="1"/>
          <w:lang w:eastAsia="en-US"/>
        </w:rPr>
        <w:t>σ</w:t>
      </w:r>
      <w:r w:rsidRPr="001D4A85">
        <w:rPr>
          <w:rFonts w:ascii="STIXGeneral-Regular" w:eastAsia="Times New Roman" w:hAnsi="STIXGeneral-Regular" w:cs="Lucida Grande"/>
          <w:color w:val="000000"/>
          <w:sz w:val="19"/>
          <w:szCs w:val="19"/>
          <w:bdr w:val="none" w:sz="0" w:space="0" w:color="auto" w:frame="1"/>
          <w:lang w:eastAsia="en-US"/>
        </w:rPr>
        <w:t>0</w:t>
      </w:r>
      <w:r w:rsidRPr="001D4A85">
        <w:rPr>
          <w:rFonts w:ascii="Lucida Grande" w:eastAsia="Times New Roman" w:hAnsi="Lucida Grande" w:cs="Lucida Grande"/>
          <w:color w:val="000000"/>
          <w:sz w:val="22"/>
          <w:szCs w:val="22"/>
          <w:shd w:val="clear" w:color="auto" w:fill="FFFFFF"/>
          <w:lang w:eastAsia="en-US"/>
        </w:rPr>
        <w:t>), and spiral arm pitch angle (</w:t>
      </w:r>
      <w:r w:rsidRPr="001D4A85">
        <w:rPr>
          <w:rFonts w:ascii="STIXGeneral-Italic" w:eastAsia="Times New Roman" w:hAnsi="STIXGeneral-Italic" w:cs="Lucida Grande"/>
          <w:color w:val="000000"/>
          <w:sz w:val="27"/>
          <w:szCs w:val="27"/>
          <w:bdr w:val="none" w:sz="0" w:space="0" w:color="auto" w:frame="1"/>
          <w:lang w:eastAsia="en-US"/>
        </w:rPr>
        <w:t>ϕ</w:t>
      </w:r>
      <w:r w:rsidRPr="001D4A85">
        <w:rPr>
          <w:rFonts w:ascii="Lucida Grande" w:eastAsia="Times New Roman" w:hAnsi="Lucida Grande" w:cs="Lucida Grande"/>
          <w:color w:val="000000"/>
          <w:sz w:val="22"/>
          <w:szCs w:val="22"/>
          <w:shd w:val="clear" w:color="auto" w:fill="FFFFFF"/>
          <w:lang w:eastAsia="en-US"/>
        </w:rPr>
        <w:t>). We find that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BH</w:t>
      </w:r>
      <w:r w:rsidRPr="001D4A85">
        <w:rPr>
          <w:rFonts w:ascii="STIXGeneral-Regular" w:eastAsia="Times New Roman" w:hAnsi="STIXGeneral-Regular" w:cs="Lucida Grande"/>
          <w:color w:val="000000"/>
          <w:sz w:val="27"/>
          <w:szCs w:val="27"/>
          <w:bdr w:val="none" w:sz="0" w:space="0" w:color="auto" w:frame="1"/>
          <w:lang w:eastAsia="en-US"/>
        </w:rPr>
        <w:t>∝</w:t>
      </w:r>
      <w:r w:rsidRPr="001D4A85">
        <w:rPr>
          <w:rFonts w:ascii="STIXGeneral-Italic" w:eastAsia="Times New Roman" w:hAnsi="STIXGeneral-Italic" w:cs="Lucida Grande"/>
          <w:color w:val="000000"/>
          <w:sz w:val="27"/>
          <w:szCs w:val="27"/>
          <w:bdr w:val="none" w:sz="0" w:space="0" w:color="auto" w:frame="1"/>
          <w:lang w:eastAsia="en-US"/>
        </w:rPr>
        <w:t>v</w:t>
      </w:r>
      <w:r w:rsidRPr="001D4A85">
        <w:rPr>
          <w:rFonts w:ascii="STIXGeneral-Regular" w:eastAsia="Times New Roman" w:hAnsi="STIXGeneral-Regular" w:cs="Lucida Grande"/>
          <w:color w:val="000000"/>
          <w:sz w:val="19"/>
          <w:szCs w:val="19"/>
          <w:bdr w:val="none" w:sz="0" w:space="0" w:color="auto" w:frame="1"/>
          <w:lang w:eastAsia="en-US"/>
        </w:rPr>
        <w:t>10.58±1.35</w:t>
      </w:r>
      <w:r w:rsidRPr="001D4A85">
        <w:rPr>
          <w:rFonts w:ascii="STIXGeneral-Italic" w:eastAsia="Times New Roman" w:hAnsi="STIXGeneral-Italic" w:cs="Lucida Grande"/>
          <w:color w:val="000000"/>
          <w:sz w:val="19"/>
          <w:szCs w:val="19"/>
          <w:bdr w:val="none" w:sz="0" w:space="0" w:color="auto" w:frame="1"/>
          <w:lang w:eastAsia="en-US"/>
        </w:rPr>
        <w:t>max</w:t>
      </w:r>
      <w:r w:rsidRPr="001D4A85">
        <w:rPr>
          <w:rFonts w:ascii="STIXGeneral-Regular" w:eastAsia="Times New Roman" w:hAnsi="STIXGeneral-Regular" w:cs="Lucida Grande"/>
          <w:color w:val="000000"/>
          <w:sz w:val="27"/>
          <w:szCs w:val="27"/>
          <w:bdr w:val="none" w:sz="0" w:space="0" w:color="auto" w:frame="1"/>
          <w:lang w:eastAsia="en-US"/>
        </w:rPr>
        <w:t>∝</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Regular" w:eastAsia="Times New Roman" w:hAnsi="STIXGeneral-Regular" w:cs="Lucida Grande"/>
          <w:color w:val="000000"/>
          <w:sz w:val="19"/>
          <w:szCs w:val="19"/>
          <w:bdr w:val="none" w:sz="0" w:space="0" w:color="auto" w:frame="1"/>
          <w:lang w:eastAsia="en-US"/>
        </w:rPr>
        <w:t>4.34±0.65</w:t>
      </w:r>
      <w:r w:rsidRPr="001D4A85">
        <w:rPr>
          <w:rFonts w:ascii="STIXGeneral-Italic" w:eastAsia="Times New Roman" w:hAnsi="STIXGeneral-Italic" w:cs="Lucida Grande"/>
          <w:color w:val="000000"/>
          <w:sz w:val="19"/>
          <w:szCs w:val="19"/>
          <w:bdr w:val="none" w:sz="0" w:space="0" w:color="auto" w:frame="1"/>
          <w:lang w:eastAsia="en-US"/>
        </w:rPr>
        <w:t>DM</w:t>
      </w:r>
      <w:r w:rsidRPr="001D4A85">
        <w:rPr>
          <w:rFonts w:ascii="Lucida Grande" w:eastAsia="Times New Roman" w:hAnsi="Lucida Grande" w:cs="Lucida Grande"/>
          <w:color w:val="000000"/>
          <w:sz w:val="22"/>
          <w:szCs w:val="22"/>
          <w:shd w:val="clear" w:color="auto" w:fill="FFFFFF"/>
          <w:lang w:eastAsia="en-US"/>
        </w:rPr>
        <w:t>, significantly steeper than previously reported, and with a total root mean square scatter (</w:t>
      </w:r>
      <w:r w:rsidRPr="001D4A85">
        <w:rPr>
          <w:rFonts w:ascii="STIXGeneral-Regular" w:eastAsia="Times New Roman" w:hAnsi="STIXGeneral-Regular" w:cs="Lucida Grande"/>
          <w:color w:val="000000"/>
          <w:sz w:val="27"/>
          <w:szCs w:val="27"/>
          <w:bdr w:val="none" w:sz="0" w:space="0" w:color="auto" w:frame="1"/>
          <w:lang w:eastAsia="en-US"/>
        </w:rPr>
        <w:t>0.63dex</w:t>
      </w:r>
      <w:r w:rsidRPr="001D4A85">
        <w:rPr>
          <w:rFonts w:ascii="Lucida Grande" w:eastAsia="Times New Roman" w:hAnsi="Lucida Grande" w:cs="Lucida Grande"/>
          <w:color w:val="000000"/>
          <w:sz w:val="22"/>
          <w:szCs w:val="22"/>
          <w:shd w:val="clear" w:color="auto" w:fill="FFFFFF"/>
          <w:lang w:eastAsia="en-US"/>
        </w:rPr>
        <w:t>) equal to that about the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BH</w:t>
      </w:r>
      <w:r w:rsidRPr="001D4A85">
        <w:rPr>
          <w:rFonts w:ascii="Lucida Grande" w:eastAsia="Times New Roman" w:hAnsi="Lucida Grande" w:cs="Lucida Grande"/>
          <w:color w:val="000000"/>
          <w:sz w:val="22"/>
          <w:szCs w:val="22"/>
          <w:shd w:val="clear" w:color="auto" w:fill="FFFFFF"/>
          <w:lang w:eastAsia="en-US"/>
        </w:rPr>
        <w:t>-</w:t>
      </w:r>
      <w:r w:rsidRPr="001D4A85">
        <w:rPr>
          <w:rFonts w:ascii="STIXGeneral-Italic" w:eastAsia="Times New Roman" w:hAnsi="STIXGeneral-Italic" w:cs="Lucida Grande"/>
          <w:color w:val="000000"/>
          <w:sz w:val="27"/>
          <w:szCs w:val="27"/>
          <w:bdr w:val="none" w:sz="0" w:space="0" w:color="auto" w:frame="1"/>
          <w:lang w:eastAsia="en-US"/>
        </w:rPr>
        <w:t>σ</w:t>
      </w:r>
      <w:r w:rsidRPr="001D4A85">
        <w:rPr>
          <w:rFonts w:ascii="STIXGeneral-Regular" w:eastAsia="Times New Roman" w:hAnsi="STIXGeneral-Regular" w:cs="Lucida Grande"/>
          <w:color w:val="000000"/>
          <w:sz w:val="19"/>
          <w:szCs w:val="19"/>
          <w:bdr w:val="none" w:sz="0" w:space="0" w:color="auto" w:frame="1"/>
          <w:lang w:eastAsia="en-US"/>
        </w:rPr>
        <w:t>0</w:t>
      </w:r>
      <w:r w:rsidRPr="001D4A85">
        <w:rPr>
          <w:rFonts w:ascii="Lucida Grande" w:eastAsia="Times New Roman" w:hAnsi="Lucida Grande" w:cs="Lucida Grande"/>
          <w:color w:val="000000"/>
          <w:sz w:val="22"/>
          <w:szCs w:val="22"/>
          <w:shd w:val="clear" w:color="auto" w:fill="FFFFFF"/>
          <w:lang w:eastAsia="en-US"/>
        </w:rPr>
        <w:t>relation for spiral galaxies - in stark antithesis with claims that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BH</w:t>
      </w:r>
      <w:r w:rsidRPr="001D4A85">
        <w:rPr>
          <w:rFonts w:ascii="Lucida Grande" w:eastAsia="Times New Roman" w:hAnsi="Lucida Grande" w:cs="Lucida Grande"/>
          <w:color w:val="000000"/>
          <w:sz w:val="22"/>
          <w:szCs w:val="22"/>
          <w:shd w:val="clear" w:color="auto" w:fill="FFFFFF"/>
          <w:lang w:eastAsia="en-US"/>
        </w:rPr>
        <w:t> does not correlate with disks. Moreover, this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BH</w:t>
      </w:r>
      <w:r w:rsidRPr="001D4A85">
        <w:rPr>
          <w:rFonts w:ascii="Lucida Grande" w:eastAsia="Times New Roman" w:hAnsi="Lucida Grande" w:cs="Lucida Grande"/>
          <w:color w:val="000000"/>
          <w:sz w:val="22"/>
          <w:szCs w:val="22"/>
          <w:shd w:val="clear" w:color="auto" w:fill="FFFFFF"/>
          <w:lang w:eastAsia="en-US"/>
        </w:rPr>
        <w:t>-</w:t>
      </w:r>
      <w:proofErr w:type="spellStart"/>
      <w:r w:rsidRPr="001D4A85">
        <w:rPr>
          <w:rFonts w:ascii="STIXGeneral-Italic" w:eastAsia="Times New Roman" w:hAnsi="STIXGeneral-Italic" w:cs="Lucida Grande"/>
          <w:color w:val="000000"/>
          <w:sz w:val="27"/>
          <w:szCs w:val="27"/>
          <w:bdr w:val="none" w:sz="0" w:space="0" w:color="auto" w:frame="1"/>
          <w:lang w:eastAsia="en-US"/>
        </w:rPr>
        <w:t>v</w:t>
      </w:r>
      <w:r w:rsidRPr="001D4A85">
        <w:rPr>
          <w:rFonts w:ascii="STIXGeneral-Italic" w:eastAsia="Times New Roman" w:hAnsi="STIXGeneral-Italic" w:cs="Lucida Grande"/>
          <w:color w:val="000000"/>
          <w:sz w:val="19"/>
          <w:szCs w:val="19"/>
          <w:bdr w:val="none" w:sz="0" w:space="0" w:color="auto" w:frame="1"/>
          <w:lang w:eastAsia="en-US"/>
        </w:rPr>
        <w:t>max</w:t>
      </w:r>
      <w:proofErr w:type="spellEnd"/>
      <w:r w:rsidRPr="001D4A85">
        <w:rPr>
          <w:rFonts w:ascii="Lucida Grande" w:eastAsia="Times New Roman" w:hAnsi="Lucida Grande" w:cs="Lucida Grande"/>
          <w:color w:val="000000"/>
          <w:sz w:val="22"/>
          <w:szCs w:val="22"/>
          <w:shd w:val="clear" w:color="auto" w:fill="FFFFFF"/>
          <w:lang w:eastAsia="en-US"/>
        </w:rPr>
        <w:t> relation is consistent with the unification of the Tully-Fisher relation (involving the total stellar mass, </w:t>
      </w:r>
      <w:proofErr w:type="spellStart"/>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Regular" w:eastAsia="Times New Roman" w:hAnsi="STIXGeneral-Regular" w:cs="Lucida Grande"/>
          <w:color w:val="000000"/>
          <w:sz w:val="19"/>
          <w:szCs w:val="19"/>
          <w:bdr w:val="none" w:sz="0" w:space="0" w:color="auto" w:frame="1"/>
          <w:lang w:eastAsia="en-US"/>
        </w:rPr>
        <w:t>∗,tot</w:t>
      </w:r>
      <w:proofErr w:type="spellEnd"/>
      <w:r w:rsidRPr="001D4A85">
        <w:rPr>
          <w:rFonts w:ascii="Lucida Grande" w:eastAsia="Times New Roman" w:hAnsi="Lucida Grande" w:cs="Lucida Grande"/>
          <w:color w:val="000000"/>
          <w:sz w:val="22"/>
          <w:szCs w:val="22"/>
          <w:shd w:val="clear" w:color="auto" w:fill="FFFFFF"/>
          <w:lang w:eastAsia="en-US"/>
        </w:rPr>
        <w:t>) and the steep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BH</w:t>
      </w:r>
      <w:r w:rsidRPr="001D4A85">
        <w:rPr>
          <w:rFonts w:ascii="STIXGeneral-Regular" w:eastAsia="Times New Roman" w:hAnsi="STIXGeneral-Regular" w:cs="Lucida Grande"/>
          <w:color w:val="000000"/>
          <w:sz w:val="27"/>
          <w:szCs w:val="27"/>
          <w:bdr w:val="none" w:sz="0" w:space="0" w:color="auto" w:frame="1"/>
          <w:lang w:eastAsia="en-US"/>
        </w:rPr>
        <w:t>∝</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Regular" w:eastAsia="Times New Roman" w:hAnsi="STIXGeneral-Regular" w:cs="Lucida Grande"/>
          <w:color w:val="000000"/>
          <w:sz w:val="19"/>
          <w:szCs w:val="19"/>
          <w:bdr w:val="none" w:sz="0" w:space="0" w:color="auto" w:frame="1"/>
          <w:lang w:eastAsia="en-US"/>
        </w:rPr>
        <w:t>3.05±0.53∗,tot</w:t>
      </w:r>
      <w:r w:rsidRPr="001D4A85">
        <w:rPr>
          <w:rFonts w:ascii="Lucida Grande" w:eastAsia="Times New Roman" w:hAnsi="Lucida Grande" w:cs="Lucida Grande"/>
          <w:color w:val="000000"/>
          <w:sz w:val="22"/>
          <w:szCs w:val="22"/>
          <w:shd w:val="clear" w:color="auto" w:fill="FFFFFF"/>
          <w:lang w:eastAsia="en-US"/>
        </w:rPr>
        <w:t> relation observed in spiral galaxies. We also find that </w:t>
      </w:r>
      <w:r w:rsidRPr="001D4A85">
        <w:rPr>
          <w:rFonts w:ascii="STIXGeneral-Italic" w:eastAsia="Times New Roman" w:hAnsi="STIXGeneral-Italic" w:cs="Lucida Grande"/>
          <w:color w:val="000000"/>
          <w:sz w:val="27"/>
          <w:szCs w:val="27"/>
          <w:bdr w:val="none" w:sz="0" w:space="0" w:color="auto" w:frame="1"/>
          <w:lang w:eastAsia="en-US"/>
        </w:rPr>
        <w:t>σ</w:t>
      </w:r>
      <w:r w:rsidRPr="001D4A85">
        <w:rPr>
          <w:rFonts w:ascii="STIXGeneral-Regular" w:eastAsia="Times New Roman" w:hAnsi="STIXGeneral-Regular" w:cs="Lucida Grande"/>
          <w:color w:val="000000"/>
          <w:sz w:val="19"/>
          <w:szCs w:val="19"/>
          <w:bdr w:val="none" w:sz="0" w:space="0" w:color="auto" w:frame="1"/>
          <w:lang w:eastAsia="en-US"/>
        </w:rPr>
        <w:t>0</w:t>
      </w:r>
      <w:r w:rsidRPr="001D4A85">
        <w:rPr>
          <w:rFonts w:ascii="STIXGeneral-Regular" w:eastAsia="Times New Roman" w:hAnsi="STIXGeneral-Regular" w:cs="Lucida Grande"/>
          <w:color w:val="000000"/>
          <w:sz w:val="27"/>
          <w:szCs w:val="27"/>
          <w:bdr w:val="none" w:sz="0" w:space="0" w:color="auto" w:frame="1"/>
          <w:lang w:eastAsia="en-US"/>
        </w:rPr>
        <w:t>∝</w:t>
      </w:r>
      <w:r w:rsidRPr="001D4A85">
        <w:rPr>
          <w:rFonts w:ascii="STIXGeneral-Italic" w:eastAsia="Times New Roman" w:hAnsi="STIXGeneral-Italic" w:cs="Lucida Grande"/>
          <w:color w:val="000000"/>
          <w:sz w:val="27"/>
          <w:szCs w:val="27"/>
          <w:bdr w:val="none" w:sz="0" w:space="0" w:color="auto" w:frame="1"/>
          <w:lang w:eastAsia="en-US"/>
        </w:rPr>
        <w:t>v</w:t>
      </w:r>
      <w:r w:rsidRPr="001D4A85">
        <w:rPr>
          <w:rFonts w:ascii="STIXGeneral-Regular" w:eastAsia="Times New Roman" w:hAnsi="STIXGeneral-Regular" w:cs="Lucida Grande"/>
          <w:color w:val="000000"/>
          <w:sz w:val="19"/>
          <w:szCs w:val="19"/>
          <w:bdr w:val="none" w:sz="0" w:space="0" w:color="auto" w:frame="1"/>
          <w:lang w:eastAsia="en-US"/>
        </w:rPr>
        <w:t>1.54±0.25</w:t>
      </w:r>
      <w:r w:rsidRPr="001D4A85">
        <w:rPr>
          <w:rFonts w:ascii="STIXGeneral-Italic" w:eastAsia="Times New Roman" w:hAnsi="STIXGeneral-Italic" w:cs="Lucida Grande"/>
          <w:color w:val="000000"/>
          <w:sz w:val="19"/>
          <w:szCs w:val="19"/>
          <w:bdr w:val="none" w:sz="0" w:space="0" w:color="auto" w:frame="1"/>
          <w:lang w:eastAsia="en-US"/>
        </w:rPr>
        <w:t>max</w:t>
      </w:r>
      <w:r w:rsidRPr="001D4A85">
        <w:rPr>
          <w:rFonts w:ascii="STIXGeneral-Regular" w:eastAsia="Times New Roman" w:hAnsi="STIXGeneral-Regular" w:cs="Lucida Grande"/>
          <w:color w:val="000000"/>
          <w:sz w:val="27"/>
          <w:szCs w:val="27"/>
          <w:bdr w:val="none" w:sz="0" w:space="0" w:color="auto" w:frame="1"/>
          <w:lang w:eastAsia="en-US"/>
        </w:rPr>
        <w:t>∝</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Regular" w:eastAsia="Times New Roman" w:hAnsi="STIXGeneral-Regular" w:cs="Lucida Grande"/>
          <w:color w:val="000000"/>
          <w:sz w:val="19"/>
          <w:szCs w:val="19"/>
          <w:bdr w:val="none" w:sz="0" w:space="0" w:color="auto" w:frame="1"/>
          <w:lang w:eastAsia="en-US"/>
        </w:rPr>
        <w:t>0.63±0.11</w:t>
      </w:r>
      <w:r w:rsidRPr="001D4A85">
        <w:rPr>
          <w:rFonts w:ascii="STIXGeneral-Italic" w:eastAsia="Times New Roman" w:hAnsi="STIXGeneral-Italic" w:cs="Lucida Grande"/>
          <w:color w:val="000000"/>
          <w:sz w:val="19"/>
          <w:szCs w:val="19"/>
          <w:bdr w:val="none" w:sz="0" w:space="0" w:color="auto" w:frame="1"/>
          <w:lang w:eastAsia="en-US"/>
        </w:rPr>
        <w:t>DM</w:t>
      </w:r>
      <w:r w:rsidRPr="001D4A85">
        <w:rPr>
          <w:rFonts w:ascii="Lucida Grande" w:eastAsia="Times New Roman" w:hAnsi="Lucida Grande" w:cs="Lucida Grande"/>
          <w:color w:val="000000"/>
          <w:sz w:val="22"/>
          <w:szCs w:val="22"/>
          <w:shd w:val="clear" w:color="auto" w:fill="FFFFFF"/>
          <w:lang w:eastAsia="en-US"/>
        </w:rPr>
        <w:t>, consistent with past studies connecting stellar bulges (with </w:t>
      </w:r>
      <w:r w:rsidRPr="001D4A85">
        <w:rPr>
          <w:rFonts w:ascii="STIXGeneral-Italic" w:eastAsia="Times New Roman" w:hAnsi="STIXGeneral-Italic" w:cs="Lucida Grande"/>
          <w:color w:val="000000"/>
          <w:sz w:val="27"/>
          <w:szCs w:val="27"/>
          <w:bdr w:val="none" w:sz="0" w:space="0" w:color="auto" w:frame="1"/>
          <w:lang w:eastAsia="en-US"/>
        </w:rPr>
        <w:t>σ</w:t>
      </w:r>
      <w:r w:rsidRPr="001D4A85">
        <w:rPr>
          <w:rFonts w:ascii="STIXGeneral-Regular" w:eastAsia="Times New Roman" w:hAnsi="STIXGeneral-Regular" w:cs="Lucida Grande"/>
          <w:color w:val="000000"/>
          <w:sz w:val="19"/>
          <w:szCs w:val="19"/>
          <w:bdr w:val="none" w:sz="0" w:space="0" w:color="auto" w:frame="1"/>
          <w:lang w:eastAsia="en-US"/>
        </w:rPr>
        <w:t>0</w:t>
      </w:r>
      <w:r w:rsidRPr="001D4A85">
        <w:rPr>
          <w:rFonts w:ascii="STIXGeneral-Regular" w:eastAsia="Times New Roman" w:hAnsi="STIXGeneral-Regular" w:cs="Lucida Grande"/>
          <w:color w:val="000000"/>
          <w:sz w:val="27"/>
          <w:szCs w:val="27"/>
          <w:bdr w:val="none" w:sz="0" w:space="0" w:color="auto" w:frame="1"/>
          <w:lang w:eastAsia="en-US"/>
        </w:rPr>
        <w:t>≳100kms</w:t>
      </w:r>
      <w:r w:rsidRPr="001D4A85">
        <w:rPr>
          <w:rFonts w:ascii="STIXGeneral-Regular" w:eastAsia="Times New Roman" w:hAnsi="STIXGeneral-Regular" w:cs="Lucida Grande"/>
          <w:color w:val="000000"/>
          <w:sz w:val="19"/>
          <w:szCs w:val="19"/>
          <w:bdr w:val="none" w:sz="0" w:space="0" w:color="auto" w:frame="1"/>
          <w:lang w:eastAsia="en-US"/>
        </w:rPr>
        <w:t>−1</w:t>
      </w:r>
      <w:r w:rsidRPr="001D4A85">
        <w:rPr>
          <w:rFonts w:ascii="Lucida Grande" w:eastAsia="Times New Roman" w:hAnsi="Lucida Grande" w:cs="Lucida Grande"/>
          <w:color w:val="000000"/>
          <w:sz w:val="22"/>
          <w:szCs w:val="22"/>
          <w:shd w:val="clear" w:color="auto" w:fill="FFFFFF"/>
          <w:lang w:eastAsia="en-US"/>
        </w:rPr>
        <w:t>), dark matter halos, and a non-constant </w:t>
      </w:r>
      <w:proofErr w:type="spellStart"/>
      <w:r w:rsidRPr="001D4A85">
        <w:rPr>
          <w:rFonts w:ascii="STIXGeneral-Italic" w:eastAsia="Times New Roman" w:hAnsi="STIXGeneral-Italic" w:cs="Lucida Grande"/>
          <w:color w:val="000000"/>
          <w:sz w:val="27"/>
          <w:szCs w:val="27"/>
          <w:bdr w:val="none" w:sz="0" w:space="0" w:color="auto" w:frame="1"/>
          <w:lang w:eastAsia="en-US"/>
        </w:rPr>
        <w:t>v</w:t>
      </w:r>
      <w:r w:rsidRPr="001D4A85">
        <w:rPr>
          <w:rFonts w:ascii="STIXGeneral-Italic" w:eastAsia="Times New Roman" w:hAnsi="STIXGeneral-Italic" w:cs="Lucida Grande"/>
          <w:color w:val="000000"/>
          <w:sz w:val="19"/>
          <w:szCs w:val="19"/>
          <w:bdr w:val="none" w:sz="0" w:space="0" w:color="auto" w:frame="1"/>
          <w:lang w:eastAsia="en-US"/>
        </w:rPr>
        <w:t>max</w:t>
      </w:r>
      <w:proofErr w:type="spellEnd"/>
      <w:r w:rsidRPr="001D4A85">
        <w:rPr>
          <w:rFonts w:ascii="STIXGeneral-Regular" w:eastAsia="Times New Roman" w:hAnsi="STIXGeneral-Regular" w:cs="Lucida Grande"/>
          <w:color w:val="000000"/>
          <w:sz w:val="27"/>
          <w:szCs w:val="27"/>
          <w:bdr w:val="none" w:sz="0" w:space="0" w:color="auto" w:frame="1"/>
          <w:lang w:eastAsia="en-US"/>
        </w:rPr>
        <w:t>/</w:t>
      </w:r>
      <w:r w:rsidRPr="001D4A85">
        <w:rPr>
          <w:rFonts w:ascii="STIXGeneral-Italic" w:eastAsia="Times New Roman" w:hAnsi="STIXGeneral-Italic" w:cs="Lucida Grande"/>
          <w:color w:val="000000"/>
          <w:sz w:val="27"/>
          <w:szCs w:val="27"/>
          <w:bdr w:val="none" w:sz="0" w:space="0" w:color="auto" w:frame="1"/>
          <w:lang w:eastAsia="en-US"/>
        </w:rPr>
        <w:t>σ</w:t>
      </w:r>
      <w:r w:rsidRPr="001D4A85">
        <w:rPr>
          <w:rFonts w:ascii="STIXGeneral-Regular" w:eastAsia="Times New Roman" w:hAnsi="STIXGeneral-Regular" w:cs="Lucida Grande"/>
          <w:color w:val="000000"/>
          <w:sz w:val="19"/>
          <w:szCs w:val="19"/>
          <w:bdr w:val="none" w:sz="0" w:space="0" w:color="auto" w:frame="1"/>
          <w:lang w:eastAsia="en-US"/>
        </w:rPr>
        <w:t>0</w:t>
      </w:r>
      <w:r w:rsidRPr="001D4A85">
        <w:rPr>
          <w:rFonts w:ascii="Lucida Grande" w:eastAsia="Times New Roman" w:hAnsi="Lucida Grande" w:cs="Lucida Grande"/>
          <w:color w:val="000000"/>
          <w:sz w:val="22"/>
          <w:szCs w:val="22"/>
          <w:shd w:val="clear" w:color="auto" w:fill="FFFFFF"/>
          <w:lang w:eastAsia="en-US"/>
        </w:rPr>
        <w:t> ratio. Finally, we report</w:t>
      </w:r>
      <w:r>
        <w:rPr>
          <w:rFonts w:ascii="Lucida Grande" w:eastAsia="Times New Roman" w:hAnsi="Lucida Grande" w:cs="Lucida Grande"/>
          <w:color w:val="000000"/>
          <w:sz w:val="22"/>
          <w:szCs w:val="22"/>
          <w:shd w:val="clear" w:color="auto" w:fill="FFFFFF"/>
          <w:lang w:eastAsia="en-US"/>
        </w:rPr>
        <w:t xml:space="preserve"> </w:t>
      </w:r>
      <w:r w:rsidRPr="001D4A85">
        <w:rPr>
          <w:rFonts w:ascii="Lucida Grande" w:eastAsia="Times New Roman" w:hAnsi="Lucida Grande" w:cs="Lucida Grande"/>
          <w:color w:val="000000"/>
          <w:sz w:val="22"/>
          <w:szCs w:val="22"/>
          <w:shd w:val="clear" w:color="auto" w:fill="FFFFFF"/>
          <w:lang w:eastAsia="en-US"/>
        </w:rPr>
        <w:t>that </w:t>
      </w:r>
      <w:proofErr w:type="spellStart"/>
      <w:r w:rsidRPr="001D4A85">
        <w:rPr>
          <w:rFonts w:ascii="STIXGeneral-Regular" w:eastAsia="Times New Roman" w:hAnsi="STIXGeneral-Regular" w:cs="Lucida Grande"/>
          <w:color w:val="000000"/>
          <w:sz w:val="27"/>
          <w:szCs w:val="27"/>
          <w:bdr w:val="none" w:sz="0" w:space="0" w:color="auto" w:frame="1"/>
          <w:lang w:eastAsia="en-US"/>
        </w:rPr>
        <w:t>tan</w:t>
      </w:r>
      <w:r w:rsidRPr="001D4A85">
        <w:rPr>
          <w:rFonts w:ascii="STIXVariants" w:eastAsia="Times New Roman" w:hAnsi="STIXVariants" w:cs="Lucida Grande"/>
          <w:color w:val="000000"/>
          <w:sz w:val="27"/>
          <w:szCs w:val="27"/>
          <w:bdr w:val="none" w:sz="0" w:space="0" w:color="auto" w:frame="1"/>
          <w:lang w:eastAsia="en-US"/>
        </w:rPr>
        <w:t>|</w:t>
      </w:r>
      <w:r w:rsidRPr="001D4A85">
        <w:rPr>
          <w:rFonts w:ascii="STIXGeneral-Italic" w:eastAsia="Times New Roman" w:hAnsi="STIXGeneral-Italic" w:cs="Lucida Grande"/>
          <w:color w:val="000000"/>
          <w:sz w:val="27"/>
          <w:szCs w:val="27"/>
          <w:bdr w:val="none" w:sz="0" w:space="0" w:color="auto" w:frame="1"/>
          <w:lang w:eastAsia="en-US"/>
        </w:rPr>
        <w:t>ϕ</w:t>
      </w:r>
      <w:proofErr w:type="spellEnd"/>
      <w:r w:rsidRPr="001D4A85">
        <w:rPr>
          <w:rFonts w:ascii="STIXVariants" w:eastAsia="Times New Roman" w:hAnsi="STIXVariants" w:cs="Lucida Grande"/>
          <w:color w:val="000000"/>
          <w:sz w:val="27"/>
          <w:szCs w:val="27"/>
          <w:bdr w:val="none" w:sz="0" w:space="0" w:color="auto" w:frame="1"/>
          <w:lang w:eastAsia="en-US"/>
        </w:rPr>
        <w:t>|</w:t>
      </w:r>
      <w:r w:rsidRPr="001D4A85">
        <w:rPr>
          <w:rFonts w:ascii="STIXGeneral-Regular" w:eastAsia="Times New Roman" w:hAnsi="STIXGeneral-Regular" w:cs="Lucida Grande"/>
          <w:color w:val="000000"/>
          <w:sz w:val="27"/>
          <w:szCs w:val="27"/>
          <w:bdr w:val="none" w:sz="0" w:space="0" w:color="auto" w:frame="1"/>
          <w:lang w:eastAsia="en-US"/>
        </w:rPr>
        <w:t>∝(−1.17±0.19)</w:t>
      </w:r>
      <w:proofErr w:type="spellStart"/>
      <w:r w:rsidRPr="001D4A85">
        <w:rPr>
          <w:rFonts w:ascii="STIXGeneral-Regular" w:eastAsia="Times New Roman" w:hAnsi="STIXGeneral-Regular" w:cs="Lucida Grande"/>
          <w:color w:val="000000"/>
          <w:sz w:val="27"/>
          <w:szCs w:val="27"/>
          <w:bdr w:val="none" w:sz="0" w:space="0" w:color="auto" w:frame="1"/>
          <w:lang w:eastAsia="en-US"/>
        </w:rPr>
        <w:t>log</w:t>
      </w:r>
      <w:r w:rsidRPr="001D4A85">
        <w:rPr>
          <w:rFonts w:ascii="STIXGeneral-Italic" w:eastAsia="Times New Roman" w:hAnsi="STIXGeneral-Italic" w:cs="Lucida Grande"/>
          <w:color w:val="000000"/>
          <w:sz w:val="27"/>
          <w:szCs w:val="27"/>
          <w:bdr w:val="none" w:sz="0" w:space="0" w:color="auto" w:frame="1"/>
          <w:lang w:eastAsia="en-US"/>
        </w:rPr>
        <w:t>v</w:t>
      </w:r>
      <w:r w:rsidRPr="001D4A85">
        <w:rPr>
          <w:rFonts w:ascii="STIXGeneral-Italic" w:eastAsia="Times New Roman" w:hAnsi="STIXGeneral-Italic" w:cs="Lucida Grande"/>
          <w:color w:val="000000"/>
          <w:sz w:val="19"/>
          <w:szCs w:val="19"/>
          <w:bdr w:val="none" w:sz="0" w:space="0" w:color="auto" w:frame="1"/>
          <w:lang w:eastAsia="en-US"/>
        </w:rPr>
        <w:t>max</w:t>
      </w:r>
      <w:proofErr w:type="spellEnd"/>
      <w:r w:rsidRPr="001D4A85">
        <w:rPr>
          <w:rFonts w:ascii="STIXGeneral-Regular" w:eastAsia="Times New Roman" w:hAnsi="STIXGeneral-Regular" w:cs="Lucida Grande"/>
          <w:color w:val="000000"/>
          <w:sz w:val="27"/>
          <w:szCs w:val="27"/>
          <w:bdr w:val="none" w:sz="0" w:space="0" w:color="auto" w:frame="1"/>
          <w:lang w:eastAsia="en-US"/>
        </w:rPr>
        <w:t>∝(−0.48±0.09)</w:t>
      </w:r>
      <w:proofErr w:type="spellStart"/>
      <w:r w:rsidRPr="001D4A85">
        <w:rPr>
          <w:rFonts w:ascii="STIXGeneral-Regular" w:eastAsia="Times New Roman" w:hAnsi="STIXGeneral-Regular" w:cs="Lucida Grande"/>
          <w:color w:val="000000"/>
          <w:sz w:val="27"/>
          <w:szCs w:val="27"/>
          <w:bdr w:val="none" w:sz="0" w:space="0" w:color="auto" w:frame="1"/>
          <w:lang w:eastAsia="en-US"/>
        </w:rPr>
        <w:t>log</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DM</w:t>
      </w:r>
      <w:proofErr w:type="spellEnd"/>
      <w:r w:rsidRPr="001D4A85">
        <w:rPr>
          <w:rFonts w:ascii="Lucida Grande" w:eastAsia="Times New Roman" w:hAnsi="Lucida Grande" w:cs="Lucida Grande"/>
          <w:color w:val="000000"/>
          <w:sz w:val="22"/>
          <w:szCs w:val="22"/>
          <w:shd w:val="clear" w:color="auto" w:fill="FFFFFF"/>
          <w:lang w:eastAsia="en-US"/>
        </w:rPr>
        <w:t>, providing a novel formulation between the geometry (i.e., the logarithmic spiral arm pitch angle) and kinematics of spiral galaxy disks. While the </w:t>
      </w:r>
      <w:proofErr w:type="spellStart"/>
      <w:r w:rsidRPr="001D4A85">
        <w:rPr>
          <w:rFonts w:ascii="STIXGeneral-Italic" w:eastAsia="Times New Roman" w:hAnsi="STIXGeneral-Italic" w:cs="Lucida Grande"/>
          <w:color w:val="000000"/>
          <w:sz w:val="27"/>
          <w:szCs w:val="27"/>
          <w:bdr w:val="none" w:sz="0" w:space="0" w:color="auto" w:frame="1"/>
          <w:lang w:eastAsia="en-US"/>
        </w:rPr>
        <w:t>v</w:t>
      </w:r>
      <w:r w:rsidRPr="001D4A85">
        <w:rPr>
          <w:rFonts w:ascii="STIXGeneral-Italic" w:eastAsia="Times New Roman" w:hAnsi="STIXGeneral-Italic" w:cs="Lucida Grande"/>
          <w:color w:val="000000"/>
          <w:sz w:val="19"/>
          <w:szCs w:val="19"/>
          <w:bdr w:val="none" w:sz="0" w:space="0" w:color="auto" w:frame="1"/>
          <w:lang w:eastAsia="en-US"/>
        </w:rPr>
        <w:t>max</w:t>
      </w:r>
      <w:proofErr w:type="spellEnd"/>
      <w:r w:rsidRPr="001D4A85">
        <w:rPr>
          <w:rFonts w:ascii="Lucida Grande" w:eastAsia="Times New Roman" w:hAnsi="Lucida Grande" w:cs="Lucida Grande"/>
          <w:color w:val="000000"/>
          <w:sz w:val="22"/>
          <w:szCs w:val="22"/>
          <w:shd w:val="clear" w:color="auto" w:fill="FFFFFF"/>
          <w:lang w:eastAsia="en-US"/>
        </w:rPr>
        <w:t>-</w:t>
      </w:r>
      <w:r w:rsidRPr="001D4A85">
        <w:rPr>
          <w:rFonts w:ascii="STIXGeneral-Italic" w:eastAsia="Times New Roman" w:hAnsi="STIXGeneral-Italic" w:cs="Lucida Grande"/>
          <w:color w:val="000000"/>
          <w:sz w:val="27"/>
          <w:szCs w:val="27"/>
          <w:bdr w:val="none" w:sz="0" w:space="0" w:color="auto" w:frame="1"/>
          <w:lang w:eastAsia="en-US"/>
        </w:rPr>
        <w:t>ϕ</w:t>
      </w:r>
      <w:r w:rsidRPr="001D4A85">
        <w:rPr>
          <w:rFonts w:ascii="Lucida Grande" w:eastAsia="Times New Roman" w:hAnsi="Lucida Grande" w:cs="Lucida Grande"/>
          <w:color w:val="000000"/>
          <w:sz w:val="22"/>
          <w:szCs w:val="22"/>
          <w:shd w:val="clear" w:color="auto" w:fill="FFFFFF"/>
          <w:lang w:eastAsia="en-US"/>
        </w:rPr>
        <w:t> relation may facilitate distance estimations to face-on spiral galaxies, via the Tully-Fisher relation and using </w:t>
      </w:r>
      <w:r w:rsidRPr="001D4A85">
        <w:rPr>
          <w:rFonts w:ascii="STIXGeneral-Italic" w:eastAsia="Times New Roman" w:hAnsi="STIXGeneral-Italic" w:cs="Lucida Grande"/>
          <w:color w:val="000000"/>
          <w:sz w:val="27"/>
          <w:szCs w:val="27"/>
          <w:bdr w:val="none" w:sz="0" w:space="0" w:color="auto" w:frame="1"/>
          <w:lang w:eastAsia="en-US"/>
        </w:rPr>
        <w:t>ϕ</w:t>
      </w:r>
      <w:r w:rsidRPr="001D4A85">
        <w:rPr>
          <w:rFonts w:ascii="Lucida Grande" w:eastAsia="Times New Roman" w:hAnsi="Lucida Grande" w:cs="Lucida Grande"/>
          <w:color w:val="000000"/>
          <w:sz w:val="22"/>
          <w:szCs w:val="22"/>
          <w:shd w:val="clear" w:color="auto" w:fill="FFFFFF"/>
          <w:lang w:eastAsia="en-US"/>
        </w:rPr>
        <w:t> as a proxy for </w:t>
      </w:r>
      <w:proofErr w:type="spellStart"/>
      <w:r w:rsidRPr="001D4A85">
        <w:rPr>
          <w:rFonts w:ascii="STIXGeneral-Italic" w:eastAsia="Times New Roman" w:hAnsi="STIXGeneral-Italic" w:cs="Lucida Grande"/>
          <w:color w:val="000000"/>
          <w:sz w:val="27"/>
          <w:szCs w:val="27"/>
          <w:bdr w:val="none" w:sz="0" w:space="0" w:color="auto" w:frame="1"/>
          <w:lang w:eastAsia="en-US"/>
        </w:rPr>
        <w:t>v</w:t>
      </w:r>
      <w:r w:rsidRPr="001D4A85">
        <w:rPr>
          <w:rFonts w:ascii="STIXGeneral-Italic" w:eastAsia="Times New Roman" w:hAnsi="STIXGeneral-Italic" w:cs="Lucida Grande"/>
          <w:color w:val="000000"/>
          <w:sz w:val="19"/>
          <w:szCs w:val="19"/>
          <w:bdr w:val="none" w:sz="0" w:space="0" w:color="auto" w:frame="1"/>
          <w:lang w:eastAsia="en-US"/>
        </w:rPr>
        <w:t>max</w:t>
      </w:r>
      <w:proofErr w:type="spellEnd"/>
      <w:r w:rsidRPr="001D4A85">
        <w:rPr>
          <w:rFonts w:ascii="Lucida Grande" w:eastAsia="Times New Roman" w:hAnsi="Lucida Grande" w:cs="Lucida Grande"/>
          <w:color w:val="000000"/>
          <w:sz w:val="22"/>
          <w:szCs w:val="22"/>
          <w:shd w:val="clear" w:color="auto" w:fill="FFFFFF"/>
          <w:lang w:eastAsia="en-US"/>
        </w:rPr>
        <w:t>, the </w:t>
      </w:r>
      <w:r w:rsidRPr="001D4A85">
        <w:rPr>
          <w:rFonts w:ascii="STIXGeneral-Italic" w:eastAsia="Times New Roman" w:hAnsi="STIXGeneral-Italic" w:cs="Lucida Grande"/>
          <w:color w:val="000000"/>
          <w:sz w:val="27"/>
          <w:szCs w:val="27"/>
          <w:bdr w:val="none" w:sz="0" w:space="0" w:color="auto" w:frame="1"/>
          <w:lang w:eastAsia="en-US"/>
        </w:rPr>
        <w:t>M</w:t>
      </w:r>
      <w:r w:rsidRPr="001D4A85">
        <w:rPr>
          <w:rFonts w:ascii="STIXGeneral-Italic" w:eastAsia="Times New Roman" w:hAnsi="STIXGeneral-Italic" w:cs="Lucida Grande"/>
          <w:color w:val="000000"/>
          <w:sz w:val="19"/>
          <w:szCs w:val="19"/>
          <w:bdr w:val="none" w:sz="0" w:space="0" w:color="auto" w:frame="1"/>
          <w:lang w:eastAsia="en-US"/>
        </w:rPr>
        <w:t>DM</w:t>
      </w:r>
      <w:r w:rsidRPr="001D4A85">
        <w:rPr>
          <w:rFonts w:ascii="Lucida Grande" w:eastAsia="Times New Roman" w:hAnsi="Lucida Grande" w:cs="Lucida Grande"/>
          <w:color w:val="000000"/>
          <w:sz w:val="22"/>
          <w:szCs w:val="22"/>
          <w:shd w:val="clear" w:color="auto" w:fill="FFFFFF"/>
          <w:lang w:eastAsia="en-US"/>
        </w:rPr>
        <w:t>-</w:t>
      </w:r>
      <w:r w:rsidRPr="001D4A85">
        <w:rPr>
          <w:rFonts w:ascii="STIXGeneral-Italic" w:eastAsia="Times New Roman" w:hAnsi="STIXGeneral-Italic" w:cs="Lucida Grande"/>
          <w:color w:val="000000"/>
          <w:sz w:val="27"/>
          <w:szCs w:val="27"/>
          <w:bdr w:val="none" w:sz="0" w:space="0" w:color="auto" w:frame="1"/>
          <w:lang w:eastAsia="en-US"/>
        </w:rPr>
        <w:t>ϕ</w:t>
      </w:r>
      <w:r w:rsidRPr="001D4A85">
        <w:rPr>
          <w:rFonts w:ascii="Lucida Grande" w:eastAsia="Times New Roman" w:hAnsi="Lucida Grande" w:cs="Lucida Grande"/>
          <w:color w:val="000000"/>
          <w:sz w:val="22"/>
          <w:szCs w:val="22"/>
          <w:shd w:val="clear" w:color="auto" w:fill="FFFFFF"/>
          <w:lang w:eastAsia="en-US"/>
        </w:rPr>
        <w:t> relation provides a path for determining dark matter halo masses from imaging data alone. Furthermore, based on a spiral galaxy sample size which is double that used previously, the self-consistent relations presented here provide dramatically revised constraints for theory and simulations.</w:t>
      </w:r>
    </w:p>
    <w:p w14:paraId="5B16E301" w14:textId="7EF6B4F9" w:rsidR="00761499" w:rsidRDefault="00761499" w:rsidP="00B45213">
      <w:pPr>
        <w:rPr>
          <w:rFonts w:ascii="Times New Roman" w:eastAsia="Times New Roman" w:hAnsi="Times New Roman" w:cs="Times New Roman"/>
        </w:rPr>
      </w:pPr>
    </w:p>
    <w:p w14:paraId="606AB6BE" w14:textId="77777777" w:rsidR="001558FC" w:rsidRPr="001558FC" w:rsidRDefault="001558FC" w:rsidP="001558FC">
      <w:pPr>
        <w:rPr>
          <w:rFonts w:ascii="Times New Roman" w:eastAsia="Times New Roman" w:hAnsi="Times New Roman" w:cs="Times New Roman"/>
          <w:lang w:eastAsia="en-US"/>
        </w:rPr>
      </w:pPr>
      <w:proofErr w:type="spellStart"/>
      <w:r w:rsidRPr="001558FC">
        <w:rPr>
          <w:rFonts w:ascii="Lucida Grande" w:eastAsia="Times New Roman" w:hAnsi="Lucida Grande" w:cs="Lucida Grande"/>
          <w:color w:val="000000"/>
          <w:sz w:val="23"/>
          <w:szCs w:val="23"/>
          <w:shd w:val="clear" w:color="auto" w:fill="FFFFFF"/>
          <w:lang w:eastAsia="en-US"/>
        </w:rPr>
        <w:lastRenderedPageBreak/>
        <w:t>Analyzing</w:t>
      </w:r>
      <w:proofErr w:type="spellEnd"/>
      <w:r w:rsidRPr="001558FC">
        <w:rPr>
          <w:rFonts w:ascii="Lucida Grande" w:eastAsia="Times New Roman" w:hAnsi="Lucida Grande" w:cs="Lucida Grande"/>
          <w:color w:val="000000"/>
          <w:sz w:val="23"/>
          <w:szCs w:val="23"/>
          <w:shd w:val="clear" w:color="auto" w:fill="FFFFFF"/>
          <w:lang w:eastAsia="en-US"/>
        </w:rPr>
        <w:t xml:space="preserve"> a sample of 84 early-type galaxies with directly-measured super-massive black hole masses---nearly doubling the sample size of such galaxies with multi-component decompositions---a symmetric linear regression on the reduced (merger-free) sample of 76 galaxies reveals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STIXGeneral-Regular" w:eastAsia="Times New Roman" w:hAnsi="STIXGeneral-Regular" w:cs="Lucida Grande"/>
          <w:color w:val="000000"/>
          <w:sz w:val="27"/>
          <w:szCs w:val="27"/>
          <w:bdr w:val="none" w:sz="0" w:space="0" w:color="auto" w:frame="1"/>
          <w:lang w:eastAsia="en-US"/>
        </w:rPr>
        <w:t>∝</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Regular" w:eastAsia="Times New Roman" w:hAnsi="STIXGeneral-Regular" w:cs="Lucida Grande"/>
          <w:color w:val="000000"/>
          <w:sz w:val="19"/>
          <w:szCs w:val="19"/>
          <w:bdr w:val="none" w:sz="0" w:space="0" w:color="auto" w:frame="1"/>
          <w:lang w:eastAsia="en-US"/>
        </w:rPr>
        <w:t>1.27±0.07∗,</w:t>
      </w:r>
      <w:r w:rsidRPr="001558FC">
        <w:rPr>
          <w:rFonts w:ascii="STIXGeneral-Italic" w:eastAsia="Times New Roman" w:hAnsi="STIXGeneral-Italic" w:cs="Lucida Grande"/>
          <w:color w:val="000000"/>
          <w:sz w:val="19"/>
          <w:szCs w:val="19"/>
          <w:bdr w:val="none" w:sz="0" w:space="0" w:color="auto" w:frame="1"/>
          <w:lang w:eastAsia="en-US"/>
        </w:rPr>
        <w:t>sph</w:t>
      </w:r>
      <w:r w:rsidRPr="001558FC">
        <w:rPr>
          <w:rFonts w:ascii="Lucida Grande" w:eastAsia="Times New Roman" w:hAnsi="Lucida Grande" w:cs="Lucida Grande"/>
          <w:color w:val="000000"/>
          <w:sz w:val="23"/>
          <w:szCs w:val="23"/>
          <w:shd w:val="clear" w:color="auto" w:fill="FFFFFF"/>
          <w:lang w:eastAsia="en-US"/>
        </w:rPr>
        <w:t> with a total scatter of </w:t>
      </w:r>
      <w:proofErr w:type="spellStart"/>
      <w:r w:rsidRPr="001558FC">
        <w:rPr>
          <w:rFonts w:ascii="STIXGeneral-Regular" w:eastAsia="Times New Roman" w:hAnsi="STIXGeneral-Regular" w:cs="Lucida Grande"/>
          <w:color w:val="000000"/>
          <w:sz w:val="27"/>
          <w:szCs w:val="27"/>
          <w:bdr w:val="none" w:sz="0" w:space="0" w:color="auto" w:frame="1"/>
          <w:lang w:eastAsia="en-US"/>
        </w:rPr>
        <w:t>Δ</w:t>
      </w:r>
      <w:r w:rsidRPr="001558FC">
        <w:rPr>
          <w:rFonts w:ascii="STIXGeneral-Italic" w:eastAsia="Times New Roman" w:hAnsi="STIXGeneral-Italic" w:cs="Lucida Grande"/>
          <w:color w:val="000000"/>
          <w:sz w:val="19"/>
          <w:szCs w:val="19"/>
          <w:bdr w:val="none" w:sz="0" w:space="0" w:color="auto" w:frame="1"/>
          <w:lang w:eastAsia="en-US"/>
        </w:rPr>
        <w:t>rms</w:t>
      </w:r>
      <w:proofErr w:type="spellEnd"/>
      <w:r w:rsidRPr="001558FC">
        <w:rPr>
          <w:rFonts w:ascii="STIXGeneral-Regular" w:eastAsia="Times New Roman" w:hAnsi="STIXGeneral-Regular" w:cs="Lucida Grande"/>
          <w:color w:val="000000"/>
          <w:sz w:val="27"/>
          <w:szCs w:val="27"/>
          <w:bdr w:val="none" w:sz="0" w:space="0" w:color="auto" w:frame="1"/>
          <w:lang w:eastAsia="en-US"/>
        </w:rPr>
        <w:t>=</w:t>
      </w:r>
      <w:r w:rsidRPr="001558FC">
        <w:rPr>
          <w:rFonts w:ascii="Lucida Grande" w:eastAsia="Times New Roman" w:hAnsi="Lucida Grande" w:cs="Lucida Grande"/>
          <w:color w:val="000000"/>
          <w:sz w:val="23"/>
          <w:szCs w:val="23"/>
          <w:shd w:val="clear" w:color="auto" w:fill="FFFFFF"/>
          <w:lang w:eastAsia="en-US"/>
        </w:rPr>
        <w:t xml:space="preserve"> 0.52 </w:t>
      </w:r>
      <w:proofErr w:type="spellStart"/>
      <w:r w:rsidRPr="001558FC">
        <w:rPr>
          <w:rFonts w:ascii="Lucida Grande" w:eastAsia="Times New Roman" w:hAnsi="Lucida Grande" w:cs="Lucida Grande"/>
          <w:color w:val="000000"/>
          <w:sz w:val="23"/>
          <w:szCs w:val="23"/>
          <w:shd w:val="clear" w:color="auto" w:fill="FFFFFF"/>
          <w:lang w:eastAsia="en-US"/>
        </w:rPr>
        <w:t>dex</w:t>
      </w:r>
      <w:proofErr w:type="spellEnd"/>
      <w:r w:rsidRPr="001558FC">
        <w:rPr>
          <w:rFonts w:ascii="Lucida Grande" w:eastAsia="Times New Roman" w:hAnsi="Lucida Grande" w:cs="Lucida Grande"/>
          <w:color w:val="000000"/>
          <w:sz w:val="23"/>
          <w:szCs w:val="23"/>
          <w:shd w:val="clear" w:color="auto" w:fill="FFFFFF"/>
          <w:lang w:eastAsia="en-US"/>
        </w:rPr>
        <w:t xml:space="preserve"> in the </w:t>
      </w:r>
      <w:r w:rsidRPr="001558FC">
        <w:rPr>
          <w:rFonts w:ascii="STIXGeneral-Regular" w:eastAsia="Times New Roman" w:hAnsi="STIXGeneral-Regular" w:cs="Lucida Grande"/>
          <w:color w:val="000000"/>
          <w:sz w:val="27"/>
          <w:szCs w:val="27"/>
          <w:bdr w:val="none" w:sz="0" w:space="0" w:color="auto" w:frame="1"/>
          <w:lang w:eastAsia="en-US"/>
        </w:rPr>
        <w:t>log(</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STIXGeneral-Regular" w:eastAsia="Times New Roman" w:hAnsi="STIXGeneral-Regular" w:cs="Lucida Grande"/>
          <w:color w:val="000000"/>
          <w:sz w:val="27"/>
          <w:szCs w:val="27"/>
          <w:bdr w:val="none" w:sz="0" w:space="0" w:color="auto" w:frame="1"/>
          <w:lang w:eastAsia="en-US"/>
        </w:rPr>
        <w:t>)</w:t>
      </w:r>
      <w:r w:rsidRPr="001558FC">
        <w:rPr>
          <w:rFonts w:ascii="Lucida Grande" w:eastAsia="Times New Roman" w:hAnsi="Lucida Grande" w:cs="Lucida Grande"/>
          <w:color w:val="000000"/>
          <w:sz w:val="23"/>
          <w:szCs w:val="23"/>
          <w:shd w:val="clear" w:color="auto" w:fill="FFFFFF"/>
          <w:lang w:eastAsia="en-US"/>
        </w:rPr>
        <w:t> direction. However, and importantly, we discover that the ES/S0-type galaxies with disks are offset from the E-type galaxies by more than a factor of ten in their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STIXGeneral-Regular" w:eastAsia="Times New Roman" w:hAnsi="STIXGeneral-Regular" w:cs="Lucida Grande"/>
          <w:color w:val="000000"/>
          <w:sz w:val="27"/>
          <w:szCs w:val="27"/>
          <w:bdr w:val="none" w:sz="0" w:space="0" w:color="auto" w:frame="1"/>
          <w:lang w:eastAsia="en-US"/>
        </w:rPr>
        <w:t>/</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Regular" w:eastAsia="Times New Roman" w:hAnsi="STIXGeneral-Regular" w:cs="Lucida Grande"/>
          <w:color w:val="000000"/>
          <w:sz w:val="19"/>
          <w:szCs w:val="19"/>
          <w:bdr w:val="none" w:sz="0" w:space="0" w:color="auto" w:frame="1"/>
          <w:lang w:eastAsia="en-US"/>
        </w:rPr>
        <w:t>∗,</w:t>
      </w:r>
      <w:proofErr w:type="spellStart"/>
      <w:r w:rsidRPr="001558FC">
        <w:rPr>
          <w:rFonts w:ascii="STIXGeneral-Italic" w:eastAsia="Times New Roman" w:hAnsi="STIXGeneral-Italic" w:cs="Lucida Grande"/>
          <w:color w:val="000000"/>
          <w:sz w:val="19"/>
          <w:szCs w:val="19"/>
          <w:bdr w:val="none" w:sz="0" w:space="0" w:color="auto" w:frame="1"/>
          <w:lang w:eastAsia="en-US"/>
        </w:rPr>
        <w:t>sph</w:t>
      </w:r>
      <w:proofErr w:type="spellEnd"/>
      <w:r w:rsidRPr="001558FC">
        <w:rPr>
          <w:rFonts w:ascii="Lucida Grande" w:eastAsia="Times New Roman" w:hAnsi="Lucida Grande" w:cs="Lucida Grande"/>
          <w:color w:val="000000"/>
          <w:sz w:val="23"/>
          <w:szCs w:val="23"/>
          <w:shd w:val="clear" w:color="auto" w:fill="FFFFFF"/>
          <w:lang w:eastAsia="en-US"/>
        </w:rPr>
        <w:t> ratio, with ramifications for formation theories, simulations, and some virial factor measurements used to convert AGN virial masses into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Lucida Grande" w:eastAsia="Times New Roman" w:hAnsi="Lucida Grande" w:cs="Lucida Grande"/>
          <w:color w:val="000000"/>
          <w:sz w:val="23"/>
          <w:szCs w:val="23"/>
          <w:shd w:val="clear" w:color="auto" w:fill="FFFFFF"/>
          <w:lang w:eastAsia="en-US"/>
        </w:rPr>
        <w:t>. Separately, each population follows a steeper relation with slopes of </w:t>
      </w:r>
      <w:r w:rsidRPr="001558FC">
        <w:rPr>
          <w:rFonts w:ascii="STIXGeneral-Regular" w:eastAsia="Times New Roman" w:hAnsi="STIXGeneral-Regular" w:cs="Lucida Grande"/>
          <w:color w:val="000000"/>
          <w:sz w:val="27"/>
          <w:szCs w:val="27"/>
          <w:bdr w:val="none" w:sz="0" w:space="0" w:color="auto" w:frame="1"/>
          <w:lang w:eastAsia="en-US"/>
        </w:rPr>
        <w:t>1.86±0.20</w:t>
      </w:r>
      <w:r w:rsidRPr="001558FC">
        <w:rPr>
          <w:rFonts w:ascii="Lucida Grande" w:eastAsia="Times New Roman" w:hAnsi="Lucida Grande" w:cs="Lucida Grande"/>
          <w:color w:val="000000"/>
          <w:sz w:val="23"/>
          <w:szCs w:val="23"/>
          <w:shd w:val="clear" w:color="auto" w:fill="FFFFFF"/>
          <w:lang w:eastAsia="en-US"/>
        </w:rPr>
        <w:t> and </w:t>
      </w:r>
      <w:r w:rsidRPr="001558FC">
        <w:rPr>
          <w:rFonts w:ascii="STIXGeneral-Regular" w:eastAsia="Times New Roman" w:hAnsi="STIXGeneral-Regular" w:cs="Lucida Grande"/>
          <w:color w:val="000000"/>
          <w:sz w:val="27"/>
          <w:szCs w:val="27"/>
          <w:bdr w:val="none" w:sz="0" w:space="0" w:color="auto" w:frame="1"/>
          <w:lang w:eastAsia="en-US"/>
        </w:rPr>
        <w:t>1.90±0.20</w:t>
      </w:r>
      <w:r w:rsidRPr="001558FC">
        <w:rPr>
          <w:rFonts w:ascii="Lucida Grande" w:eastAsia="Times New Roman" w:hAnsi="Lucida Grande" w:cs="Lucida Grande"/>
          <w:color w:val="000000"/>
          <w:sz w:val="23"/>
          <w:szCs w:val="23"/>
          <w:shd w:val="clear" w:color="auto" w:fill="FFFFFF"/>
          <w:lang w:eastAsia="en-US"/>
        </w:rPr>
        <w:t>, respectively. The offset mass ratio is mainly due to the exclusion of the disk mass, with the two populations offset by only a factor of two in their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STIXGeneral-Regular" w:eastAsia="Times New Roman" w:hAnsi="STIXGeneral-Regular" w:cs="Lucida Grande"/>
          <w:color w:val="000000"/>
          <w:sz w:val="27"/>
          <w:szCs w:val="27"/>
          <w:bdr w:val="none" w:sz="0" w:space="0" w:color="auto" w:frame="1"/>
          <w:lang w:eastAsia="en-US"/>
        </w:rPr>
        <w:t>/</w:t>
      </w:r>
      <w:proofErr w:type="spellStart"/>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Regular" w:eastAsia="Times New Roman" w:hAnsi="STIXGeneral-Regular" w:cs="Lucida Grande"/>
          <w:color w:val="000000"/>
          <w:sz w:val="19"/>
          <w:szCs w:val="19"/>
          <w:bdr w:val="none" w:sz="0" w:space="0" w:color="auto" w:frame="1"/>
          <w:lang w:eastAsia="en-US"/>
        </w:rPr>
        <w:t>∗,</w:t>
      </w:r>
      <w:r w:rsidRPr="001558FC">
        <w:rPr>
          <w:rFonts w:ascii="STIXGeneral-Italic" w:eastAsia="Times New Roman" w:hAnsi="STIXGeneral-Italic" w:cs="Lucida Grande"/>
          <w:color w:val="000000"/>
          <w:sz w:val="19"/>
          <w:szCs w:val="19"/>
          <w:bdr w:val="none" w:sz="0" w:space="0" w:color="auto" w:frame="1"/>
          <w:lang w:eastAsia="en-US"/>
        </w:rPr>
        <w:t>gal</w:t>
      </w:r>
      <w:proofErr w:type="spellEnd"/>
      <w:r w:rsidRPr="001558FC">
        <w:rPr>
          <w:rFonts w:ascii="Lucida Grande" w:eastAsia="Times New Roman" w:hAnsi="Lucida Grande" w:cs="Lucida Grande"/>
          <w:color w:val="000000"/>
          <w:sz w:val="23"/>
          <w:szCs w:val="23"/>
          <w:shd w:val="clear" w:color="auto" w:fill="FFFFFF"/>
          <w:lang w:eastAsia="en-US"/>
        </w:rPr>
        <w:t> ratio in the </w:t>
      </w:r>
      <w:proofErr w:type="spellStart"/>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Lucida Grande" w:eastAsia="Times New Roman" w:hAnsi="Lucida Grande" w:cs="Lucida Grande"/>
          <w:color w:val="000000"/>
          <w:sz w:val="23"/>
          <w:szCs w:val="23"/>
          <w:shd w:val="clear" w:color="auto" w:fill="FFFFFF"/>
          <w:lang w:eastAsia="en-US"/>
        </w:rPr>
        <w:t>-</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Regular" w:eastAsia="Times New Roman" w:hAnsi="STIXGeneral-Regular" w:cs="Lucida Grande"/>
          <w:color w:val="000000"/>
          <w:sz w:val="19"/>
          <w:szCs w:val="19"/>
          <w:bdr w:val="none" w:sz="0" w:space="0" w:color="auto" w:frame="1"/>
          <w:lang w:eastAsia="en-US"/>
        </w:rPr>
        <w:t>∗,</w:t>
      </w:r>
      <w:r w:rsidRPr="001558FC">
        <w:rPr>
          <w:rFonts w:ascii="STIXGeneral-Italic" w:eastAsia="Times New Roman" w:hAnsi="STIXGeneral-Italic" w:cs="Lucida Grande"/>
          <w:color w:val="000000"/>
          <w:sz w:val="19"/>
          <w:szCs w:val="19"/>
          <w:bdr w:val="none" w:sz="0" w:space="0" w:color="auto" w:frame="1"/>
          <w:lang w:eastAsia="en-US"/>
        </w:rPr>
        <w:t>gal</w:t>
      </w:r>
      <w:proofErr w:type="spellEnd"/>
      <w:r w:rsidRPr="001558FC">
        <w:rPr>
          <w:rFonts w:ascii="Lucida Grande" w:eastAsia="Times New Roman" w:hAnsi="Lucida Grande" w:cs="Lucida Grande"/>
          <w:color w:val="000000"/>
          <w:sz w:val="23"/>
          <w:szCs w:val="23"/>
          <w:shd w:val="clear" w:color="auto" w:fill="FFFFFF"/>
          <w:lang w:eastAsia="en-US"/>
        </w:rPr>
        <w:t> diagram where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STIXGeneral-Regular" w:eastAsia="Times New Roman" w:hAnsi="STIXGeneral-Regular" w:cs="Lucida Grande"/>
          <w:color w:val="000000"/>
          <w:sz w:val="27"/>
          <w:szCs w:val="27"/>
          <w:bdr w:val="none" w:sz="0" w:space="0" w:color="auto" w:frame="1"/>
          <w:lang w:eastAsia="en-US"/>
        </w:rPr>
        <w:t>∝</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Regular" w:eastAsia="Times New Roman" w:hAnsi="STIXGeneral-Regular" w:cs="Lucida Grande"/>
          <w:color w:val="000000"/>
          <w:sz w:val="19"/>
          <w:szCs w:val="19"/>
          <w:bdr w:val="none" w:sz="0" w:space="0" w:color="auto" w:frame="1"/>
          <w:lang w:eastAsia="en-US"/>
        </w:rPr>
        <w:t>1.8±0.2∗,</w:t>
      </w:r>
      <w:r w:rsidRPr="001558FC">
        <w:rPr>
          <w:rFonts w:ascii="STIXGeneral-Italic" w:eastAsia="Times New Roman" w:hAnsi="STIXGeneral-Italic" w:cs="Lucida Grande"/>
          <w:color w:val="000000"/>
          <w:sz w:val="19"/>
          <w:szCs w:val="19"/>
          <w:bdr w:val="none" w:sz="0" w:space="0" w:color="auto" w:frame="1"/>
          <w:lang w:eastAsia="en-US"/>
        </w:rPr>
        <w:t>gal</w:t>
      </w:r>
      <w:r w:rsidRPr="001558FC">
        <w:rPr>
          <w:rFonts w:ascii="Lucida Grande" w:eastAsia="Times New Roman" w:hAnsi="Lucida Grande" w:cs="Lucida Grande"/>
          <w:color w:val="000000"/>
          <w:sz w:val="23"/>
          <w:szCs w:val="23"/>
          <w:shd w:val="clear" w:color="auto" w:fill="FFFFFF"/>
          <w:lang w:eastAsia="en-US"/>
        </w:rPr>
        <w:t> and </w:t>
      </w:r>
      <w:proofErr w:type="spellStart"/>
      <w:r w:rsidRPr="001558FC">
        <w:rPr>
          <w:rFonts w:ascii="STIXGeneral-Regular" w:eastAsia="Times New Roman" w:hAnsi="STIXGeneral-Regular" w:cs="Lucida Grande"/>
          <w:color w:val="000000"/>
          <w:sz w:val="27"/>
          <w:szCs w:val="27"/>
          <w:bdr w:val="none" w:sz="0" w:space="0" w:color="auto" w:frame="1"/>
          <w:lang w:eastAsia="en-US"/>
        </w:rPr>
        <w:t>Δ</w:t>
      </w:r>
      <w:r w:rsidRPr="001558FC">
        <w:rPr>
          <w:rFonts w:ascii="STIXGeneral-Italic" w:eastAsia="Times New Roman" w:hAnsi="STIXGeneral-Italic" w:cs="Lucida Grande"/>
          <w:color w:val="000000"/>
          <w:sz w:val="19"/>
          <w:szCs w:val="19"/>
          <w:bdr w:val="none" w:sz="0" w:space="0" w:color="auto" w:frame="1"/>
          <w:lang w:eastAsia="en-US"/>
        </w:rPr>
        <w:t>rms</w:t>
      </w:r>
      <w:proofErr w:type="spellEnd"/>
      <w:r w:rsidRPr="001558FC">
        <w:rPr>
          <w:rFonts w:ascii="STIXGeneral-Regular" w:eastAsia="Times New Roman" w:hAnsi="STIXGeneral-Regular" w:cs="Lucida Grande"/>
          <w:color w:val="000000"/>
          <w:sz w:val="27"/>
          <w:szCs w:val="27"/>
          <w:bdr w:val="none" w:sz="0" w:space="0" w:color="auto" w:frame="1"/>
          <w:lang w:eastAsia="en-US"/>
        </w:rPr>
        <w:t>=0.6±0.1</w:t>
      </w:r>
      <w:r w:rsidRPr="001558FC">
        <w:rPr>
          <w:rFonts w:ascii="Lucida Grande" w:eastAsia="Times New Roman" w:hAnsi="Lucida Grande" w:cs="Lucida Grande"/>
          <w:color w:val="000000"/>
          <w:sz w:val="23"/>
          <w:szCs w:val="23"/>
          <w:shd w:val="clear" w:color="auto" w:fill="FFFFFF"/>
          <w:lang w:eastAsia="en-US"/>
        </w:rPr>
        <w:t> </w:t>
      </w:r>
      <w:proofErr w:type="spellStart"/>
      <w:r w:rsidRPr="001558FC">
        <w:rPr>
          <w:rFonts w:ascii="Lucida Grande" w:eastAsia="Times New Roman" w:hAnsi="Lucida Grande" w:cs="Lucida Grande"/>
          <w:color w:val="000000"/>
          <w:sz w:val="23"/>
          <w:szCs w:val="23"/>
          <w:shd w:val="clear" w:color="auto" w:fill="FFFFFF"/>
          <w:lang w:eastAsia="en-US"/>
        </w:rPr>
        <w:t>dex</w:t>
      </w:r>
      <w:proofErr w:type="spellEnd"/>
      <w:r w:rsidRPr="001558FC">
        <w:rPr>
          <w:rFonts w:ascii="Lucida Grande" w:eastAsia="Times New Roman" w:hAnsi="Lucida Grande" w:cs="Lucida Grande"/>
          <w:color w:val="000000"/>
          <w:sz w:val="23"/>
          <w:szCs w:val="23"/>
          <w:shd w:val="clear" w:color="auto" w:fill="FFFFFF"/>
          <w:lang w:eastAsia="en-US"/>
        </w:rPr>
        <w:t xml:space="preserve"> depending on the sample. For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STIXGeneral-Regular" w:eastAsia="Times New Roman" w:hAnsi="STIXGeneral-Regular" w:cs="Lucida Grande"/>
          <w:color w:val="000000"/>
          <w:sz w:val="27"/>
          <w:szCs w:val="27"/>
          <w:bdr w:val="none" w:sz="0" w:space="0" w:color="auto" w:frame="1"/>
          <w:lang w:eastAsia="en-US"/>
        </w:rPr>
        <w:t>≳10</w:t>
      </w:r>
      <w:r w:rsidRPr="001558FC">
        <w:rPr>
          <w:rFonts w:ascii="STIXGeneral-Regular" w:eastAsia="Times New Roman" w:hAnsi="STIXGeneral-Regular" w:cs="Lucida Grande"/>
          <w:color w:val="000000"/>
          <w:sz w:val="19"/>
          <w:szCs w:val="19"/>
          <w:bdr w:val="none" w:sz="0" w:space="0" w:color="auto" w:frame="1"/>
          <w:lang w:eastAsia="en-US"/>
        </w:rPr>
        <w:t>7</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Regular" w:eastAsia="Times New Roman" w:hAnsi="STIXGeneral-Regular" w:cs="Lucida Grande"/>
          <w:color w:val="000000"/>
          <w:sz w:val="19"/>
          <w:szCs w:val="19"/>
          <w:bdr w:val="none" w:sz="0" w:space="0" w:color="auto" w:frame="1"/>
          <w:lang w:eastAsia="en-US"/>
        </w:rPr>
        <w:t>⊙</w:t>
      </w:r>
      <w:r w:rsidRPr="001558FC">
        <w:rPr>
          <w:rFonts w:ascii="Lucida Grande" w:eastAsia="Times New Roman" w:hAnsi="Lucida Grande" w:cs="Lucida Grande"/>
          <w:color w:val="000000"/>
          <w:sz w:val="23"/>
          <w:szCs w:val="23"/>
          <w:shd w:val="clear" w:color="auto" w:fill="FFFFFF"/>
          <w:lang w:eastAsia="en-US"/>
        </w:rPr>
        <w:t>, we detect no significant bend nor offset in either the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Lucida Grande" w:eastAsia="Times New Roman" w:hAnsi="Lucida Grande" w:cs="Lucida Grande"/>
          <w:color w:val="000000"/>
          <w:sz w:val="23"/>
          <w:szCs w:val="23"/>
          <w:shd w:val="clear" w:color="auto" w:fill="FFFFFF"/>
          <w:lang w:eastAsia="en-US"/>
        </w:rPr>
        <w:t>-</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Regular" w:eastAsia="Times New Roman" w:hAnsi="STIXGeneral-Regular" w:cs="Lucida Grande"/>
          <w:color w:val="000000"/>
          <w:sz w:val="19"/>
          <w:szCs w:val="19"/>
          <w:bdr w:val="none" w:sz="0" w:space="0" w:color="auto" w:frame="1"/>
          <w:lang w:eastAsia="en-US"/>
        </w:rPr>
        <w:t>∗,</w:t>
      </w:r>
      <w:proofErr w:type="spellStart"/>
      <w:r w:rsidRPr="001558FC">
        <w:rPr>
          <w:rFonts w:ascii="STIXGeneral-Italic" w:eastAsia="Times New Roman" w:hAnsi="STIXGeneral-Italic" w:cs="Lucida Grande"/>
          <w:color w:val="000000"/>
          <w:sz w:val="19"/>
          <w:szCs w:val="19"/>
          <w:bdr w:val="none" w:sz="0" w:space="0" w:color="auto" w:frame="1"/>
          <w:lang w:eastAsia="en-US"/>
        </w:rPr>
        <w:t>sph</w:t>
      </w:r>
      <w:proofErr w:type="spellEnd"/>
      <w:r w:rsidRPr="001558FC">
        <w:rPr>
          <w:rFonts w:ascii="Lucida Grande" w:eastAsia="Times New Roman" w:hAnsi="Lucida Grande" w:cs="Lucida Grande"/>
          <w:color w:val="000000"/>
          <w:sz w:val="23"/>
          <w:szCs w:val="23"/>
          <w:shd w:val="clear" w:color="auto" w:fill="FFFFFF"/>
          <w:lang w:eastAsia="en-US"/>
        </w:rPr>
        <w:t> or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Lucida Grande" w:eastAsia="Times New Roman" w:hAnsi="Lucida Grande" w:cs="Lucida Grande"/>
          <w:color w:val="000000"/>
          <w:sz w:val="23"/>
          <w:szCs w:val="23"/>
          <w:shd w:val="clear" w:color="auto" w:fill="FFFFFF"/>
          <w:lang w:eastAsia="en-US"/>
        </w:rPr>
        <w:t>-</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Regular" w:eastAsia="Times New Roman" w:hAnsi="STIXGeneral-Regular" w:cs="Lucida Grande"/>
          <w:color w:val="000000"/>
          <w:sz w:val="19"/>
          <w:szCs w:val="19"/>
          <w:bdr w:val="none" w:sz="0" w:space="0" w:color="auto" w:frame="1"/>
          <w:lang w:eastAsia="en-US"/>
        </w:rPr>
        <w:t>∗,</w:t>
      </w:r>
      <w:proofErr w:type="spellStart"/>
      <w:r w:rsidRPr="001558FC">
        <w:rPr>
          <w:rFonts w:ascii="STIXGeneral-Italic" w:eastAsia="Times New Roman" w:hAnsi="STIXGeneral-Italic" w:cs="Lucida Grande"/>
          <w:color w:val="000000"/>
          <w:sz w:val="19"/>
          <w:szCs w:val="19"/>
          <w:bdr w:val="none" w:sz="0" w:space="0" w:color="auto" w:frame="1"/>
          <w:lang w:eastAsia="en-US"/>
        </w:rPr>
        <w:t>gal</w:t>
      </w:r>
      <w:r w:rsidRPr="001558FC">
        <w:rPr>
          <w:rFonts w:ascii="Lucida Grande" w:eastAsia="Times New Roman" w:hAnsi="Lucida Grande" w:cs="Lucida Grande"/>
          <w:color w:val="000000"/>
          <w:sz w:val="23"/>
          <w:szCs w:val="23"/>
          <w:shd w:val="clear" w:color="auto" w:fill="FFFFFF"/>
          <w:lang w:eastAsia="en-US"/>
        </w:rPr>
        <w:t>relations</w:t>
      </w:r>
      <w:proofErr w:type="spellEnd"/>
      <w:r w:rsidRPr="001558FC">
        <w:rPr>
          <w:rFonts w:ascii="Lucida Grande" w:eastAsia="Times New Roman" w:hAnsi="Lucida Grande" w:cs="Lucida Grande"/>
          <w:color w:val="000000"/>
          <w:sz w:val="23"/>
          <w:szCs w:val="23"/>
          <w:shd w:val="clear" w:color="auto" w:fill="FFFFFF"/>
          <w:lang w:eastAsia="en-US"/>
        </w:rPr>
        <w:t xml:space="preserve"> due to barred versus non-barred, or core-</w:t>
      </w:r>
      <w:proofErr w:type="spellStart"/>
      <w:r w:rsidRPr="001558FC">
        <w:rPr>
          <w:rFonts w:ascii="Lucida Grande" w:eastAsia="Times New Roman" w:hAnsi="Lucida Grande" w:cs="Lucida Grande"/>
          <w:color w:val="000000"/>
          <w:sz w:val="23"/>
          <w:szCs w:val="23"/>
          <w:shd w:val="clear" w:color="auto" w:fill="FFFFFF"/>
          <w:lang w:eastAsia="en-US"/>
        </w:rPr>
        <w:t>Sérsic</w:t>
      </w:r>
      <w:proofErr w:type="spellEnd"/>
      <w:r w:rsidRPr="001558FC">
        <w:rPr>
          <w:rFonts w:ascii="Lucida Grande" w:eastAsia="Times New Roman" w:hAnsi="Lucida Grande" w:cs="Lucida Grande"/>
          <w:color w:val="000000"/>
          <w:sz w:val="23"/>
          <w:szCs w:val="23"/>
          <w:shd w:val="clear" w:color="auto" w:fill="FFFFFF"/>
          <w:lang w:eastAsia="en-US"/>
        </w:rPr>
        <w:t xml:space="preserve"> versus </w:t>
      </w:r>
      <w:proofErr w:type="spellStart"/>
      <w:r w:rsidRPr="001558FC">
        <w:rPr>
          <w:rFonts w:ascii="Lucida Grande" w:eastAsia="Times New Roman" w:hAnsi="Lucida Grande" w:cs="Lucida Grande"/>
          <w:color w:val="000000"/>
          <w:sz w:val="23"/>
          <w:szCs w:val="23"/>
          <w:shd w:val="clear" w:color="auto" w:fill="FFFFFF"/>
          <w:lang w:eastAsia="en-US"/>
        </w:rPr>
        <w:t>Sérsic</w:t>
      </w:r>
      <w:proofErr w:type="spellEnd"/>
      <w:r w:rsidRPr="001558FC">
        <w:rPr>
          <w:rFonts w:ascii="Lucida Grande" w:eastAsia="Times New Roman" w:hAnsi="Lucida Grande" w:cs="Lucida Grande"/>
          <w:color w:val="000000"/>
          <w:sz w:val="23"/>
          <w:szCs w:val="23"/>
          <w:shd w:val="clear" w:color="auto" w:fill="FFFFFF"/>
          <w:lang w:eastAsia="en-US"/>
        </w:rPr>
        <w:t xml:space="preserve">, early-type galaxies. For reference, the ensemble of late-type galaxies (which invariably are </w:t>
      </w:r>
      <w:proofErr w:type="spellStart"/>
      <w:r w:rsidRPr="001558FC">
        <w:rPr>
          <w:rFonts w:ascii="Lucida Grande" w:eastAsia="Times New Roman" w:hAnsi="Lucida Grande" w:cs="Lucida Grande"/>
          <w:color w:val="000000"/>
          <w:sz w:val="23"/>
          <w:szCs w:val="23"/>
          <w:shd w:val="clear" w:color="auto" w:fill="FFFFFF"/>
          <w:lang w:eastAsia="en-US"/>
        </w:rPr>
        <w:t>Sérsic</w:t>
      </w:r>
      <w:proofErr w:type="spellEnd"/>
      <w:r w:rsidRPr="001558FC">
        <w:rPr>
          <w:rFonts w:ascii="Lucida Grande" w:eastAsia="Times New Roman" w:hAnsi="Lucida Grande" w:cs="Lucida Grande"/>
          <w:color w:val="000000"/>
          <w:sz w:val="23"/>
          <w:szCs w:val="23"/>
          <w:shd w:val="clear" w:color="auto" w:fill="FFFFFF"/>
          <w:lang w:eastAsia="en-US"/>
        </w:rPr>
        <w:t xml:space="preserve"> galaxies) follow </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Lucida Grande" w:eastAsia="Times New Roman" w:hAnsi="Lucida Grande" w:cs="Lucida Grande"/>
          <w:color w:val="000000"/>
          <w:sz w:val="23"/>
          <w:szCs w:val="23"/>
          <w:shd w:val="clear" w:color="auto" w:fill="FFFFFF"/>
          <w:lang w:eastAsia="en-US"/>
        </w:rPr>
        <w:t>-</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Regular" w:eastAsia="Times New Roman" w:hAnsi="STIXGeneral-Regular" w:cs="Lucida Grande"/>
          <w:color w:val="000000"/>
          <w:sz w:val="19"/>
          <w:szCs w:val="19"/>
          <w:bdr w:val="none" w:sz="0" w:space="0" w:color="auto" w:frame="1"/>
          <w:lang w:eastAsia="en-US"/>
        </w:rPr>
        <w:t>∗,</w:t>
      </w:r>
      <w:proofErr w:type="spellStart"/>
      <w:r w:rsidRPr="001558FC">
        <w:rPr>
          <w:rFonts w:ascii="STIXGeneral-Italic" w:eastAsia="Times New Roman" w:hAnsi="STIXGeneral-Italic" w:cs="Lucida Grande"/>
          <w:color w:val="000000"/>
          <w:sz w:val="19"/>
          <w:szCs w:val="19"/>
          <w:bdr w:val="none" w:sz="0" w:space="0" w:color="auto" w:frame="1"/>
          <w:lang w:eastAsia="en-US"/>
        </w:rPr>
        <w:t>sph</w:t>
      </w:r>
      <w:proofErr w:type="spellEnd"/>
      <w:r w:rsidRPr="001558FC">
        <w:rPr>
          <w:rFonts w:ascii="Lucida Grande" w:eastAsia="Times New Roman" w:hAnsi="Lucida Grande" w:cs="Lucida Grande"/>
          <w:color w:val="000000"/>
          <w:sz w:val="23"/>
          <w:szCs w:val="23"/>
          <w:shd w:val="clear" w:color="auto" w:fill="FFFFFF"/>
          <w:lang w:eastAsia="en-US"/>
        </w:rPr>
        <w:t> and </w:t>
      </w:r>
      <w:proofErr w:type="spellStart"/>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Italic" w:eastAsia="Times New Roman" w:hAnsi="STIXGeneral-Italic" w:cs="Lucida Grande"/>
          <w:color w:val="000000"/>
          <w:sz w:val="19"/>
          <w:szCs w:val="19"/>
          <w:bdr w:val="none" w:sz="0" w:space="0" w:color="auto" w:frame="1"/>
          <w:lang w:eastAsia="en-US"/>
        </w:rPr>
        <w:t>BH</w:t>
      </w:r>
      <w:r w:rsidRPr="001558FC">
        <w:rPr>
          <w:rFonts w:ascii="Lucida Grande" w:eastAsia="Times New Roman" w:hAnsi="Lucida Grande" w:cs="Lucida Grande"/>
          <w:color w:val="000000"/>
          <w:sz w:val="23"/>
          <w:szCs w:val="23"/>
          <w:shd w:val="clear" w:color="auto" w:fill="FFFFFF"/>
          <w:lang w:eastAsia="en-US"/>
        </w:rPr>
        <w:t>-</w:t>
      </w:r>
      <w:r w:rsidRPr="001558FC">
        <w:rPr>
          <w:rFonts w:ascii="STIXGeneral-Italic" w:eastAsia="Times New Roman" w:hAnsi="STIXGeneral-Italic" w:cs="Lucida Grande"/>
          <w:color w:val="000000"/>
          <w:sz w:val="27"/>
          <w:szCs w:val="27"/>
          <w:bdr w:val="none" w:sz="0" w:space="0" w:color="auto" w:frame="1"/>
          <w:lang w:eastAsia="en-US"/>
        </w:rPr>
        <w:t>M</w:t>
      </w:r>
      <w:r w:rsidRPr="001558FC">
        <w:rPr>
          <w:rFonts w:ascii="STIXGeneral-Regular" w:eastAsia="Times New Roman" w:hAnsi="STIXGeneral-Regular" w:cs="Lucida Grande"/>
          <w:color w:val="000000"/>
          <w:sz w:val="19"/>
          <w:szCs w:val="19"/>
          <w:bdr w:val="none" w:sz="0" w:space="0" w:color="auto" w:frame="1"/>
          <w:lang w:eastAsia="en-US"/>
        </w:rPr>
        <w:t>∗,</w:t>
      </w:r>
      <w:r w:rsidRPr="001558FC">
        <w:rPr>
          <w:rFonts w:ascii="STIXGeneral-Italic" w:eastAsia="Times New Roman" w:hAnsi="STIXGeneral-Italic" w:cs="Lucida Grande"/>
          <w:color w:val="000000"/>
          <w:sz w:val="19"/>
          <w:szCs w:val="19"/>
          <w:bdr w:val="none" w:sz="0" w:space="0" w:color="auto" w:frame="1"/>
          <w:lang w:eastAsia="en-US"/>
        </w:rPr>
        <w:t>gal</w:t>
      </w:r>
      <w:proofErr w:type="spellEnd"/>
      <w:r w:rsidRPr="001558FC">
        <w:rPr>
          <w:rFonts w:ascii="Lucida Grande" w:eastAsia="Times New Roman" w:hAnsi="Lucida Grande" w:cs="Lucida Grande"/>
          <w:color w:val="000000"/>
          <w:sz w:val="23"/>
          <w:szCs w:val="23"/>
          <w:shd w:val="clear" w:color="auto" w:fill="FFFFFF"/>
          <w:lang w:eastAsia="en-US"/>
        </w:rPr>
        <w:t> relations with slopes equal to </w:t>
      </w:r>
      <w:r w:rsidRPr="001558FC">
        <w:rPr>
          <w:rFonts w:ascii="STIXGeneral-Regular" w:eastAsia="Times New Roman" w:hAnsi="STIXGeneral-Regular" w:cs="Lucida Grande"/>
          <w:color w:val="000000"/>
          <w:sz w:val="27"/>
          <w:szCs w:val="27"/>
          <w:bdr w:val="none" w:sz="0" w:space="0" w:color="auto" w:frame="1"/>
          <w:lang w:eastAsia="en-US"/>
        </w:rPr>
        <w:t>2.16±0.32</w:t>
      </w:r>
      <w:r w:rsidRPr="001558FC">
        <w:rPr>
          <w:rFonts w:ascii="Lucida Grande" w:eastAsia="Times New Roman" w:hAnsi="Lucida Grande" w:cs="Lucida Grande"/>
          <w:color w:val="000000"/>
          <w:sz w:val="23"/>
          <w:szCs w:val="23"/>
          <w:shd w:val="clear" w:color="auto" w:fill="FFFFFF"/>
          <w:lang w:eastAsia="en-US"/>
        </w:rPr>
        <w:t> and </w:t>
      </w:r>
      <w:r w:rsidRPr="001558FC">
        <w:rPr>
          <w:rFonts w:ascii="STIXGeneral-Regular" w:eastAsia="Times New Roman" w:hAnsi="STIXGeneral-Regular" w:cs="Lucida Grande"/>
          <w:color w:val="000000"/>
          <w:sz w:val="27"/>
          <w:szCs w:val="27"/>
          <w:bdr w:val="none" w:sz="0" w:space="0" w:color="auto" w:frame="1"/>
          <w:lang w:eastAsia="en-US"/>
        </w:rPr>
        <w:t>3.05±0.70</w:t>
      </w:r>
      <w:r w:rsidRPr="001558FC">
        <w:rPr>
          <w:rFonts w:ascii="Lucida Grande" w:eastAsia="Times New Roman" w:hAnsi="Lucida Grande" w:cs="Lucida Grande"/>
          <w:color w:val="000000"/>
          <w:sz w:val="23"/>
          <w:szCs w:val="23"/>
          <w:shd w:val="clear" w:color="auto" w:fill="FFFFFF"/>
          <w:lang w:eastAsia="en-US"/>
        </w:rPr>
        <w:t>, respectively. Finally, we provide some useful conversion coefficients, </w:t>
      </w:r>
      <w:r w:rsidRPr="001558FC">
        <w:rPr>
          <w:rFonts w:ascii="STIXGeneral-Italic" w:eastAsia="Times New Roman" w:hAnsi="STIXGeneral-Italic" w:cs="Lucida Grande"/>
          <w:color w:val="000000"/>
          <w:sz w:val="27"/>
          <w:szCs w:val="27"/>
          <w:bdr w:val="none" w:sz="0" w:space="0" w:color="auto" w:frame="1"/>
          <w:lang w:eastAsia="en-US"/>
        </w:rPr>
        <w:t>υ</w:t>
      </w:r>
      <w:r w:rsidRPr="001558FC">
        <w:rPr>
          <w:rFonts w:ascii="Lucida Grande" w:eastAsia="Times New Roman" w:hAnsi="Lucida Grande" w:cs="Lucida Grande"/>
          <w:color w:val="000000"/>
          <w:sz w:val="23"/>
          <w:szCs w:val="23"/>
          <w:shd w:val="clear" w:color="auto" w:fill="FFFFFF"/>
          <w:lang w:eastAsia="en-US"/>
        </w:rPr>
        <w:t>, accounting for the different stellar mass-to-light ratios used in the literature, and we report the discovery of a local, compact massive spheroid in NGC 5252.</w:t>
      </w:r>
    </w:p>
    <w:p w14:paraId="5989AEE3" w14:textId="36098ADF" w:rsidR="001558FC" w:rsidRDefault="001558FC" w:rsidP="00B45213">
      <w:pPr>
        <w:rPr>
          <w:rFonts w:ascii="Times New Roman" w:eastAsia="Times New Roman" w:hAnsi="Times New Roman" w:cs="Times New Roman"/>
        </w:rPr>
      </w:pPr>
    </w:p>
    <w:p w14:paraId="668B167E" w14:textId="350697FD" w:rsidR="00252E1B" w:rsidRDefault="00252E1B" w:rsidP="00252E1B">
      <w:pPr>
        <w:rPr>
          <w:rFonts w:ascii="Georgia" w:eastAsia="Times New Roman" w:hAnsi="Georgia" w:cs="Times New Roman"/>
          <w:color w:val="333333"/>
          <w:sz w:val="27"/>
          <w:szCs w:val="27"/>
          <w:lang w:eastAsia="en-US"/>
        </w:rPr>
      </w:pPr>
      <w:r w:rsidRPr="00252E1B">
        <w:rPr>
          <w:rFonts w:ascii="Georgia" w:eastAsia="Times New Roman" w:hAnsi="Georgia" w:cs="Times New Roman"/>
          <w:color w:val="333333"/>
          <w:sz w:val="27"/>
          <w:szCs w:val="27"/>
          <w:lang w:eastAsia="en-US"/>
        </w:rPr>
        <w:t>The density-wave theory of spiral structure proposes that star formation occurs in or near a spiral-shaped region of higher density that rotates rigidly within the galactic disk at a fixed pattern speed. In most interpretations of this theory, newborn stars move downstream of this position as they come into view, forming a downstream spiral which is tighter, with a smaller pitch angle than that of the density wave itself. Rival theories, including theories which see spiral arms as essentially transient structures, may demand that pitch angle should not depend on wavelength. We measure the pitch angle of a large sample of galaxies at several wavelengths associated with star formation or very young stars (8.0 </w:t>
      </w:r>
      <w:proofErr w:type="spellStart"/>
      <w:r w:rsidRPr="00252E1B">
        <w:rPr>
          <w:rFonts w:ascii="Georgia" w:eastAsia="Times New Roman" w:hAnsi="Georgia" w:cs="Times New Roman"/>
          <w:i/>
          <w:iCs/>
          <w:color w:val="333333"/>
          <w:sz w:val="27"/>
          <w:szCs w:val="27"/>
          <w:bdr w:val="none" w:sz="0" w:space="0" w:color="auto" w:frame="1"/>
          <w:lang w:eastAsia="en-US"/>
        </w:rPr>
        <w:t>μ</w:t>
      </w:r>
      <w:r w:rsidRPr="00252E1B">
        <w:rPr>
          <w:rFonts w:ascii="Georgia" w:eastAsia="Times New Roman" w:hAnsi="Georgia" w:cs="Times New Roman"/>
          <w:color w:val="333333"/>
          <w:sz w:val="27"/>
          <w:szCs w:val="27"/>
          <w:lang w:eastAsia="en-US"/>
        </w:rPr>
        <w:t>m</w:t>
      </w:r>
      <w:proofErr w:type="spellEnd"/>
      <w:r w:rsidRPr="00252E1B">
        <w:rPr>
          <w:rFonts w:ascii="Georgia" w:eastAsia="Times New Roman" w:hAnsi="Georgia" w:cs="Times New Roman"/>
          <w:color w:val="333333"/>
          <w:sz w:val="27"/>
          <w:szCs w:val="27"/>
          <w:lang w:eastAsia="en-US"/>
        </w:rPr>
        <w:t>, H-</w:t>
      </w:r>
      <w:r w:rsidRPr="00252E1B">
        <w:rPr>
          <w:rFonts w:ascii="Georgia" w:eastAsia="Times New Roman" w:hAnsi="Georgia" w:cs="Times New Roman"/>
          <w:i/>
          <w:iCs/>
          <w:color w:val="333333"/>
          <w:sz w:val="27"/>
          <w:szCs w:val="27"/>
          <w:bdr w:val="none" w:sz="0" w:space="0" w:color="auto" w:frame="1"/>
          <w:lang w:eastAsia="en-US"/>
        </w:rPr>
        <w:t>α</w:t>
      </w:r>
      <w:r w:rsidRPr="00252E1B">
        <w:rPr>
          <w:rFonts w:ascii="Georgia" w:eastAsia="Times New Roman" w:hAnsi="Georgia" w:cs="Times New Roman"/>
          <w:color w:val="333333"/>
          <w:sz w:val="27"/>
          <w:szCs w:val="27"/>
          <w:lang w:eastAsia="en-US"/>
        </w:rPr>
        <w:t> line and 151 nm in the far-UV) and show that they all have the same pitch angle, which is larger than the pitch angle measured for the same galaxies at optical and near-infrared wavelengths. Our measurements in the </w:t>
      </w:r>
      <w:r w:rsidRPr="00252E1B">
        <w:rPr>
          <w:rFonts w:ascii="Georgia" w:eastAsia="Times New Roman" w:hAnsi="Georgia" w:cs="Times New Roman"/>
          <w:i/>
          <w:iCs/>
          <w:color w:val="333333"/>
          <w:sz w:val="27"/>
          <w:szCs w:val="27"/>
          <w:bdr w:val="none" w:sz="0" w:space="0" w:color="auto" w:frame="1"/>
          <w:lang w:eastAsia="en-US"/>
        </w:rPr>
        <w:t>B</w:t>
      </w:r>
      <w:r w:rsidRPr="00252E1B">
        <w:rPr>
          <w:rFonts w:ascii="Georgia" w:eastAsia="Times New Roman" w:hAnsi="Georgia" w:cs="Times New Roman"/>
          <w:color w:val="333333"/>
          <w:sz w:val="27"/>
          <w:szCs w:val="27"/>
          <w:lang w:eastAsia="en-US"/>
        </w:rPr>
        <w:t> band and at 3.6 </w:t>
      </w:r>
      <w:proofErr w:type="spellStart"/>
      <w:r w:rsidRPr="00252E1B">
        <w:rPr>
          <w:rFonts w:ascii="Georgia" w:eastAsia="Times New Roman" w:hAnsi="Georgia" w:cs="Times New Roman"/>
          <w:i/>
          <w:iCs/>
          <w:color w:val="333333"/>
          <w:sz w:val="27"/>
          <w:szCs w:val="27"/>
          <w:bdr w:val="none" w:sz="0" w:space="0" w:color="auto" w:frame="1"/>
          <w:lang w:eastAsia="en-US"/>
        </w:rPr>
        <w:t>μ</w:t>
      </w:r>
      <w:r w:rsidRPr="00252E1B">
        <w:rPr>
          <w:rFonts w:ascii="Georgia" w:eastAsia="Times New Roman" w:hAnsi="Georgia" w:cs="Times New Roman"/>
          <w:color w:val="333333"/>
          <w:sz w:val="27"/>
          <w:szCs w:val="27"/>
          <w:lang w:eastAsia="en-US"/>
        </w:rPr>
        <w:t>m</w:t>
      </w:r>
      <w:proofErr w:type="spellEnd"/>
      <w:r w:rsidRPr="00252E1B">
        <w:rPr>
          <w:rFonts w:ascii="Georgia" w:eastAsia="Times New Roman" w:hAnsi="Georgia" w:cs="Times New Roman"/>
          <w:color w:val="333333"/>
          <w:sz w:val="27"/>
          <w:szCs w:val="27"/>
          <w:lang w:eastAsia="en-US"/>
        </w:rPr>
        <w:t xml:space="preserve"> have unambiguously tighter spirals than the star-forming wavelengths. In addition we have measured in the </w:t>
      </w:r>
      <w:r w:rsidRPr="00252E1B">
        <w:rPr>
          <w:rFonts w:ascii="Georgia" w:eastAsia="Times New Roman" w:hAnsi="Georgia" w:cs="Times New Roman"/>
          <w:i/>
          <w:iCs/>
          <w:color w:val="333333"/>
          <w:sz w:val="27"/>
          <w:szCs w:val="27"/>
          <w:bdr w:val="none" w:sz="0" w:space="0" w:color="auto" w:frame="1"/>
          <w:lang w:eastAsia="en-US"/>
        </w:rPr>
        <w:t>u</w:t>
      </w:r>
      <w:r w:rsidRPr="00252E1B">
        <w:rPr>
          <w:rFonts w:ascii="Georgia" w:eastAsia="Times New Roman" w:hAnsi="Georgia" w:cs="Times New Roman"/>
          <w:color w:val="333333"/>
          <w:sz w:val="27"/>
          <w:szCs w:val="27"/>
          <w:lang w:eastAsia="en-US"/>
        </w:rPr>
        <w:t> band, which seems to fall midway between these two extremes. Thus, our results are consistent with a region of enhanced stellar light situated downstream of a star-forming region.</w:t>
      </w:r>
    </w:p>
    <w:p w14:paraId="5901A438" w14:textId="2F05D3FB" w:rsidR="00816660" w:rsidRDefault="00816660" w:rsidP="00252E1B">
      <w:pPr>
        <w:rPr>
          <w:rFonts w:ascii="Georgia" w:eastAsia="Times New Roman" w:hAnsi="Georgia" w:cs="Times New Roman"/>
          <w:color w:val="333333"/>
          <w:sz w:val="27"/>
          <w:szCs w:val="27"/>
          <w:lang w:eastAsia="en-US"/>
        </w:rPr>
      </w:pPr>
    </w:p>
    <w:p w14:paraId="2721685A" w14:textId="3A69AC3A" w:rsidR="00252E1B" w:rsidRDefault="00816660" w:rsidP="00B45213">
      <w:pPr>
        <w:rPr>
          <w:rFonts w:ascii="Times New Roman" w:hAnsi="Times New Roman" w:cs="Times New Roman"/>
          <w:w w:val="110"/>
        </w:rPr>
      </w:pPr>
      <w:r w:rsidRPr="00816660">
        <w:rPr>
          <w:rFonts w:ascii="Lucida Grande" w:eastAsia="Times New Roman" w:hAnsi="Lucida Grande" w:cs="Lucida Grande"/>
          <w:color w:val="000000"/>
          <w:sz w:val="20"/>
          <w:szCs w:val="20"/>
          <w:shd w:val="clear" w:color="auto" w:fill="FFFFFF"/>
          <w:lang w:eastAsia="en-GB"/>
        </w:rPr>
        <w:t>Using 143 early- and late-type galaxies (ETGs and LTGs) with directly-measured super-massive black hole masses (</w:t>
      </w:r>
      <w:r w:rsidRPr="00816660">
        <w:rPr>
          <w:rFonts w:ascii="STIXGeneral-Italic" w:eastAsia="Times New Roman" w:hAnsi="STIXGeneral-Italic" w:cs="Lucida Grande"/>
          <w:color w:val="000000"/>
          <w:sz w:val="25"/>
          <w:szCs w:val="25"/>
          <w:bdr w:val="none" w:sz="0" w:space="0" w:color="auto" w:frame="1"/>
          <w:lang w:eastAsia="en-GB"/>
        </w:rPr>
        <w:t>M</w:t>
      </w:r>
      <w:r w:rsidRPr="00816660">
        <w:rPr>
          <w:rFonts w:ascii="STIXGeneral-Italic" w:eastAsia="Times New Roman" w:hAnsi="STIXGeneral-Italic" w:cs="Lucida Grande"/>
          <w:color w:val="000000"/>
          <w:sz w:val="18"/>
          <w:szCs w:val="18"/>
          <w:bdr w:val="none" w:sz="0" w:space="0" w:color="auto" w:frame="1"/>
          <w:lang w:eastAsia="en-GB"/>
        </w:rPr>
        <w:t>BH</w:t>
      </w:r>
      <w:r w:rsidRPr="00816660">
        <w:rPr>
          <w:rFonts w:ascii="Lucida Grande" w:eastAsia="Times New Roman" w:hAnsi="Lucida Grande" w:cs="Lucida Grande"/>
          <w:color w:val="000000"/>
          <w:sz w:val="20"/>
          <w:szCs w:val="20"/>
          <w:shd w:val="clear" w:color="auto" w:fill="FFFFFF"/>
          <w:lang w:eastAsia="en-GB"/>
        </w:rPr>
        <w:t>), we build upon our previous discoveries that: (</w:t>
      </w:r>
      <w:proofErr w:type="spellStart"/>
      <w:r w:rsidRPr="00816660">
        <w:rPr>
          <w:rFonts w:ascii="Lucida Grande" w:eastAsia="Times New Roman" w:hAnsi="Lucida Grande" w:cs="Lucida Grande"/>
          <w:color w:val="000000"/>
          <w:sz w:val="20"/>
          <w:szCs w:val="20"/>
          <w:shd w:val="clear" w:color="auto" w:fill="FFFFFF"/>
          <w:lang w:eastAsia="en-GB"/>
        </w:rPr>
        <w:t>i</w:t>
      </w:r>
      <w:proofErr w:type="spellEnd"/>
      <w:r w:rsidRPr="00816660">
        <w:rPr>
          <w:rFonts w:ascii="Lucida Grande" w:eastAsia="Times New Roman" w:hAnsi="Lucida Grande" w:cs="Lucida Grande"/>
          <w:color w:val="000000"/>
          <w:sz w:val="20"/>
          <w:szCs w:val="20"/>
          <w:shd w:val="clear" w:color="auto" w:fill="FFFFFF"/>
          <w:lang w:eastAsia="en-GB"/>
        </w:rPr>
        <w:t xml:space="preserve">) LTGs, most of which have been alleged to contain a </w:t>
      </w:r>
      <w:proofErr w:type="spellStart"/>
      <w:r w:rsidRPr="00816660">
        <w:rPr>
          <w:rFonts w:ascii="Lucida Grande" w:eastAsia="Times New Roman" w:hAnsi="Lucida Grande" w:cs="Lucida Grande"/>
          <w:color w:val="000000"/>
          <w:sz w:val="20"/>
          <w:szCs w:val="20"/>
          <w:shd w:val="clear" w:color="auto" w:fill="FFFFFF"/>
          <w:lang w:eastAsia="en-GB"/>
        </w:rPr>
        <w:t>pseudobulge</w:t>
      </w:r>
      <w:proofErr w:type="spellEnd"/>
      <w:r w:rsidRPr="00816660">
        <w:rPr>
          <w:rFonts w:ascii="Lucida Grande" w:eastAsia="Times New Roman" w:hAnsi="Lucida Grande" w:cs="Lucida Grande"/>
          <w:color w:val="000000"/>
          <w:sz w:val="20"/>
          <w:szCs w:val="20"/>
          <w:shd w:val="clear" w:color="auto" w:fill="FFFFFF"/>
          <w:lang w:eastAsia="en-GB"/>
        </w:rPr>
        <w:t>, follow the relation </w:t>
      </w:r>
      <w:r w:rsidRPr="00816660">
        <w:rPr>
          <w:rFonts w:ascii="STIXGeneral-Italic" w:eastAsia="Times New Roman" w:hAnsi="STIXGeneral-Italic" w:cs="Lucida Grande"/>
          <w:color w:val="000000"/>
          <w:sz w:val="25"/>
          <w:szCs w:val="25"/>
          <w:bdr w:val="none" w:sz="0" w:space="0" w:color="auto" w:frame="1"/>
          <w:lang w:eastAsia="en-GB"/>
        </w:rPr>
        <w:t>M</w:t>
      </w:r>
      <w:r w:rsidRPr="00816660">
        <w:rPr>
          <w:rFonts w:ascii="STIXGeneral-Italic" w:eastAsia="Times New Roman" w:hAnsi="STIXGeneral-Italic" w:cs="Lucida Grande"/>
          <w:color w:val="000000"/>
          <w:sz w:val="18"/>
          <w:szCs w:val="18"/>
          <w:bdr w:val="none" w:sz="0" w:space="0" w:color="auto" w:frame="1"/>
          <w:lang w:eastAsia="en-GB"/>
        </w:rPr>
        <w:t>BH</w:t>
      </w:r>
      <w:r w:rsidRPr="00816660">
        <w:rPr>
          <w:rFonts w:ascii="STIXGeneral-Regular" w:eastAsia="Times New Roman" w:hAnsi="STIXGeneral-Regular" w:cs="Lucida Grande"/>
          <w:color w:val="000000"/>
          <w:sz w:val="25"/>
          <w:szCs w:val="25"/>
          <w:bdr w:val="none" w:sz="0" w:space="0" w:color="auto" w:frame="1"/>
          <w:lang w:eastAsia="en-GB"/>
        </w:rPr>
        <w:t>∝</w:t>
      </w:r>
      <w:r w:rsidRPr="00816660">
        <w:rPr>
          <w:rFonts w:ascii="STIXGeneral-Italic" w:eastAsia="Times New Roman" w:hAnsi="STIXGeneral-Italic" w:cs="Lucida Grande"/>
          <w:color w:val="000000"/>
          <w:sz w:val="25"/>
          <w:szCs w:val="25"/>
          <w:bdr w:val="none" w:sz="0" w:space="0" w:color="auto" w:frame="1"/>
          <w:lang w:eastAsia="en-GB"/>
        </w:rPr>
        <w:t>M</w:t>
      </w:r>
      <w:r w:rsidRPr="00816660">
        <w:rPr>
          <w:rFonts w:ascii="STIXGeneral-Regular" w:eastAsia="Times New Roman" w:hAnsi="STIXGeneral-Regular" w:cs="Lucida Grande"/>
          <w:color w:val="000000"/>
          <w:sz w:val="18"/>
          <w:szCs w:val="18"/>
          <w:bdr w:val="none" w:sz="0" w:space="0" w:color="auto" w:frame="1"/>
          <w:lang w:eastAsia="en-GB"/>
        </w:rPr>
        <w:t>2.16±0.32∗,</w:t>
      </w:r>
      <w:r w:rsidRPr="00816660">
        <w:rPr>
          <w:rFonts w:ascii="STIXGeneral-Italic" w:eastAsia="Times New Roman" w:hAnsi="STIXGeneral-Italic" w:cs="Lucida Grande"/>
          <w:color w:val="000000"/>
          <w:sz w:val="18"/>
          <w:szCs w:val="18"/>
          <w:bdr w:val="none" w:sz="0" w:space="0" w:color="auto" w:frame="1"/>
          <w:lang w:eastAsia="en-GB"/>
        </w:rPr>
        <w:t>sph</w:t>
      </w:r>
      <w:r w:rsidRPr="00816660">
        <w:rPr>
          <w:rFonts w:ascii="Lucida Grande" w:eastAsia="Times New Roman" w:hAnsi="Lucida Grande" w:cs="Lucida Grande"/>
          <w:color w:val="000000"/>
          <w:sz w:val="20"/>
          <w:szCs w:val="20"/>
          <w:shd w:val="clear" w:color="auto" w:fill="FFFFFF"/>
          <w:lang w:eastAsia="en-GB"/>
        </w:rPr>
        <w:t>; and (ii) the ETG relation </w:t>
      </w:r>
      <w:r w:rsidRPr="00816660">
        <w:rPr>
          <w:rFonts w:ascii="STIXGeneral-Italic" w:eastAsia="Times New Roman" w:hAnsi="STIXGeneral-Italic" w:cs="Lucida Grande"/>
          <w:color w:val="000000"/>
          <w:sz w:val="25"/>
          <w:szCs w:val="25"/>
          <w:bdr w:val="none" w:sz="0" w:space="0" w:color="auto" w:frame="1"/>
          <w:lang w:eastAsia="en-GB"/>
        </w:rPr>
        <w:t>M</w:t>
      </w:r>
      <w:r w:rsidRPr="00816660">
        <w:rPr>
          <w:rFonts w:ascii="STIXGeneral-Italic" w:eastAsia="Times New Roman" w:hAnsi="STIXGeneral-Italic" w:cs="Lucida Grande"/>
          <w:color w:val="000000"/>
          <w:sz w:val="18"/>
          <w:szCs w:val="18"/>
          <w:bdr w:val="none" w:sz="0" w:space="0" w:color="auto" w:frame="1"/>
          <w:lang w:eastAsia="en-GB"/>
        </w:rPr>
        <w:t>BH</w:t>
      </w:r>
      <w:r w:rsidRPr="00816660">
        <w:rPr>
          <w:rFonts w:ascii="STIXGeneral-Regular" w:eastAsia="Times New Roman" w:hAnsi="STIXGeneral-Regular" w:cs="Lucida Grande"/>
          <w:color w:val="000000"/>
          <w:sz w:val="25"/>
          <w:szCs w:val="25"/>
          <w:bdr w:val="none" w:sz="0" w:space="0" w:color="auto" w:frame="1"/>
          <w:lang w:eastAsia="en-GB"/>
        </w:rPr>
        <w:t>∝</w:t>
      </w:r>
      <w:r w:rsidRPr="00816660">
        <w:rPr>
          <w:rFonts w:ascii="STIXGeneral-Italic" w:eastAsia="Times New Roman" w:hAnsi="STIXGeneral-Italic" w:cs="Lucida Grande"/>
          <w:color w:val="000000"/>
          <w:sz w:val="25"/>
          <w:szCs w:val="25"/>
          <w:bdr w:val="none" w:sz="0" w:space="0" w:color="auto" w:frame="1"/>
          <w:lang w:eastAsia="en-GB"/>
        </w:rPr>
        <w:t>M</w:t>
      </w:r>
      <w:r w:rsidRPr="00816660">
        <w:rPr>
          <w:rFonts w:ascii="STIXGeneral-Regular" w:eastAsia="Times New Roman" w:hAnsi="STIXGeneral-Regular" w:cs="Lucida Grande"/>
          <w:color w:val="000000"/>
          <w:sz w:val="18"/>
          <w:szCs w:val="18"/>
          <w:bdr w:val="none" w:sz="0" w:space="0" w:color="auto" w:frame="1"/>
          <w:lang w:eastAsia="en-GB"/>
        </w:rPr>
        <w:t>1.27±0.07∗,</w:t>
      </w:r>
      <w:r w:rsidRPr="00816660">
        <w:rPr>
          <w:rFonts w:ascii="STIXGeneral-Italic" w:eastAsia="Times New Roman" w:hAnsi="STIXGeneral-Italic" w:cs="Lucida Grande"/>
          <w:color w:val="000000"/>
          <w:sz w:val="18"/>
          <w:szCs w:val="18"/>
          <w:bdr w:val="none" w:sz="0" w:space="0" w:color="auto" w:frame="1"/>
          <w:lang w:eastAsia="en-GB"/>
        </w:rPr>
        <w:t>sph</w:t>
      </w:r>
      <w:r w:rsidRPr="00816660">
        <w:rPr>
          <w:rFonts w:ascii="Lucida Grande" w:eastAsia="Times New Roman" w:hAnsi="Lucida Grande" w:cs="Lucida Grande"/>
          <w:color w:val="000000"/>
          <w:sz w:val="20"/>
          <w:szCs w:val="20"/>
          <w:shd w:val="clear" w:color="auto" w:fill="FFFFFF"/>
          <w:lang w:eastAsia="en-GB"/>
        </w:rPr>
        <w:t xml:space="preserve"> is an </w:t>
      </w:r>
      <w:proofErr w:type="spellStart"/>
      <w:r w:rsidRPr="00816660">
        <w:rPr>
          <w:rFonts w:ascii="Lucida Grande" w:eastAsia="Times New Roman" w:hAnsi="Lucida Grande" w:cs="Lucida Grande"/>
          <w:color w:val="000000"/>
          <w:sz w:val="20"/>
          <w:szCs w:val="20"/>
          <w:shd w:val="clear" w:color="auto" w:fill="FFFFFF"/>
          <w:lang w:eastAsia="en-GB"/>
        </w:rPr>
        <w:t>artifact</w:t>
      </w:r>
      <w:proofErr w:type="spellEnd"/>
      <w:r w:rsidRPr="00816660">
        <w:rPr>
          <w:rFonts w:ascii="Lucida Grande" w:eastAsia="Times New Roman" w:hAnsi="Lucida Grande" w:cs="Lucida Grande"/>
          <w:color w:val="000000"/>
          <w:sz w:val="20"/>
          <w:szCs w:val="20"/>
          <w:shd w:val="clear" w:color="auto" w:fill="FFFFFF"/>
          <w:lang w:eastAsia="en-GB"/>
        </w:rPr>
        <w:t xml:space="preserve"> of ETGs with/without disks following parallel </w:t>
      </w:r>
      <w:r w:rsidRPr="00816660">
        <w:rPr>
          <w:rFonts w:ascii="STIXGeneral-Italic" w:eastAsia="Times New Roman" w:hAnsi="STIXGeneral-Italic" w:cs="Lucida Grande"/>
          <w:color w:val="000000"/>
          <w:sz w:val="25"/>
          <w:szCs w:val="25"/>
          <w:bdr w:val="none" w:sz="0" w:space="0" w:color="auto" w:frame="1"/>
          <w:lang w:eastAsia="en-GB"/>
        </w:rPr>
        <w:t>M</w:t>
      </w:r>
      <w:r w:rsidRPr="00816660">
        <w:rPr>
          <w:rFonts w:ascii="STIXGeneral-Italic" w:eastAsia="Times New Roman" w:hAnsi="STIXGeneral-Italic" w:cs="Lucida Grande"/>
          <w:color w:val="000000"/>
          <w:sz w:val="18"/>
          <w:szCs w:val="18"/>
          <w:bdr w:val="none" w:sz="0" w:space="0" w:color="auto" w:frame="1"/>
          <w:lang w:eastAsia="en-GB"/>
        </w:rPr>
        <w:t>BH</w:t>
      </w:r>
      <w:r w:rsidRPr="00816660">
        <w:rPr>
          <w:rFonts w:ascii="STIXGeneral-Regular" w:eastAsia="Times New Roman" w:hAnsi="STIXGeneral-Regular" w:cs="Lucida Grande"/>
          <w:color w:val="000000"/>
          <w:sz w:val="25"/>
          <w:szCs w:val="25"/>
          <w:bdr w:val="none" w:sz="0" w:space="0" w:color="auto" w:frame="1"/>
          <w:lang w:eastAsia="en-GB"/>
        </w:rPr>
        <w:t>∝</w:t>
      </w:r>
      <w:r w:rsidRPr="00816660">
        <w:rPr>
          <w:rFonts w:ascii="STIXGeneral-Italic" w:eastAsia="Times New Roman" w:hAnsi="STIXGeneral-Italic" w:cs="Lucida Grande"/>
          <w:color w:val="000000"/>
          <w:sz w:val="25"/>
          <w:szCs w:val="25"/>
          <w:bdr w:val="none" w:sz="0" w:space="0" w:color="auto" w:frame="1"/>
          <w:lang w:eastAsia="en-GB"/>
        </w:rPr>
        <w:t>M</w:t>
      </w:r>
      <w:r w:rsidRPr="00816660">
        <w:rPr>
          <w:rFonts w:ascii="STIXGeneral-Regular" w:eastAsia="Times New Roman" w:hAnsi="STIXGeneral-Regular" w:cs="Lucida Grande"/>
          <w:color w:val="000000"/>
          <w:sz w:val="18"/>
          <w:szCs w:val="18"/>
          <w:bdr w:val="none" w:sz="0" w:space="0" w:color="auto" w:frame="1"/>
          <w:lang w:eastAsia="en-GB"/>
        </w:rPr>
        <w:t>1.9±0.2∗,</w:t>
      </w:r>
      <w:r w:rsidRPr="00816660">
        <w:rPr>
          <w:rFonts w:ascii="STIXGeneral-Italic" w:eastAsia="Times New Roman" w:hAnsi="STIXGeneral-Italic" w:cs="Lucida Grande"/>
          <w:color w:val="000000"/>
          <w:sz w:val="18"/>
          <w:szCs w:val="18"/>
          <w:bdr w:val="none" w:sz="0" w:space="0" w:color="auto" w:frame="1"/>
          <w:lang w:eastAsia="en-GB"/>
        </w:rPr>
        <w:t>sph</w:t>
      </w:r>
      <w:r w:rsidRPr="00816660">
        <w:rPr>
          <w:rFonts w:ascii="Lucida Grande" w:eastAsia="Times New Roman" w:hAnsi="Lucida Grande" w:cs="Lucida Grande"/>
          <w:color w:val="000000"/>
          <w:sz w:val="20"/>
          <w:szCs w:val="20"/>
          <w:shd w:val="clear" w:color="auto" w:fill="FFFFFF"/>
          <w:lang w:eastAsia="en-GB"/>
        </w:rPr>
        <w:t> relations which are offset by an order of magnitude in the </w:t>
      </w:r>
      <w:r w:rsidRPr="00816660">
        <w:rPr>
          <w:rFonts w:ascii="STIXGeneral-Italic" w:eastAsia="Times New Roman" w:hAnsi="STIXGeneral-Italic" w:cs="Lucida Grande"/>
          <w:color w:val="000000"/>
          <w:sz w:val="25"/>
          <w:szCs w:val="25"/>
          <w:bdr w:val="none" w:sz="0" w:space="0" w:color="auto" w:frame="1"/>
          <w:lang w:eastAsia="en-GB"/>
        </w:rPr>
        <w:t>M</w:t>
      </w:r>
      <w:r w:rsidRPr="00816660">
        <w:rPr>
          <w:rFonts w:ascii="STIXGeneral-Italic" w:eastAsia="Times New Roman" w:hAnsi="STIXGeneral-Italic" w:cs="Lucida Grande"/>
          <w:color w:val="000000"/>
          <w:sz w:val="18"/>
          <w:szCs w:val="18"/>
          <w:bdr w:val="none" w:sz="0" w:space="0" w:color="auto" w:frame="1"/>
          <w:lang w:eastAsia="en-GB"/>
        </w:rPr>
        <w:t>BH</w:t>
      </w:r>
      <w:r w:rsidRPr="00816660">
        <w:rPr>
          <w:rFonts w:ascii="Lucida Grande" w:eastAsia="Times New Roman" w:hAnsi="Lucida Grande" w:cs="Lucida Grande"/>
          <w:color w:val="000000"/>
          <w:sz w:val="20"/>
          <w:szCs w:val="20"/>
          <w:shd w:val="clear" w:color="auto" w:fill="FFFFFF"/>
          <w:lang w:eastAsia="en-GB"/>
        </w:rPr>
        <w:t>-direction. Here we searched for substructure in the </w:t>
      </w:r>
      <w:r w:rsidRPr="00816660">
        <w:rPr>
          <w:rFonts w:ascii="STIXGeneral-Italic" w:eastAsia="Times New Roman" w:hAnsi="STIXGeneral-Italic" w:cs="Lucida Grande"/>
          <w:color w:val="000000"/>
          <w:sz w:val="25"/>
          <w:szCs w:val="25"/>
          <w:bdr w:val="none" w:sz="0" w:space="0" w:color="auto" w:frame="1"/>
          <w:lang w:eastAsia="en-GB"/>
        </w:rPr>
        <w:t>M</w:t>
      </w:r>
      <w:r w:rsidRPr="00816660">
        <w:rPr>
          <w:rFonts w:ascii="STIXGeneral-Italic" w:eastAsia="Times New Roman" w:hAnsi="STIXGeneral-Italic" w:cs="Lucida Grande"/>
          <w:color w:val="000000"/>
          <w:sz w:val="18"/>
          <w:szCs w:val="18"/>
          <w:bdr w:val="none" w:sz="0" w:space="0" w:color="auto" w:frame="1"/>
          <w:lang w:eastAsia="en-GB"/>
        </w:rPr>
        <w:t>BH</w:t>
      </w:r>
      <w:r w:rsidRPr="00816660">
        <w:rPr>
          <w:rFonts w:ascii="Lucida Grande" w:eastAsia="Times New Roman" w:hAnsi="Lucida Grande" w:cs="Lucida Grande"/>
          <w:color w:val="000000"/>
          <w:sz w:val="20"/>
          <w:szCs w:val="20"/>
          <w:shd w:val="clear" w:color="auto" w:fill="FFFFFF"/>
          <w:lang w:eastAsia="en-GB"/>
        </w:rPr>
        <w:t>-(central velocity dispersion, </w:t>
      </w:r>
      <w:r w:rsidRPr="00816660">
        <w:rPr>
          <w:rFonts w:ascii="STIXGeneral-Italic" w:eastAsia="Times New Roman" w:hAnsi="STIXGeneral-Italic" w:cs="Lucida Grande"/>
          <w:color w:val="000000"/>
          <w:sz w:val="25"/>
          <w:szCs w:val="25"/>
          <w:bdr w:val="none" w:sz="0" w:space="0" w:color="auto" w:frame="1"/>
          <w:lang w:eastAsia="en-GB"/>
        </w:rPr>
        <w:t>σ</w:t>
      </w:r>
      <w:r w:rsidRPr="00816660">
        <w:rPr>
          <w:rFonts w:ascii="Lucida Grande" w:eastAsia="Times New Roman" w:hAnsi="Lucida Grande" w:cs="Lucida Grande"/>
          <w:color w:val="000000"/>
          <w:sz w:val="20"/>
          <w:szCs w:val="20"/>
          <w:shd w:val="clear" w:color="auto" w:fill="FFFFFF"/>
          <w:lang w:eastAsia="en-GB"/>
        </w:rPr>
        <w:t xml:space="preserve">) diagram using our recently published, multi-component, galaxy decompositions; investigating divisions based on the presence of a </w:t>
      </w:r>
      <w:r w:rsidRPr="00816660">
        <w:rPr>
          <w:rFonts w:ascii="Lucida Grande" w:eastAsia="Times New Roman" w:hAnsi="Lucida Grande" w:cs="Lucida Grande"/>
          <w:color w:val="000000"/>
          <w:sz w:val="20"/>
          <w:szCs w:val="20"/>
          <w:shd w:val="clear" w:color="auto" w:fill="FFFFFF"/>
          <w:lang w:eastAsia="en-GB"/>
        </w:rPr>
        <w:lastRenderedPageBreak/>
        <w:t xml:space="preserve">depleted stellar core (major dry-merger), a disk (minor wet/dry-merger, gas accretion), or a bar (evolved unstable disk). The </w:t>
      </w:r>
      <w:proofErr w:type="spellStart"/>
      <w:r w:rsidRPr="00816660">
        <w:rPr>
          <w:rFonts w:ascii="Lucida Grande" w:eastAsia="Times New Roman" w:hAnsi="Lucida Grande" w:cs="Lucida Grande"/>
          <w:color w:val="000000"/>
          <w:sz w:val="20"/>
          <w:szCs w:val="20"/>
          <w:shd w:val="clear" w:color="auto" w:fill="FFFFFF"/>
          <w:lang w:eastAsia="en-GB"/>
        </w:rPr>
        <w:t>Sérsic</w:t>
      </w:r>
      <w:proofErr w:type="spellEnd"/>
      <w:r w:rsidRPr="00816660">
        <w:rPr>
          <w:rFonts w:ascii="Lucida Grande" w:eastAsia="Times New Roman" w:hAnsi="Lucida Grande" w:cs="Lucida Grande"/>
          <w:color w:val="000000"/>
          <w:sz w:val="20"/>
          <w:szCs w:val="20"/>
          <w:shd w:val="clear" w:color="auto" w:fill="FFFFFF"/>
          <w:lang w:eastAsia="en-GB"/>
        </w:rPr>
        <w:t xml:space="preserve"> and core-</w:t>
      </w:r>
      <w:proofErr w:type="spellStart"/>
      <w:r w:rsidRPr="00816660">
        <w:rPr>
          <w:rFonts w:ascii="Lucida Grande" w:eastAsia="Times New Roman" w:hAnsi="Lucida Grande" w:cs="Lucida Grande"/>
          <w:color w:val="000000"/>
          <w:sz w:val="20"/>
          <w:szCs w:val="20"/>
          <w:shd w:val="clear" w:color="auto" w:fill="FFFFFF"/>
          <w:lang w:eastAsia="en-GB"/>
        </w:rPr>
        <w:t>Sérsic</w:t>
      </w:r>
      <w:proofErr w:type="spellEnd"/>
      <w:r w:rsidRPr="00816660">
        <w:rPr>
          <w:rFonts w:ascii="Lucida Grande" w:eastAsia="Times New Roman" w:hAnsi="Lucida Grande" w:cs="Lucida Grande"/>
          <w:color w:val="000000"/>
          <w:sz w:val="20"/>
          <w:szCs w:val="20"/>
          <w:shd w:val="clear" w:color="auto" w:fill="FFFFFF"/>
          <w:lang w:eastAsia="en-GB"/>
        </w:rPr>
        <w:t xml:space="preserve"> galaxies define two distinct relations: </w:t>
      </w:r>
      <w:r w:rsidRPr="00816660">
        <w:rPr>
          <w:rFonts w:ascii="STIXGeneral-Italic" w:eastAsia="Times New Roman" w:hAnsi="STIXGeneral-Italic" w:cs="Lucida Grande"/>
          <w:color w:val="000000"/>
          <w:sz w:val="25"/>
          <w:szCs w:val="25"/>
          <w:bdr w:val="none" w:sz="0" w:space="0" w:color="auto" w:frame="1"/>
          <w:lang w:eastAsia="en-GB"/>
        </w:rPr>
        <w:t>M</w:t>
      </w:r>
      <w:r w:rsidRPr="00816660">
        <w:rPr>
          <w:rFonts w:ascii="STIXGeneral-Italic" w:eastAsia="Times New Roman" w:hAnsi="STIXGeneral-Italic" w:cs="Lucida Grande"/>
          <w:color w:val="000000"/>
          <w:sz w:val="18"/>
          <w:szCs w:val="18"/>
          <w:bdr w:val="none" w:sz="0" w:space="0" w:color="auto" w:frame="1"/>
          <w:lang w:eastAsia="en-GB"/>
        </w:rPr>
        <w:t>BH</w:t>
      </w:r>
      <w:r w:rsidRPr="00816660">
        <w:rPr>
          <w:rFonts w:ascii="STIXGeneral-Regular" w:eastAsia="Times New Roman" w:hAnsi="STIXGeneral-Regular" w:cs="Lucida Grande"/>
          <w:color w:val="000000"/>
          <w:sz w:val="25"/>
          <w:szCs w:val="25"/>
          <w:bdr w:val="none" w:sz="0" w:space="0" w:color="auto" w:frame="1"/>
          <w:lang w:eastAsia="en-GB"/>
        </w:rPr>
        <w:t>∝</w:t>
      </w:r>
      <w:r w:rsidRPr="00816660">
        <w:rPr>
          <w:rFonts w:ascii="STIXGeneral-Italic" w:eastAsia="Times New Roman" w:hAnsi="STIXGeneral-Italic" w:cs="Lucida Grande"/>
          <w:color w:val="000000"/>
          <w:sz w:val="25"/>
          <w:szCs w:val="25"/>
          <w:bdr w:val="none" w:sz="0" w:space="0" w:color="auto" w:frame="1"/>
          <w:lang w:eastAsia="en-GB"/>
        </w:rPr>
        <w:t>σ</w:t>
      </w:r>
      <w:r w:rsidRPr="00816660">
        <w:rPr>
          <w:rFonts w:ascii="STIXGeneral-Regular" w:eastAsia="Times New Roman" w:hAnsi="STIXGeneral-Regular" w:cs="Lucida Grande"/>
          <w:color w:val="000000"/>
          <w:sz w:val="18"/>
          <w:szCs w:val="18"/>
          <w:bdr w:val="none" w:sz="0" w:space="0" w:color="auto" w:frame="1"/>
          <w:lang w:eastAsia="en-GB"/>
        </w:rPr>
        <w:t>5.86±0.33</w:t>
      </w:r>
      <w:r w:rsidRPr="00816660">
        <w:rPr>
          <w:rFonts w:ascii="Lucida Grande" w:eastAsia="Times New Roman" w:hAnsi="Lucida Grande" w:cs="Lucida Grande"/>
          <w:color w:val="000000"/>
          <w:sz w:val="20"/>
          <w:szCs w:val="20"/>
          <w:shd w:val="clear" w:color="auto" w:fill="FFFFFF"/>
          <w:lang w:eastAsia="en-GB"/>
        </w:rPr>
        <w:t> and </w:t>
      </w:r>
      <w:r w:rsidRPr="00816660">
        <w:rPr>
          <w:rFonts w:ascii="STIXGeneral-Italic" w:eastAsia="Times New Roman" w:hAnsi="STIXGeneral-Italic" w:cs="Lucida Grande"/>
          <w:color w:val="000000"/>
          <w:sz w:val="25"/>
          <w:szCs w:val="25"/>
          <w:bdr w:val="none" w:sz="0" w:space="0" w:color="auto" w:frame="1"/>
          <w:lang w:eastAsia="en-GB"/>
        </w:rPr>
        <w:t>M</w:t>
      </w:r>
      <w:r w:rsidRPr="00816660">
        <w:rPr>
          <w:rFonts w:ascii="STIXGeneral-Italic" w:eastAsia="Times New Roman" w:hAnsi="STIXGeneral-Italic" w:cs="Lucida Grande"/>
          <w:color w:val="000000"/>
          <w:sz w:val="18"/>
          <w:szCs w:val="18"/>
          <w:bdr w:val="none" w:sz="0" w:space="0" w:color="auto" w:frame="1"/>
          <w:lang w:eastAsia="en-GB"/>
        </w:rPr>
        <w:t>BH</w:t>
      </w:r>
      <w:r w:rsidRPr="00816660">
        <w:rPr>
          <w:rFonts w:ascii="STIXGeneral-Regular" w:eastAsia="Times New Roman" w:hAnsi="STIXGeneral-Regular" w:cs="Lucida Grande"/>
          <w:color w:val="000000"/>
          <w:sz w:val="25"/>
          <w:szCs w:val="25"/>
          <w:bdr w:val="none" w:sz="0" w:space="0" w:color="auto" w:frame="1"/>
          <w:lang w:eastAsia="en-GB"/>
        </w:rPr>
        <w:t>∝</w:t>
      </w:r>
      <w:r w:rsidRPr="00816660">
        <w:rPr>
          <w:rFonts w:ascii="STIXGeneral-Italic" w:eastAsia="Times New Roman" w:hAnsi="STIXGeneral-Italic" w:cs="Lucida Grande"/>
          <w:color w:val="000000"/>
          <w:sz w:val="25"/>
          <w:szCs w:val="25"/>
          <w:bdr w:val="none" w:sz="0" w:space="0" w:color="auto" w:frame="1"/>
          <w:lang w:eastAsia="en-GB"/>
        </w:rPr>
        <w:t>σ</w:t>
      </w:r>
      <w:r w:rsidRPr="00816660">
        <w:rPr>
          <w:rFonts w:ascii="STIXGeneral-Regular" w:eastAsia="Times New Roman" w:hAnsi="STIXGeneral-Regular" w:cs="Lucida Grande"/>
          <w:color w:val="000000"/>
          <w:sz w:val="18"/>
          <w:szCs w:val="18"/>
          <w:bdr w:val="none" w:sz="0" w:space="0" w:color="auto" w:frame="1"/>
          <w:lang w:eastAsia="en-GB"/>
        </w:rPr>
        <w:t>8.54±1.07</w:t>
      </w:r>
      <w:r w:rsidRPr="00816660">
        <w:rPr>
          <w:rFonts w:ascii="Lucida Grande" w:eastAsia="Times New Roman" w:hAnsi="Lucida Grande" w:cs="Lucida Grande"/>
          <w:color w:val="000000"/>
          <w:sz w:val="20"/>
          <w:szCs w:val="20"/>
          <w:shd w:val="clear" w:color="auto" w:fill="FFFFFF"/>
          <w:lang w:eastAsia="en-GB"/>
        </w:rPr>
        <w:t>, with </w:t>
      </w:r>
      <w:proofErr w:type="spellStart"/>
      <w:r w:rsidRPr="00816660">
        <w:rPr>
          <w:rFonts w:ascii="STIXGeneral-Regular" w:eastAsia="Times New Roman" w:hAnsi="STIXGeneral-Regular" w:cs="Lucida Grande"/>
          <w:color w:val="000000"/>
          <w:sz w:val="25"/>
          <w:szCs w:val="25"/>
          <w:bdr w:val="none" w:sz="0" w:space="0" w:color="auto" w:frame="1"/>
          <w:lang w:eastAsia="en-GB"/>
        </w:rPr>
        <w:t>Δ</w:t>
      </w:r>
      <w:r w:rsidRPr="00816660">
        <w:rPr>
          <w:rFonts w:ascii="STIXGeneral-Italic" w:eastAsia="Times New Roman" w:hAnsi="STIXGeneral-Italic" w:cs="Lucida Grande"/>
          <w:color w:val="000000"/>
          <w:sz w:val="18"/>
          <w:szCs w:val="18"/>
          <w:bdr w:val="none" w:sz="0" w:space="0" w:color="auto" w:frame="1"/>
          <w:lang w:eastAsia="en-GB"/>
        </w:rPr>
        <w:t>rms</w:t>
      </w:r>
      <w:r w:rsidRPr="00816660">
        <w:rPr>
          <w:rFonts w:ascii="STIXVariants" w:eastAsia="Times New Roman" w:hAnsi="STIXVariants" w:cs="Lucida Grande"/>
          <w:color w:val="000000"/>
          <w:sz w:val="18"/>
          <w:szCs w:val="18"/>
          <w:bdr w:val="none" w:sz="0" w:space="0" w:color="auto" w:frame="1"/>
          <w:lang w:eastAsia="en-GB"/>
        </w:rPr>
        <w:t>|</w:t>
      </w:r>
      <w:r w:rsidRPr="00816660">
        <w:rPr>
          <w:rFonts w:ascii="STIXGeneral-Italic" w:eastAsia="Times New Roman" w:hAnsi="STIXGeneral-Italic" w:cs="Lucida Grande"/>
          <w:color w:val="000000"/>
          <w:sz w:val="18"/>
          <w:szCs w:val="18"/>
          <w:bdr w:val="none" w:sz="0" w:space="0" w:color="auto" w:frame="1"/>
          <w:lang w:eastAsia="en-GB"/>
        </w:rPr>
        <w:t>BH</w:t>
      </w:r>
      <w:proofErr w:type="spellEnd"/>
      <w:r w:rsidRPr="00816660">
        <w:rPr>
          <w:rFonts w:ascii="STIXGeneral-Regular" w:eastAsia="Times New Roman" w:hAnsi="STIXGeneral-Regular" w:cs="Lucida Grande"/>
          <w:color w:val="000000"/>
          <w:sz w:val="25"/>
          <w:szCs w:val="25"/>
          <w:bdr w:val="none" w:sz="0" w:space="0" w:color="auto" w:frame="1"/>
          <w:lang w:eastAsia="en-GB"/>
        </w:rPr>
        <w:t>=0.51</w:t>
      </w:r>
      <w:r w:rsidRPr="00816660">
        <w:rPr>
          <w:rFonts w:ascii="Lucida Grande" w:eastAsia="Times New Roman" w:hAnsi="Lucida Grande" w:cs="Lucida Grande"/>
          <w:color w:val="000000"/>
          <w:sz w:val="20"/>
          <w:szCs w:val="20"/>
          <w:shd w:val="clear" w:color="auto" w:fill="FFFFFF"/>
          <w:lang w:eastAsia="en-GB"/>
        </w:rPr>
        <w:t xml:space="preserve"> and 0.47 </w:t>
      </w:r>
      <w:proofErr w:type="spellStart"/>
      <w:r w:rsidRPr="00816660">
        <w:rPr>
          <w:rFonts w:ascii="Lucida Grande" w:eastAsia="Times New Roman" w:hAnsi="Lucida Grande" w:cs="Lucida Grande"/>
          <w:color w:val="000000"/>
          <w:sz w:val="20"/>
          <w:szCs w:val="20"/>
          <w:shd w:val="clear" w:color="auto" w:fill="FFFFFF"/>
          <w:lang w:eastAsia="en-GB"/>
        </w:rPr>
        <w:t>dex</w:t>
      </w:r>
      <w:proofErr w:type="spellEnd"/>
      <w:r w:rsidRPr="00816660">
        <w:rPr>
          <w:rFonts w:ascii="Lucida Grande" w:eastAsia="Times New Roman" w:hAnsi="Lucida Grande" w:cs="Lucida Grande"/>
          <w:color w:val="000000"/>
          <w:sz w:val="20"/>
          <w:szCs w:val="20"/>
          <w:shd w:val="clear" w:color="auto" w:fill="FFFFFF"/>
          <w:lang w:eastAsia="en-GB"/>
        </w:rPr>
        <w:t>, respectively. We also report on the consistency with the slopes and bends in the galaxy luminosity (</w:t>
      </w:r>
      <w:r w:rsidRPr="00816660">
        <w:rPr>
          <w:rFonts w:ascii="STIXGeneral-Italic" w:eastAsia="Times New Roman" w:hAnsi="STIXGeneral-Italic" w:cs="Lucida Grande"/>
          <w:color w:val="000000"/>
          <w:sz w:val="25"/>
          <w:szCs w:val="25"/>
          <w:bdr w:val="none" w:sz="0" w:space="0" w:color="auto" w:frame="1"/>
          <w:lang w:eastAsia="en-GB"/>
        </w:rPr>
        <w:t>L</w:t>
      </w:r>
      <w:r w:rsidRPr="00816660">
        <w:rPr>
          <w:rFonts w:ascii="Lucida Grande" w:eastAsia="Times New Roman" w:hAnsi="Lucida Grande" w:cs="Lucida Grande"/>
          <w:color w:val="000000"/>
          <w:sz w:val="20"/>
          <w:szCs w:val="20"/>
          <w:shd w:val="clear" w:color="auto" w:fill="FFFFFF"/>
          <w:lang w:eastAsia="en-GB"/>
        </w:rPr>
        <w:t>)-</w:t>
      </w:r>
      <w:proofErr w:type="spellStart"/>
      <w:r w:rsidRPr="00816660">
        <w:rPr>
          <w:rFonts w:ascii="STIXGeneral-Italic" w:eastAsia="Times New Roman" w:hAnsi="STIXGeneral-Italic" w:cs="Lucida Grande"/>
          <w:color w:val="000000"/>
          <w:sz w:val="25"/>
          <w:szCs w:val="25"/>
          <w:bdr w:val="none" w:sz="0" w:space="0" w:color="auto" w:frame="1"/>
          <w:lang w:eastAsia="en-GB"/>
        </w:rPr>
        <w:t>σ</w:t>
      </w:r>
      <w:r w:rsidRPr="00816660">
        <w:rPr>
          <w:rFonts w:ascii="Lucida Grande" w:eastAsia="Times New Roman" w:hAnsi="Lucida Grande" w:cs="Lucida Grande"/>
          <w:color w:val="000000"/>
          <w:sz w:val="20"/>
          <w:szCs w:val="20"/>
          <w:shd w:val="clear" w:color="auto" w:fill="FFFFFF"/>
          <w:lang w:eastAsia="en-GB"/>
        </w:rPr>
        <w:t>relation</w:t>
      </w:r>
      <w:proofErr w:type="spellEnd"/>
      <w:r w:rsidRPr="00816660">
        <w:rPr>
          <w:rFonts w:ascii="Lucida Grande" w:eastAsia="Times New Roman" w:hAnsi="Lucida Grande" w:cs="Lucida Grande"/>
          <w:color w:val="000000"/>
          <w:sz w:val="20"/>
          <w:szCs w:val="20"/>
          <w:shd w:val="clear" w:color="auto" w:fill="FFFFFF"/>
          <w:lang w:eastAsia="en-GB"/>
        </w:rPr>
        <w:t xml:space="preserve"> due to </w:t>
      </w:r>
      <w:proofErr w:type="spellStart"/>
      <w:r w:rsidRPr="00816660">
        <w:rPr>
          <w:rFonts w:ascii="Lucida Grande" w:eastAsia="Times New Roman" w:hAnsi="Lucida Grande" w:cs="Lucida Grande"/>
          <w:color w:val="000000"/>
          <w:sz w:val="20"/>
          <w:szCs w:val="20"/>
          <w:shd w:val="clear" w:color="auto" w:fill="FFFFFF"/>
          <w:lang w:eastAsia="en-GB"/>
        </w:rPr>
        <w:t>Sérsic</w:t>
      </w:r>
      <w:proofErr w:type="spellEnd"/>
      <w:r w:rsidRPr="00816660">
        <w:rPr>
          <w:rFonts w:ascii="Lucida Grande" w:eastAsia="Times New Roman" w:hAnsi="Lucida Grande" w:cs="Lucida Grande"/>
          <w:color w:val="000000"/>
          <w:sz w:val="20"/>
          <w:szCs w:val="20"/>
          <w:shd w:val="clear" w:color="auto" w:fill="FFFFFF"/>
          <w:lang w:eastAsia="en-GB"/>
        </w:rPr>
        <w:t xml:space="preserve"> and core-</w:t>
      </w:r>
      <w:proofErr w:type="spellStart"/>
      <w:r w:rsidRPr="00816660">
        <w:rPr>
          <w:rFonts w:ascii="Lucida Grande" w:eastAsia="Times New Roman" w:hAnsi="Lucida Grande" w:cs="Lucida Grande"/>
          <w:color w:val="000000"/>
          <w:sz w:val="20"/>
          <w:szCs w:val="20"/>
          <w:shd w:val="clear" w:color="auto" w:fill="FFFFFF"/>
          <w:lang w:eastAsia="en-GB"/>
        </w:rPr>
        <w:t>Sérsic</w:t>
      </w:r>
      <w:proofErr w:type="spellEnd"/>
      <w:r w:rsidRPr="00816660">
        <w:rPr>
          <w:rFonts w:ascii="Lucida Grande" w:eastAsia="Times New Roman" w:hAnsi="Lucida Grande" w:cs="Lucida Grande"/>
          <w:color w:val="000000"/>
          <w:sz w:val="20"/>
          <w:szCs w:val="20"/>
          <w:shd w:val="clear" w:color="auto" w:fill="FFFFFF"/>
          <w:lang w:eastAsia="en-GB"/>
        </w:rPr>
        <w:t xml:space="preserve"> ETGs, and LTGs which all have </w:t>
      </w:r>
      <w:proofErr w:type="spellStart"/>
      <w:r w:rsidRPr="00816660">
        <w:rPr>
          <w:rFonts w:ascii="Lucida Grande" w:eastAsia="Times New Roman" w:hAnsi="Lucida Grande" w:cs="Lucida Grande"/>
          <w:color w:val="000000"/>
          <w:sz w:val="20"/>
          <w:szCs w:val="20"/>
          <w:shd w:val="clear" w:color="auto" w:fill="FFFFFF"/>
          <w:lang w:eastAsia="en-GB"/>
        </w:rPr>
        <w:t>Sérsic</w:t>
      </w:r>
      <w:proofErr w:type="spellEnd"/>
      <w:r w:rsidRPr="00816660">
        <w:rPr>
          <w:rFonts w:ascii="Lucida Grande" w:eastAsia="Times New Roman" w:hAnsi="Lucida Grande" w:cs="Lucida Grande"/>
          <w:color w:val="000000"/>
          <w:sz w:val="20"/>
          <w:szCs w:val="20"/>
          <w:shd w:val="clear" w:color="auto" w:fill="FFFFFF"/>
          <w:lang w:eastAsia="en-GB"/>
        </w:rPr>
        <w:t xml:space="preserve"> light-profiles. The bend in the </w:t>
      </w:r>
      <w:r w:rsidRPr="00816660">
        <w:rPr>
          <w:rFonts w:ascii="STIXGeneral-Italic" w:eastAsia="Times New Roman" w:hAnsi="STIXGeneral-Italic" w:cs="Lucida Grande"/>
          <w:color w:val="000000"/>
          <w:sz w:val="25"/>
          <w:szCs w:val="25"/>
          <w:bdr w:val="none" w:sz="0" w:space="0" w:color="auto" w:frame="1"/>
          <w:lang w:eastAsia="en-GB"/>
        </w:rPr>
        <w:t>M</w:t>
      </w:r>
      <w:r w:rsidRPr="00816660">
        <w:rPr>
          <w:rFonts w:ascii="STIXGeneral-Italic" w:eastAsia="Times New Roman" w:hAnsi="STIXGeneral-Italic" w:cs="Lucida Grande"/>
          <w:color w:val="000000"/>
          <w:sz w:val="18"/>
          <w:szCs w:val="18"/>
          <w:bdr w:val="none" w:sz="0" w:space="0" w:color="auto" w:frame="1"/>
          <w:lang w:eastAsia="en-GB"/>
        </w:rPr>
        <w:t>BH</w:t>
      </w:r>
      <w:r w:rsidRPr="00816660">
        <w:rPr>
          <w:rFonts w:ascii="Lucida Grande" w:eastAsia="Times New Roman" w:hAnsi="Lucida Grande" w:cs="Lucida Grande"/>
          <w:color w:val="000000"/>
          <w:sz w:val="20"/>
          <w:szCs w:val="20"/>
          <w:shd w:val="clear" w:color="auto" w:fill="FFFFFF"/>
          <w:lang w:eastAsia="en-GB"/>
        </w:rPr>
        <w:t>-</w:t>
      </w:r>
      <w:r w:rsidRPr="00816660">
        <w:rPr>
          <w:rFonts w:ascii="STIXGeneral-Italic" w:eastAsia="Times New Roman" w:hAnsi="STIXGeneral-Italic" w:cs="Lucida Grande"/>
          <w:color w:val="000000"/>
          <w:sz w:val="25"/>
          <w:szCs w:val="25"/>
          <w:bdr w:val="none" w:sz="0" w:space="0" w:color="auto" w:frame="1"/>
          <w:lang w:eastAsia="en-GB"/>
        </w:rPr>
        <w:t>σ</w:t>
      </w:r>
      <w:r w:rsidRPr="00816660">
        <w:rPr>
          <w:rFonts w:ascii="Lucida Grande" w:eastAsia="Times New Roman" w:hAnsi="Lucida Grande" w:cs="Lucida Grande"/>
          <w:color w:val="000000"/>
          <w:sz w:val="20"/>
          <w:szCs w:val="20"/>
          <w:shd w:val="clear" w:color="auto" w:fill="FFFFFF"/>
          <w:lang w:eastAsia="en-GB"/>
        </w:rPr>
        <w:t> diagram (superficially) reappears upon separating galaxies with/without a disk, while we find no significant offset between barred and non-barred galaxies, nor between galaxies with/without active galactic nuclei. We also address selection biases purported to affect the scaling relations for dynamically-measured </w:t>
      </w:r>
      <w:r w:rsidRPr="00816660">
        <w:rPr>
          <w:rFonts w:ascii="STIXGeneral-Italic" w:eastAsia="Times New Roman" w:hAnsi="STIXGeneral-Italic" w:cs="Lucida Grande"/>
          <w:color w:val="000000"/>
          <w:sz w:val="25"/>
          <w:szCs w:val="25"/>
          <w:bdr w:val="none" w:sz="0" w:space="0" w:color="auto" w:frame="1"/>
          <w:lang w:eastAsia="en-GB"/>
        </w:rPr>
        <w:t>M</w:t>
      </w:r>
      <w:r w:rsidRPr="00816660">
        <w:rPr>
          <w:rFonts w:ascii="STIXGeneral-Italic" w:eastAsia="Times New Roman" w:hAnsi="STIXGeneral-Italic" w:cs="Lucida Grande"/>
          <w:color w:val="000000"/>
          <w:sz w:val="18"/>
          <w:szCs w:val="18"/>
          <w:bdr w:val="none" w:sz="0" w:space="0" w:color="auto" w:frame="1"/>
          <w:lang w:eastAsia="en-GB"/>
        </w:rPr>
        <w:t>BH</w:t>
      </w:r>
      <w:r w:rsidRPr="00816660">
        <w:rPr>
          <w:rFonts w:ascii="Lucida Grande" w:eastAsia="Times New Roman" w:hAnsi="Lucida Grande" w:cs="Lucida Grande"/>
          <w:color w:val="000000"/>
          <w:sz w:val="20"/>
          <w:szCs w:val="20"/>
          <w:shd w:val="clear" w:color="auto" w:fill="FFFFFF"/>
          <w:lang w:eastAsia="en-GB"/>
        </w:rPr>
        <w:t xml:space="preserve"> samples. </w:t>
      </w:r>
      <w:r w:rsidRPr="006841CC">
        <w:rPr>
          <w:rFonts w:ascii="Times New Roman" w:hAnsi="Times New Roman" w:cs="Times New Roman"/>
          <w:w w:val="110"/>
        </w:rPr>
        <w:t xml:space="preserve">These new, type-dependent, </w:t>
      </w:r>
      <w:r w:rsidRPr="006841CC">
        <w:rPr>
          <w:rFonts w:ascii="Times New Roman" w:hAnsi="Times New Roman" w:cs="Times New Roman"/>
          <w:i/>
          <w:w w:val="110"/>
        </w:rPr>
        <w:t>M</w:t>
      </w:r>
      <w:r w:rsidRPr="006841CC">
        <w:rPr>
          <w:rFonts w:ascii="Times New Roman" w:hAnsi="Times New Roman" w:cs="Times New Roman"/>
          <w:i/>
          <w:w w:val="110"/>
          <w:vertAlign w:val="subscript"/>
        </w:rPr>
        <w:t>BH</w:t>
      </w:r>
      <w:r w:rsidRPr="006841CC">
        <w:rPr>
          <w:rFonts w:ascii="Times New Roman" w:hAnsi="Times New Roman" w:cs="Times New Roman"/>
          <w:i/>
          <w:w w:val="110"/>
        </w:rPr>
        <w:t xml:space="preserve"> </w:t>
      </w:r>
      <w:r w:rsidRPr="006841CC">
        <w:rPr>
          <w:rFonts w:ascii="Times New Roman" w:hAnsi="Times New Roman" w:cs="Times New Roman"/>
          <w:w w:val="110"/>
        </w:rPr>
        <w:t>–</w:t>
      </w:r>
      <w:r w:rsidRPr="006841CC">
        <w:rPr>
          <w:rFonts w:ascii="Times New Roman" w:hAnsi="Times New Roman" w:cs="Times New Roman"/>
          <w:i/>
          <w:w w:val="110"/>
        </w:rPr>
        <w:t xml:space="preserve">σ </w:t>
      </w:r>
      <w:r w:rsidRPr="006841CC">
        <w:rPr>
          <w:rFonts w:ascii="Times New Roman" w:hAnsi="Times New Roman" w:cs="Times New Roman"/>
          <w:w w:val="110"/>
        </w:rPr>
        <w:t xml:space="preserve">relations more precisely estimate </w:t>
      </w:r>
      <w:r w:rsidRPr="006841CC">
        <w:rPr>
          <w:rFonts w:ascii="Times New Roman" w:hAnsi="Times New Roman" w:cs="Times New Roman"/>
          <w:i/>
          <w:w w:val="110"/>
        </w:rPr>
        <w:t>M</w:t>
      </w:r>
      <w:r w:rsidRPr="006841CC">
        <w:rPr>
          <w:rFonts w:ascii="Times New Roman" w:hAnsi="Times New Roman" w:cs="Times New Roman"/>
          <w:i/>
          <w:w w:val="110"/>
          <w:vertAlign w:val="subscript"/>
        </w:rPr>
        <w:t>BH</w:t>
      </w:r>
      <w:r w:rsidRPr="006841CC">
        <w:rPr>
          <w:rFonts w:ascii="Times New Roman" w:hAnsi="Times New Roman" w:cs="Times New Roman"/>
          <w:i/>
          <w:w w:val="110"/>
        </w:rPr>
        <w:t xml:space="preserve"> </w:t>
      </w:r>
      <w:r w:rsidRPr="006841CC">
        <w:rPr>
          <w:rFonts w:ascii="Times New Roman" w:hAnsi="Times New Roman" w:cs="Times New Roman"/>
          <w:w w:val="110"/>
        </w:rPr>
        <w:t>in other galaxies,</w:t>
      </w:r>
      <w:r w:rsidRPr="006841CC">
        <w:rPr>
          <w:rFonts w:ascii="Times New Roman" w:hAnsi="Times New Roman" w:cs="Times New Roman"/>
          <w:spacing w:val="-14"/>
          <w:w w:val="110"/>
        </w:rPr>
        <w:t xml:space="preserve"> </w:t>
      </w:r>
      <w:r w:rsidRPr="006841CC">
        <w:rPr>
          <w:rFonts w:ascii="Times New Roman" w:hAnsi="Times New Roman" w:cs="Times New Roman"/>
          <w:w w:val="110"/>
        </w:rPr>
        <w:t>and</w:t>
      </w:r>
      <w:r w:rsidRPr="006841CC">
        <w:rPr>
          <w:rFonts w:ascii="Times New Roman" w:hAnsi="Times New Roman" w:cs="Times New Roman"/>
          <w:spacing w:val="-14"/>
          <w:w w:val="110"/>
        </w:rPr>
        <w:t xml:space="preserve"> </w:t>
      </w:r>
      <w:r w:rsidRPr="006841CC">
        <w:rPr>
          <w:rFonts w:ascii="Times New Roman" w:hAnsi="Times New Roman" w:cs="Times New Roman"/>
          <w:w w:val="110"/>
        </w:rPr>
        <w:t>hold</w:t>
      </w:r>
      <w:r w:rsidRPr="006841CC">
        <w:rPr>
          <w:rFonts w:ascii="Times New Roman" w:hAnsi="Times New Roman" w:cs="Times New Roman"/>
          <w:spacing w:val="-13"/>
          <w:w w:val="110"/>
        </w:rPr>
        <w:t xml:space="preserve"> </w:t>
      </w:r>
      <w:r w:rsidRPr="006841CC">
        <w:rPr>
          <w:rFonts w:ascii="Times New Roman" w:hAnsi="Times New Roman" w:cs="Times New Roman"/>
          <w:w w:val="110"/>
        </w:rPr>
        <w:t>implications</w:t>
      </w:r>
      <w:r w:rsidRPr="006841CC">
        <w:rPr>
          <w:rFonts w:ascii="Times New Roman" w:hAnsi="Times New Roman" w:cs="Times New Roman"/>
          <w:spacing w:val="-13"/>
          <w:w w:val="110"/>
        </w:rPr>
        <w:t xml:space="preserve"> </w:t>
      </w:r>
      <w:r w:rsidRPr="006841CC">
        <w:rPr>
          <w:rFonts w:ascii="Times New Roman" w:hAnsi="Times New Roman" w:cs="Times New Roman"/>
          <w:w w:val="110"/>
        </w:rPr>
        <w:t>for</w:t>
      </w:r>
      <w:r w:rsidRPr="006841CC">
        <w:rPr>
          <w:rFonts w:ascii="Times New Roman" w:hAnsi="Times New Roman" w:cs="Times New Roman"/>
          <w:spacing w:val="-14"/>
          <w:w w:val="110"/>
        </w:rPr>
        <w:t xml:space="preserve"> </w:t>
      </w:r>
      <w:r w:rsidRPr="006841CC">
        <w:rPr>
          <w:rFonts w:ascii="Times New Roman" w:hAnsi="Times New Roman" w:cs="Times New Roman"/>
          <w:w w:val="110"/>
        </w:rPr>
        <w:t>galaxy/black</w:t>
      </w:r>
      <w:r w:rsidRPr="006841CC">
        <w:rPr>
          <w:rFonts w:ascii="Times New Roman" w:hAnsi="Times New Roman" w:cs="Times New Roman"/>
          <w:spacing w:val="-13"/>
          <w:w w:val="110"/>
        </w:rPr>
        <w:t xml:space="preserve"> </w:t>
      </w:r>
      <w:r w:rsidRPr="006841CC">
        <w:rPr>
          <w:rFonts w:ascii="Times New Roman" w:hAnsi="Times New Roman" w:cs="Times New Roman"/>
          <w:w w:val="110"/>
        </w:rPr>
        <w:t>hole</w:t>
      </w:r>
      <w:r w:rsidRPr="006841CC">
        <w:rPr>
          <w:rFonts w:ascii="Times New Roman" w:hAnsi="Times New Roman" w:cs="Times New Roman"/>
          <w:spacing w:val="-13"/>
          <w:w w:val="110"/>
        </w:rPr>
        <w:t xml:space="preserve"> </w:t>
      </w:r>
      <w:r w:rsidRPr="006841CC">
        <w:rPr>
          <w:rFonts w:ascii="Times New Roman" w:hAnsi="Times New Roman" w:cs="Times New Roman"/>
          <w:w w:val="110"/>
        </w:rPr>
        <w:t>co-evolution</w:t>
      </w:r>
      <w:r w:rsidRPr="006841CC">
        <w:rPr>
          <w:rFonts w:ascii="Times New Roman" w:hAnsi="Times New Roman" w:cs="Times New Roman"/>
          <w:spacing w:val="-14"/>
          <w:w w:val="110"/>
        </w:rPr>
        <w:t xml:space="preserve"> </w:t>
      </w:r>
      <w:r w:rsidRPr="006841CC">
        <w:rPr>
          <w:rFonts w:ascii="Times New Roman" w:hAnsi="Times New Roman" w:cs="Times New Roman"/>
          <w:w w:val="110"/>
        </w:rPr>
        <w:t>theories,</w:t>
      </w:r>
      <w:r w:rsidRPr="006841CC">
        <w:rPr>
          <w:rFonts w:ascii="Times New Roman" w:hAnsi="Times New Roman" w:cs="Times New Roman"/>
          <w:spacing w:val="-14"/>
          <w:w w:val="110"/>
        </w:rPr>
        <w:t xml:space="preserve"> </w:t>
      </w:r>
      <w:r w:rsidRPr="006841CC">
        <w:rPr>
          <w:rFonts w:ascii="Times New Roman" w:hAnsi="Times New Roman" w:cs="Times New Roman"/>
          <w:w w:val="110"/>
        </w:rPr>
        <w:t>simulations,</w:t>
      </w:r>
      <w:r w:rsidRPr="006841CC">
        <w:rPr>
          <w:rFonts w:ascii="Times New Roman" w:hAnsi="Times New Roman" w:cs="Times New Roman"/>
          <w:spacing w:val="-13"/>
          <w:w w:val="110"/>
        </w:rPr>
        <w:t xml:space="preserve"> </w:t>
      </w:r>
      <w:r w:rsidRPr="006841CC">
        <w:rPr>
          <w:rFonts w:ascii="Times New Roman" w:hAnsi="Times New Roman" w:cs="Times New Roman"/>
          <w:w w:val="110"/>
        </w:rPr>
        <w:t>feedback,</w:t>
      </w:r>
      <w:r w:rsidRPr="006841CC">
        <w:rPr>
          <w:rFonts w:ascii="Times New Roman" w:hAnsi="Times New Roman" w:cs="Times New Roman"/>
          <w:spacing w:val="-13"/>
          <w:w w:val="110"/>
        </w:rPr>
        <w:t xml:space="preserve"> </w:t>
      </w:r>
      <w:r w:rsidRPr="006841CC">
        <w:rPr>
          <w:rFonts w:ascii="Times New Roman" w:hAnsi="Times New Roman" w:cs="Times New Roman"/>
          <w:w w:val="110"/>
        </w:rPr>
        <w:t>the pursuit</w:t>
      </w:r>
      <w:r w:rsidRPr="006841CC">
        <w:rPr>
          <w:rFonts w:ascii="Times New Roman" w:hAnsi="Times New Roman" w:cs="Times New Roman"/>
          <w:spacing w:val="-21"/>
          <w:w w:val="110"/>
        </w:rPr>
        <w:t xml:space="preserve"> </w:t>
      </w:r>
      <w:r w:rsidRPr="006841CC">
        <w:rPr>
          <w:rFonts w:ascii="Times New Roman" w:hAnsi="Times New Roman" w:cs="Times New Roman"/>
          <w:w w:val="110"/>
        </w:rPr>
        <w:t>of</w:t>
      </w:r>
      <w:r w:rsidRPr="006841CC">
        <w:rPr>
          <w:rFonts w:ascii="Times New Roman" w:hAnsi="Times New Roman" w:cs="Times New Roman"/>
          <w:spacing w:val="-21"/>
          <w:w w:val="110"/>
        </w:rPr>
        <w:t xml:space="preserve"> </w:t>
      </w:r>
      <w:r w:rsidRPr="006841CC">
        <w:rPr>
          <w:rFonts w:ascii="Times New Roman" w:hAnsi="Times New Roman" w:cs="Times New Roman"/>
          <w:w w:val="110"/>
        </w:rPr>
        <w:t>a</w:t>
      </w:r>
      <w:r w:rsidRPr="006841CC">
        <w:rPr>
          <w:rFonts w:ascii="Times New Roman" w:hAnsi="Times New Roman" w:cs="Times New Roman"/>
          <w:spacing w:val="-21"/>
          <w:w w:val="110"/>
        </w:rPr>
        <w:t xml:space="preserve"> </w:t>
      </w:r>
      <w:r w:rsidRPr="006841CC">
        <w:rPr>
          <w:rFonts w:ascii="Times New Roman" w:hAnsi="Times New Roman" w:cs="Times New Roman"/>
          <w:w w:val="110"/>
        </w:rPr>
        <w:t>black</w:t>
      </w:r>
      <w:r w:rsidRPr="006841CC">
        <w:rPr>
          <w:rFonts w:ascii="Times New Roman" w:hAnsi="Times New Roman" w:cs="Times New Roman"/>
          <w:spacing w:val="-21"/>
          <w:w w:val="110"/>
        </w:rPr>
        <w:t xml:space="preserve"> </w:t>
      </w:r>
      <w:r w:rsidRPr="006841CC">
        <w:rPr>
          <w:rFonts w:ascii="Times New Roman" w:hAnsi="Times New Roman" w:cs="Times New Roman"/>
          <w:w w:val="110"/>
        </w:rPr>
        <w:t>hole</w:t>
      </w:r>
      <w:r w:rsidRPr="006841CC">
        <w:rPr>
          <w:rFonts w:ascii="Times New Roman" w:hAnsi="Times New Roman" w:cs="Times New Roman"/>
          <w:spacing w:val="-21"/>
          <w:w w:val="110"/>
        </w:rPr>
        <w:t xml:space="preserve"> </w:t>
      </w:r>
      <w:r w:rsidRPr="006841CC">
        <w:rPr>
          <w:rFonts w:ascii="Times New Roman" w:hAnsi="Times New Roman" w:cs="Times New Roman"/>
          <w:w w:val="110"/>
        </w:rPr>
        <w:t>fundamental</w:t>
      </w:r>
      <w:r w:rsidRPr="006841CC">
        <w:rPr>
          <w:rFonts w:ascii="Times New Roman" w:hAnsi="Times New Roman" w:cs="Times New Roman"/>
          <w:spacing w:val="-20"/>
          <w:w w:val="110"/>
        </w:rPr>
        <w:t xml:space="preserve"> </w:t>
      </w:r>
      <w:r w:rsidRPr="006841CC">
        <w:rPr>
          <w:rFonts w:ascii="Times New Roman" w:hAnsi="Times New Roman" w:cs="Times New Roman"/>
          <w:w w:val="110"/>
        </w:rPr>
        <w:t>plane,</w:t>
      </w:r>
      <w:r w:rsidRPr="006841CC">
        <w:rPr>
          <w:rFonts w:ascii="Times New Roman" w:hAnsi="Times New Roman" w:cs="Times New Roman"/>
          <w:spacing w:val="-18"/>
          <w:w w:val="110"/>
        </w:rPr>
        <w:t xml:space="preserve"> </w:t>
      </w:r>
      <w:r w:rsidRPr="006841CC">
        <w:rPr>
          <w:rFonts w:ascii="Times New Roman" w:hAnsi="Times New Roman" w:cs="Times New Roman"/>
          <w:w w:val="110"/>
        </w:rPr>
        <w:t>and</w:t>
      </w:r>
      <w:r w:rsidRPr="006841CC">
        <w:rPr>
          <w:rFonts w:ascii="Times New Roman" w:hAnsi="Times New Roman" w:cs="Times New Roman"/>
          <w:spacing w:val="-21"/>
          <w:w w:val="110"/>
        </w:rPr>
        <w:t xml:space="preserve"> </w:t>
      </w:r>
      <w:r w:rsidRPr="006841CC">
        <w:rPr>
          <w:rFonts w:ascii="Times New Roman" w:hAnsi="Times New Roman" w:cs="Times New Roman"/>
          <w:w w:val="110"/>
        </w:rPr>
        <w:t>calibration</w:t>
      </w:r>
      <w:r w:rsidRPr="006841CC">
        <w:rPr>
          <w:rFonts w:ascii="Times New Roman" w:hAnsi="Times New Roman" w:cs="Times New Roman"/>
          <w:spacing w:val="-21"/>
          <w:w w:val="110"/>
        </w:rPr>
        <w:t xml:space="preserve"> </w:t>
      </w:r>
      <w:r w:rsidRPr="006841CC">
        <w:rPr>
          <w:rFonts w:ascii="Times New Roman" w:hAnsi="Times New Roman" w:cs="Times New Roman"/>
          <w:w w:val="110"/>
        </w:rPr>
        <w:t>of</w:t>
      </w:r>
      <w:r w:rsidRPr="006841CC">
        <w:rPr>
          <w:rFonts w:ascii="Times New Roman" w:hAnsi="Times New Roman" w:cs="Times New Roman"/>
          <w:spacing w:val="-20"/>
          <w:w w:val="110"/>
        </w:rPr>
        <w:t xml:space="preserve"> </w:t>
      </w:r>
      <w:r w:rsidRPr="006841CC">
        <w:rPr>
          <w:rFonts w:ascii="Times New Roman" w:hAnsi="Times New Roman" w:cs="Times New Roman"/>
          <w:w w:val="110"/>
        </w:rPr>
        <w:t>virial</w:t>
      </w:r>
      <w:r w:rsidRPr="006841CC">
        <w:rPr>
          <w:rFonts w:ascii="Times New Roman" w:hAnsi="Times New Roman" w:cs="Times New Roman"/>
          <w:spacing w:val="-21"/>
          <w:w w:val="110"/>
        </w:rPr>
        <w:t xml:space="preserve"> </w:t>
      </w:r>
      <w:r w:rsidRPr="006841CC">
        <w:rPr>
          <w:rFonts w:ascii="Times New Roman" w:hAnsi="Times New Roman" w:cs="Times New Roman"/>
          <w:i/>
          <w:w w:val="145"/>
        </w:rPr>
        <w:t>f</w:t>
      </w:r>
      <w:r w:rsidRPr="006841CC">
        <w:rPr>
          <w:rFonts w:ascii="Times New Roman" w:hAnsi="Times New Roman" w:cs="Times New Roman"/>
          <w:i/>
          <w:spacing w:val="-58"/>
          <w:w w:val="145"/>
        </w:rPr>
        <w:t xml:space="preserve"> </w:t>
      </w:r>
      <w:r w:rsidRPr="006841CC">
        <w:rPr>
          <w:rFonts w:ascii="Times New Roman" w:hAnsi="Times New Roman" w:cs="Times New Roman"/>
          <w:w w:val="110"/>
        </w:rPr>
        <w:t>-factors</w:t>
      </w:r>
      <w:r w:rsidRPr="006841CC">
        <w:rPr>
          <w:rFonts w:ascii="Times New Roman" w:hAnsi="Times New Roman" w:cs="Times New Roman"/>
          <w:spacing w:val="-21"/>
          <w:w w:val="110"/>
        </w:rPr>
        <w:t xml:space="preserve"> </w:t>
      </w:r>
      <w:r w:rsidRPr="006841CC">
        <w:rPr>
          <w:rFonts w:ascii="Times New Roman" w:hAnsi="Times New Roman" w:cs="Times New Roman"/>
          <w:w w:val="110"/>
        </w:rPr>
        <w:t>for</w:t>
      </w:r>
      <w:r w:rsidRPr="006841CC">
        <w:rPr>
          <w:rFonts w:ascii="Times New Roman" w:hAnsi="Times New Roman" w:cs="Times New Roman"/>
          <w:spacing w:val="-21"/>
          <w:w w:val="110"/>
        </w:rPr>
        <w:t xml:space="preserve"> </w:t>
      </w:r>
      <w:r w:rsidRPr="006841CC">
        <w:rPr>
          <w:rFonts w:ascii="Times New Roman" w:hAnsi="Times New Roman" w:cs="Times New Roman"/>
          <w:w w:val="110"/>
        </w:rPr>
        <w:t>reverberation-mapping.</w:t>
      </w:r>
    </w:p>
    <w:p w14:paraId="03010FE8" w14:textId="5ACBDACC" w:rsidR="00AE053A" w:rsidRDefault="00AE053A" w:rsidP="00B45213">
      <w:pPr>
        <w:rPr>
          <w:rFonts w:ascii="Times New Roman" w:hAnsi="Times New Roman" w:cs="Times New Roman"/>
          <w:w w:val="110"/>
        </w:rPr>
      </w:pPr>
    </w:p>
    <w:p w14:paraId="1ED46389" w14:textId="77777777" w:rsidR="00AE053A" w:rsidRPr="00AE053A" w:rsidRDefault="00AE053A" w:rsidP="00AE053A">
      <w:pPr>
        <w:rPr>
          <w:rFonts w:ascii="Times New Roman" w:eastAsia="Times New Roman" w:hAnsi="Times New Roman" w:cs="Times New Roman"/>
          <w:lang w:val="en-US" w:eastAsia="en-US"/>
        </w:rPr>
      </w:pPr>
      <w:r w:rsidRPr="00AE053A">
        <w:rPr>
          <w:rFonts w:ascii="Helvetica Neue" w:eastAsia="Times New Roman" w:hAnsi="Helvetica Neue" w:cs="Times New Roman"/>
          <w:color w:val="5D5D5D"/>
          <w:shd w:val="clear" w:color="auto" w:fill="FFFFFF"/>
          <w:lang w:val="en-US" w:eastAsia="en-US"/>
        </w:rPr>
        <w:t xml:space="preserve">The spiral arms spanning disc galaxies are believed to be created by density waves that propagate through galactic discs. We present a novel method of finding the co-rotation radius where the spiral arm pattern speed matches the velocities of the stars within the disc. Our method uses an image-overlay technique, which involves tracing the arms of spiral galaxies on images observed in different wavelengths. Density wave theory predicts that spiral arms observed from different wavelengths show a phase crossing at the co-rotation radius. For the purpose of this study, 20 nearby galaxies were </w:t>
      </w:r>
      <w:proofErr w:type="spellStart"/>
      <w:r w:rsidRPr="00AE053A">
        <w:rPr>
          <w:rFonts w:ascii="Helvetica Neue" w:eastAsia="Times New Roman" w:hAnsi="Helvetica Neue" w:cs="Times New Roman"/>
          <w:color w:val="5D5D5D"/>
          <w:shd w:val="clear" w:color="auto" w:fill="FFFFFF"/>
          <w:lang w:val="en-US" w:eastAsia="en-US"/>
        </w:rPr>
        <w:t>analysed</w:t>
      </w:r>
      <w:proofErr w:type="spellEnd"/>
      <w:r w:rsidRPr="00AE053A">
        <w:rPr>
          <w:rFonts w:ascii="Helvetica Neue" w:eastAsia="Times New Roman" w:hAnsi="Helvetica Neue" w:cs="Times New Roman"/>
          <w:color w:val="5D5D5D"/>
          <w:shd w:val="clear" w:color="auto" w:fill="FFFFFF"/>
          <w:lang w:val="en-US" w:eastAsia="en-US"/>
        </w:rPr>
        <w:t xml:space="preserve"> in four different wavelengths with pitch angle measurements performed by two independent methods. We used optical wavelength images (B band 440 nm), two infrared wavelength images provided by Spitzer (3.6 and 8 </w:t>
      </w:r>
      <w:proofErr w:type="spellStart"/>
      <w:r w:rsidRPr="00AE053A">
        <w:rPr>
          <w:rFonts w:ascii="Helvetica Neue" w:eastAsia="Times New Roman" w:hAnsi="Helvetica Neue" w:cs="Times New Roman"/>
          <w:color w:val="5D5D5D"/>
          <w:shd w:val="clear" w:color="auto" w:fill="FFFFFF"/>
          <w:lang w:val="en-US" w:eastAsia="en-US"/>
        </w:rPr>
        <w:t>μm</w:t>
      </w:r>
      <w:proofErr w:type="spellEnd"/>
      <w:r w:rsidRPr="00AE053A">
        <w:rPr>
          <w:rFonts w:ascii="Helvetica Neue" w:eastAsia="Times New Roman" w:hAnsi="Helvetica Neue" w:cs="Times New Roman"/>
          <w:color w:val="5D5D5D"/>
          <w:shd w:val="clear" w:color="auto" w:fill="FFFFFF"/>
          <w:lang w:val="en-US" w:eastAsia="en-US"/>
        </w:rPr>
        <w:t xml:space="preserve">) and ultraviolet images from GALEX (1350, 1750 Å). The results were compared and verified with other records found in the literature. We then found rotation curve data for six of our galaxies and used our co-rotation radii estimates to measure the time that would elapse between star formation and moving to their observed positions in the B-band spirals. The average time lapse for this motion was found to be </w:t>
      </w:r>
      <w:r w:rsidRPr="00AE053A">
        <w:rPr>
          <w:rFonts w:ascii="Cambria Math" w:eastAsia="Times New Roman" w:hAnsi="Cambria Math" w:cs="Cambria Math"/>
          <w:color w:val="5D5D5D"/>
          <w:shd w:val="clear" w:color="auto" w:fill="FFFFFF"/>
          <w:lang w:val="en-US" w:eastAsia="en-US"/>
        </w:rPr>
        <w:t>∼</w:t>
      </w:r>
      <w:r w:rsidRPr="00AE053A">
        <w:rPr>
          <w:rFonts w:ascii="Helvetica Neue" w:eastAsia="Times New Roman" w:hAnsi="Helvetica Neue" w:cs="Times New Roman"/>
          <w:color w:val="5D5D5D"/>
          <w:shd w:val="clear" w:color="auto" w:fill="FFFFFF"/>
          <w:lang w:val="en-US" w:eastAsia="en-US"/>
        </w:rPr>
        <w:t xml:space="preserve">50 </w:t>
      </w:r>
      <w:proofErr w:type="spellStart"/>
      <w:r w:rsidRPr="00AE053A">
        <w:rPr>
          <w:rFonts w:ascii="Helvetica Neue" w:eastAsia="Times New Roman" w:hAnsi="Helvetica Neue" w:cs="Times New Roman"/>
          <w:color w:val="5D5D5D"/>
          <w:shd w:val="clear" w:color="auto" w:fill="FFFFFF"/>
          <w:lang w:val="en-US" w:eastAsia="en-US"/>
        </w:rPr>
        <w:t>Myr</w:t>
      </w:r>
      <w:proofErr w:type="spellEnd"/>
      <w:r w:rsidRPr="00AE053A">
        <w:rPr>
          <w:rFonts w:ascii="Helvetica Neue" w:eastAsia="Times New Roman" w:hAnsi="Helvetica Neue" w:cs="Times New Roman"/>
          <w:color w:val="5D5D5D"/>
          <w:shd w:val="clear" w:color="auto" w:fill="FFFFFF"/>
          <w:lang w:val="en-US" w:eastAsia="en-US"/>
        </w:rPr>
        <w:t>. The success of this new method of finding the co-rotation radius confirms density wave theory in a very direct way.</w:t>
      </w:r>
    </w:p>
    <w:p w14:paraId="5995A1B2" w14:textId="77777777" w:rsidR="00AE053A" w:rsidRDefault="00AE053A" w:rsidP="00B45213">
      <w:pPr>
        <w:rPr>
          <w:rFonts w:ascii="Times New Roman" w:eastAsia="Times New Roman" w:hAnsi="Times New Roman" w:cs="Times New Roman"/>
        </w:rPr>
      </w:pPr>
    </w:p>
    <w:sectPr w:rsidR="00AE053A" w:rsidSect="00816660">
      <w:pgSz w:w="12240" w:h="15840"/>
      <w:pgMar w:top="1220" w:right="680" w:bottom="280" w:left="8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ebkit-standard">
    <w:altName w:val="Cambria"/>
    <w:panose1 w:val="020B0604020202020204"/>
    <w:charset w:val="00"/>
    <w:family w:val="roman"/>
    <w:notTrueType/>
    <w:pitch w:val="default"/>
  </w:font>
  <w:font w:name="Lucida Grande">
    <w:panose1 w:val="020B0600040502020204"/>
    <w:charset w:val="00"/>
    <w:family w:val="swiss"/>
    <w:pitch w:val="variable"/>
    <w:sig w:usb0="E1000AEF" w:usb1="5000A1FF" w:usb2="00000000" w:usb3="00000000" w:csb0="000001BF" w:csb1="00000000"/>
  </w:font>
  <w:font w:name="STIXGeneral-Regular">
    <w:altName w:val="STIXGeneral"/>
    <w:panose1 w:val="00000000000000000000"/>
    <w:charset w:val="00"/>
    <w:family w:val="roman"/>
    <w:notTrueType/>
    <w:pitch w:val="default"/>
  </w:font>
  <w:font w:name="STIXGeneral-Italic">
    <w:altName w:val="STIXGeneral"/>
    <w:panose1 w:val="00000000000000000000"/>
    <w:charset w:val="00"/>
    <w:family w:val="roman"/>
    <w:notTrueType/>
    <w:pitch w:val="default"/>
  </w:font>
  <w:font w:name="STIXSizeOneSym">
    <w:altName w:val="Cambria"/>
    <w:panose1 w:val="00000000000000000000"/>
    <w:charset w:val="00"/>
    <w:family w:val="roman"/>
    <w:notTrueType/>
    <w:pitch w:val="default"/>
  </w:font>
  <w:font w:name="STIXVariants">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Helvetica Neue">
    <w:panose1 w:val="02000503000000020004"/>
    <w:charset w:val="00"/>
    <w:family w:val="auto"/>
    <w:pitch w:val="variable"/>
    <w:sig w:usb0="E50002FF" w:usb1="500079DB" w:usb2="00000010" w:usb3="00000000" w:csb0="00000001" w:csb1="00000000"/>
  </w:font>
  <w:font w:name="Cambria Math">
    <w:panose1 w:val="02040503050406030204"/>
    <w:charset w:val="00"/>
    <w:family w:val="roman"/>
    <w:pitch w:val="variable"/>
    <w:sig w:usb0="E00002FF" w:usb1="420024FF"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val="bestFit" w:percent="197"/>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3F9B"/>
    <w:rsid w:val="000016C6"/>
    <w:rsid w:val="000803BF"/>
    <w:rsid w:val="001558FC"/>
    <w:rsid w:val="001D4A85"/>
    <w:rsid w:val="002377EF"/>
    <w:rsid w:val="00252E1B"/>
    <w:rsid w:val="00295DCF"/>
    <w:rsid w:val="002E704F"/>
    <w:rsid w:val="003317DF"/>
    <w:rsid w:val="00360C1B"/>
    <w:rsid w:val="003C6CE1"/>
    <w:rsid w:val="00411B79"/>
    <w:rsid w:val="0047273F"/>
    <w:rsid w:val="004D1C3A"/>
    <w:rsid w:val="006841CC"/>
    <w:rsid w:val="006F3546"/>
    <w:rsid w:val="00761499"/>
    <w:rsid w:val="00786667"/>
    <w:rsid w:val="00816660"/>
    <w:rsid w:val="008F7BAC"/>
    <w:rsid w:val="00A23D4D"/>
    <w:rsid w:val="00AE053A"/>
    <w:rsid w:val="00AF4A60"/>
    <w:rsid w:val="00B45213"/>
    <w:rsid w:val="00BE4BB5"/>
    <w:rsid w:val="00BF6225"/>
    <w:rsid w:val="00C818FA"/>
    <w:rsid w:val="00CB31CC"/>
    <w:rsid w:val="00E22954"/>
    <w:rsid w:val="00E90002"/>
    <w:rsid w:val="00FF3F9B"/>
    <w:rsid w:val="00FF69DC"/>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BF2A26"/>
  <w14:defaultImageDpi w14:val="32767"/>
  <w15:chartTrackingRefBased/>
  <w15:docId w15:val="{DCDD4901-4512-1747-8C2B-23D863189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GB"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Pr>
      <w:lang w:val="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FF69DC"/>
  </w:style>
  <w:style w:type="character" w:customStyle="1" w:styleId="mo">
    <w:name w:val="mo"/>
    <w:basedOn w:val="DefaultParagraphFont"/>
    <w:rsid w:val="00FF69DC"/>
  </w:style>
  <w:style w:type="character" w:customStyle="1" w:styleId="mi">
    <w:name w:val="mi"/>
    <w:basedOn w:val="DefaultParagraphFont"/>
    <w:rsid w:val="00FF69DC"/>
  </w:style>
  <w:style w:type="character" w:customStyle="1" w:styleId="mn">
    <w:name w:val="mn"/>
    <w:basedOn w:val="DefaultParagraphFont"/>
    <w:rsid w:val="00FF69DC"/>
  </w:style>
  <w:style w:type="character" w:customStyle="1" w:styleId="mtext">
    <w:name w:val="mtext"/>
    <w:basedOn w:val="DefaultParagraphFont"/>
    <w:rsid w:val="00B45213"/>
  </w:style>
  <w:style w:type="paragraph" w:styleId="BodyText">
    <w:name w:val="Body Text"/>
    <w:basedOn w:val="Normal"/>
    <w:link w:val="BodyTextChar"/>
    <w:uiPriority w:val="1"/>
    <w:qFormat/>
    <w:rsid w:val="006841CC"/>
    <w:pPr>
      <w:widowControl w:val="0"/>
      <w:autoSpaceDE w:val="0"/>
      <w:autoSpaceDN w:val="0"/>
    </w:pPr>
    <w:rPr>
      <w:rFonts w:ascii="Times New Roman" w:eastAsia="Times New Roman" w:hAnsi="Times New Roman" w:cs="Times New Roman"/>
      <w:sz w:val="20"/>
      <w:szCs w:val="20"/>
      <w:lang w:val="en-US" w:eastAsia="en-US"/>
    </w:rPr>
  </w:style>
  <w:style w:type="character" w:customStyle="1" w:styleId="BodyTextChar">
    <w:name w:val="Body Text Char"/>
    <w:basedOn w:val="DefaultParagraphFont"/>
    <w:link w:val="BodyText"/>
    <w:uiPriority w:val="1"/>
    <w:rsid w:val="006841CC"/>
    <w:rPr>
      <w:rFonts w:ascii="Times New Roman" w:eastAsia="Times New Roman" w:hAnsi="Times New Roman" w:cs="Times New Roman"/>
      <w:sz w:val="20"/>
      <w:szCs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7117134">
      <w:bodyDiv w:val="1"/>
      <w:marLeft w:val="0"/>
      <w:marRight w:val="0"/>
      <w:marTop w:val="0"/>
      <w:marBottom w:val="0"/>
      <w:divBdr>
        <w:top w:val="none" w:sz="0" w:space="0" w:color="auto"/>
        <w:left w:val="none" w:sz="0" w:space="0" w:color="auto"/>
        <w:bottom w:val="none" w:sz="0" w:space="0" w:color="auto"/>
        <w:right w:val="none" w:sz="0" w:space="0" w:color="auto"/>
      </w:divBdr>
    </w:div>
    <w:div w:id="311640412">
      <w:bodyDiv w:val="1"/>
      <w:marLeft w:val="0"/>
      <w:marRight w:val="0"/>
      <w:marTop w:val="0"/>
      <w:marBottom w:val="0"/>
      <w:divBdr>
        <w:top w:val="none" w:sz="0" w:space="0" w:color="auto"/>
        <w:left w:val="none" w:sz="0" w:space="0" w:color="auto"/>
        <w:bottom w:val="none" w:sz="0" w:space="0" w:color="auto"/>
        <w:right w:val="none" w:sz="0" w:space="0" w:color="auto"/>
      </w:divBdr>
    </w:div>
    <w:div w:id="517427946">
      <w:bodyDiv w:val="1"/>
      <w:marLeft w:val="0"/>
      <w:marRight w:val="0"/>
      <w:marTop w:val="0"/>
      <w:marBottom w:val="0"/>
      <w:divBdr>
        <w:top w:val="none" w:sz="0" w:space="0" w:color="auto"/>
        <w:left w:val="none" w:sz="0" w:space="0" w:color="auto"/>
        <w:bottom w:val="none" w:sz="0" w:space="0" w:color="auto"/>
        <w:right w:val="none" w:sz="0" w:space="0" w:color="auto"/>
      </w:divBdr>
    </w:div>
    <w:div w:id="766923568">
      <w:bodyDiv w:val="1"/>
      <w:marLeft w:val="0"/>
      <w:marRight w:val="0"/>
      <w:marTop w:val="0"/>
      <w:marBottom w:val="0"/>
      <w:divBdr>
        <w:top w:val="none" w:sz="0" w:space="0" w:color="auto"/>
        <w:left w:val="none" w:sz="0" w:space="0" w:color="auto"/>
        <w:bottom w:val="none" w:sz="0" w:space="0" w:color="auto"/>
        <w:right w:val="none" w:sz="0" w:space="0" w:color="auto"/>
      </w:divBdr>
    </w:div>
    <w:div w:id="861289089">
      <w:bodyDiv w:val="1"/>
      <w:marLeft w:val="0"/>
      <w:marRight w:val="0"/>
      <w:marTop w:val="0"/>
      <w:marBottom w:val="0"/>
      <w:divBdr>
        <w:top w:val="none" w:sz="0" w:space="0" w:color="auto"/>
        <w:left w:val="none" w:sz="0" w:space="0" w:color="auto"/>
        <w:bottom w:val="none" w:sz="0" w:space="0" w:color="auto"/>
        <w:right w:val="none" w:sz="0" w:space="0" w:color="auto"/>
      </w:divBdr>
      <w:divsChild>
        <w:div w:id="628824204">
          <w:marLeft w:val="0"/>
          <w:marRight w:val="0"/>
          <w:marTop w:val="0"/>
          <w:marBottom w:val="0"/>
          <w:divBdr>
            <w:top w:val="none" w:sz="0" w:space="0" w:color="auto"/>
            <w:left w:val="none" w:sz="0" w:space="0" w:color="auto"/>
            <w:bottom w:val="none" w:sz="0" w:space="0" w:color="auto"/>
            <w:right w:val="none" w:sz="0" w:space="0" w:color="auto"/>
          </w:divBdr>
          <w:divsChild>
            <w:div w:id="445271830">
              <w:marLeft w:val="0"/>
              <w:marRight w:val="0"/>
              <w:marTop w:val="0"/>
              <w:marBottom w:val="0"/>
              <w:divBdr>
                <w:top w:val="none" w:sz="0" w:space="0" w:color="auto"/>
                <w:left w:val="none" w:sz="0" w:space="0" w:color="auto"/>
                <w:bottom w:val="none" w:sz="0" w:space="0" w:color="auto"/>
                <w:right w:val="none" w:sz="0" w:space="0" w:color="auto"/>
              </w:divBdr>
              <w:divsChild>
                <w:div w:id="86756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5828050">
      <w:bodyDiv w:val="1"/>
      <w:marLeft w:val="0"/>
      <w:marRight w:val="0"/>
      <w:marTop w:val="0"/>
      <w:marBottom w:val="0"/>
      <w:divBdr>
        <w:top w:val="none" w:sz="0" w:space="0" w:color="auto"/>
        <w:left w:val="none" w:sz="0" w:space="0" w:color="auto"/>
        <w:bottom w:val="none" w:sz="0" w:space="0" w:color="auto"/>
        <w:right w:val="none" w:sz="0" w:space="0" w:color="auto"/>
      </w:divBdr>
    </w:div>
    <w:div w:id="919560183">
      <w:bodyDiv w:val="1"/>
      <w:marLeft w:val="0"/>
      <w:marRight w:val="0"/>
      <w:marTop w:val="0"/>
      <w:marBottom w:val="0"/>
      <w:divBdr>
        <w:top w:val="none" w:sz="0" w:space="0" w:color="auto"/>
        <w:left w:val="none" w:sz="0" w:space="0" w:color="auto"/>
        <w:bottom w:val="none" w:sz="0" w:space="0" w:color="auto"/>
        <w:right w:val="none" w:sz="0" w:space="0" w:color="auto"/>
      </w:divBdr>
    </w:div>
    <w:div w:id="1075396770">
      <w:bodyDiv w:val="1"/>
      <w:marLeft w:val="0"/>
      <w:marRight w:val="0"/>
      <w:marTop w:val="0"/>
      <w:marBottom w:val="0"/>
      <w:divBdr>
        <w:top w:val="none" w:sz="0" w:space="0" w:color="auto"/>
        <w:left w:val="none" w:sz="0" w:space="0" w:color="auto"/>
        <w:bottom w:val="none" w:sz="0" w:space="0" w:color="auto"/>
        <w:right w:val="none" w:sz="0" w:space="0" w:color="auto"/>
      </w:divBdr>
    </w:div>
    <w:div w:id="1101606302">
      <w:bodyDiv w:val="1"/>
      <w:marLeft w:val="0"/>
      <w:marRight w:val="0"/>
      <w:marTop w:val="0"/>
      <w:marBottom w:val="0"/>
      <w:divBdr>
        <w:top w:val="none" w:sz="0" w:space="0" w:color="auto"/>
        <w:left w:val="none" w:sz="0" w:space="0" w:color="auto"/>
        <w:bottom w:val="none" w:sz="0" w:space="0" w:color="auto"/>
        <w:right w:val="none" w:sz="0" w:space="0" w:color="auto"/>
      </w:divBdr>
    </w:div>
    <w:div w:id="1201363638">
      <w:bodyDiv w:val="1"/>
      <w:marLeft w:val="0"/>
      <w:marRight w:val="0"/>
      <w:marTop w:val="0"/>
      <w:marBottom w:val="0"/>
      <w:divBdr>
        <w:top w:val="none" w:sz="0" w:space="0" w:color="auto"/>
        <w:left w:val="none" w:sz="0" w:space="0" w:color="auto"/>
        <w:bottom w:val="none" w:sz="0" w:space="0" w:color="auto"/>
        <w:right w:val="none" w:sz="0" w:space="0" w:color="auto"/>
      </w:divBdr>
    </w:div>
    <w:div w:id="1240022699">
      <w:bodyDiv w:val="1"/>
      <w:marLeft w:val="0"/>
      <w:marRight w:val="0"/>
      <w:marTop w:val="0"/>
      <w:marBottom w:val="0"/>
      <w:divBdr>
        <w:top w:val="none" w:sz="0" w:space="0" w:color="auto"/>
        <w:left w:val="none" w:sz="0" w:space="0" w:color="auto"/>
        <w:bottom w:val="none" w:sz="0" w:space="0" w:color="auto"/>
        <w:right w:val="none" w:sz="0" w:space="0" w:color="auto"/>
      </w:divBdr>
    </w:div>
    <w:div w:id="1275019543">
      <w:bodyDiv w:val="1"/>
      <w:marLeft w:val="0"/>
      <w:marRight w:val="0"/>
      <w:marTop w:val="0"/>
      <w:marBottom w:val="0"/>
      <w:divBdr>
        <w:top w:val="none" w:sz="0" w:space="0" w:color="auto"/>
        <w:left w:val="none" w:sz="0" w:space="0" w:color="auto"/>
        <w:bottom w:val="none" w:sz="0" w:space="0" w:color="auto"/>
        <w:right w:val="none" w:sz="0" w:space="0" w:color="auto"/>
      </w:divBdr>
    </w:div>
    <w:div w:id="1373768628">
      <w:bodyDiv w:val="1"/>
      <w:marLeft w:val="0"/>
      <w:marRight w:val="0"/>
      <w:marTop w:val="0"/>
      <w:marBottom w:val="0"/>
      <w:divBdr>
        <w:top w:val="none" w:sz="0" w:space="0" w:color="auto"/>
        <w:left w:val="none" w:sz="0" w:space="0" w:color="auto"/>
        <w:bottom w:val="none" w:sz="0" w:space="0" w:color="auto"/>
        <w:right w:val="none" w:sz="0" w:space="0" w:color="auto"/>
      </w:divBdr>
    </w:div>
    <w:div w:id="1375083708">
      <w:bodyDiv w:val="1"/>
      <w:marLeft w:val="0"/>
      <w:marRight w:val="0"/>
      <w:marTop w:val="0"/>
      <w:marBottom w:val="0"/>
      <w:divBdr>
        <w:top w:val="none" w:sz="0" w:space="0" w:color="auto"/>
        <w:left w:val="none" w:sz="0" w:space="0" w:color="auto"/>
        <w:bottom w:val="none" w:sz="0" w:space="0" w:color="auto"/>
        <w:right w:val="none" w:sz="0" w:space="0" w:color="auto"/>
      </w:divBdr>
    </w:div>
    <w:div w:id="1452243482">
      <w:bodyDiv w:val="1"/>
      <w:marLeft w:val="0"/>
      <w:marRight w:val="0"/>
      <w:marTop w:val="0"/>
      <w:marBottom w:val="0"/>
      <w:divBdr>
        <w:top w:val="none" w:sz="0" w:space="0" w:color="auto"/>
        <w:left w:val="none" w:sz="0" w:space="0" w:color="auto"/>
        <w:bottom w:val="none" w:sz="0" w:space="0" w:color="auto"/>
        <w:right w:val="none" w:sz="0" w:space="0" w:color="auto"/>
      </w:divBdr>
    </w:div>
    <w:div w:id="1558473544">
      <w:bodyDiv w:val="1"/>
      <w:marLeft w:val="0"/>
      <w:marRight w:val="0"/>
      <w:marTop w:val="0"/>
      <w:marBottom w:val="0"/>
      <w:divBdr>
        <w:top w:val="none" w:sz="0" w:space="0" w:color="auto"/>
        <w:left w:val="none" w:sz="0" w:space="0" w:color="auto"/>
        <w:bottom w:val="none" w:sz="0" w:space="0" w:color="auto"/>
        <w:right w:val="none" w:sz="0" w:space="0" w:color="auto"/>
      </w:divBdr>
    </w:div>
    <w:div w:id="1683169174">
      <w:bodyDiv w:val="1"/>
      <w:marLeft w:val="0"/>
      <w:marRight w:val="0"/>
      <w:marTop w:val="0"/>
      <w:marBottom w:val="0"/>
      <w:divBdr>
        <w:top w:val="none" w:sz="0" w:space="0" w:color="auto"/>
        <w:left w:val="none" w:sz="0" w:space="0" w:color="auto"/>
        <w:bottom w:val="none" w:sz="0" w:space="0" w:color="auto"/>
        <w:right w:val="none" w:sz="0" w:space="0" w:color="auto"/>
      </w:divBdr>
    </w:div>
    <w:div w:id="1745644499">
      <w:bodyDiv w:val="1"/>
      <w:marLeft w:val="0"/>
      <w:marRight w:val="0"/>
      <w:marTop w:val="0"/>
      <w:marBottom w:val="0"/>
      <w:divBdr>
        <w:top w:val="none" w:sz="0" w:space="0" w:color="auto"/>
        <w:left w:val="none" w:sz="0" w:space="0" w:color="auto"/>
        <w:bottom w:val="none" w:sz="0" w:space="0" w:color="auto"/>
        <w:right w:val="none" w:sz="0" w:space="0" w:color="auto"/>
      </w:divBdr>
    </w:div>
    <w:div w:id="1797792848">
      <w:bodyDiv w:val="1"/>
      <w:marLeft w:val="0"/>
      <w:marRight w:val="0"/>
      <w:marTop w:val="0"/>
      <w:marBottom w:val="0"/>
      <w:divBdr>
        <w:top w:val="none" w:sz="0" w:space="0" w:color="auto"/>
        <w:left w:val="none" w:sz="0" w:space="0" w:color="auto"/>
        <w:bottom w:val="none" w:sz="0" w:space="0" w:color="auto"/>
        <w:right w:val="none" w:sz="0" w:space="0" w:color="auto"/>
      </w:divBdr>
    </w:div>
    <w:div w:id="1840122492">
      <w:bodyDiv w:val="1"/>
      <w:marLeft w:val="0"/>
      <w:marRight w:val="0"/>
      <w:marTop w:val="0"/>
      <w:marBottom w:val="0"/>
      <w:divBdr>
        <w:top w:val="none" w:sz="0" w:space="0" w:color="auto"/>
        <w:left w:val="none" w:sz="0" w:space="0" w:color="auto"/>
        <w:bottom w:val="none" w:sz="0" w:space="0" w:color="auto"/>
        <w:right w:val="none" w:sz="0" w:space="0" w:color="auto"/>
      </w:divBdr>
    </w:div>
    <w:div w:id="1909538764">
      <w:bodyDiv w:val="1"/>
      <w:marLeft w:val="0"/>
      <w:marRight w:val="0"/>
      <w:marTop w:val="0"/>
      <w:marBottom w:val="0"/>
      <w:divBdr>
        <w:top w:val="none" w:sz="0" w:space="0" w:color="auto"/>
        <w:left w:val="none" w:sz="0" w:space="0" w:color="auto"/>
        <w:bottom w:val="none" w:sz="0" w:space="0" w:color="auto"/>
        <w:right w:val="none" w:sz="0" w:space="0" w:color="auto"/>
      </w:divBdr>
    </w:div>
    <w:div w:id="2006547378">
      <w:bodyDiv w:val="1"/>
      <w:marLeft w:val="0"/>
      <w:marRight w:val="0"/>
      <w:marTop w:val="0"/>
      <w:marBottom w:val="0"/>
      <w:divBdr>
        <w:top w:val="none" w:sz="0" w:space="0" w:color="auto"/>
        <w:left w:val="none" w:sz="0" w:space="0" w:color="auto"/>
        <w:bottom w:val="none" w:sz="0" w:space="0" w:color="auto"/>
        <w:right w:val="none" w:sz="0" w:space="0" w:color="auto"/>
      </w:divBdr>
    </w:div>
    <w:div w:id="2017220092">
      <w:bodyDiv w:val="1"/>
      <w:marLeft w:val="0"/>
      <w:marRight w:val="0"/>
      <w:marTop w:val="0"/>
      <w:marBottom w:val="0"/>
      <w:divBdr>
        <w:top w:val="none" w:sz="0" w:space="0" w:color="auto"/>
        <w:left w:val="none" w:sz="0" w:space="0" w:color="auto"/>
        <w:bottom w:val="none" w:sz="0" w:space="0" w:color="auto"/>
        <w:right w:val="none" w:sz="0" w:space="0" w:color="auto"/>
      </w:divBdr>
    </w:div>
    <w:div w:id="20579683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7</Pages>
  <Words>3588</Words>
  <Characters>20457</Characters>
  <Application>Microsoft Office Word</Application>
  <DocSecurity>0</DocSecurity>
  <Lines>170</Lines>
  <Paragraphs>47</Paragraphs>
  <ScaleCrop>false</ScaleCrop>
  <Company/>
  <LinksUpToDate>false</LinksUpToDate>
  <CharactersWithSpaces>23998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Davis</dc:creator>
  <cp:keywords/>
  <dc:description/>
  <cp:lastModifiedBy>Benjamin Davis</cp:lastModifiedBy>
  <cp:revision>21</cp:revision>
  <dcterms:created xsi:type="dcterms:W3CDTF">2018-09-24T08:27:00Z</dcterms:created>
  <dcterms:modified xsi:type="dcterms:W3CDTF">2020-07-10T03:36:00Z</dcterms:modified>
</cp:coreProperties>
</file>