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B45213"/>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proofErr w:type="gram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proofErr w:type="gramEnd"/>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6AF26252" w14:textId="77777777" w:rsidR="00B45213" w:rsidRPr="00B45213" w:rsidRDefault="00B45213" w:rsidP="00B45213">
      <w:pPr>
        <w:rPr>
          <w:rFonts w:ascii="Times New Roman" w:eastAsia="Times New Roman" w:hAnsi="Times New Roman" w:cs="Times New Roman"/>
        </w:rPr>
      </w:pPr>
      <w:r w:rsidRPr="00B45213">
        <w:rPr>
          <w:rFonts w:ascii="Lucida Grande" w:eastAsia="Times New Roman" w:hAnsi="Lucida Grande" w:cs="Lucida Grande"/>
          <w:color w:val="000000"/>
          <w:sz w:val="22"/>
          <w:szCs w:val="22"/>
          <w:shd w:val="clear" w:color="auto" w:fill="FFFFFF"/>
        </w:rPr>
        <w:t>The (black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proofErr w:type="gramStart"/>
      <w:r w:rsidRPr="00B45213">
        <w:rPr>
          <w:rFonts w:ascii="Lucida Grande" w:eastAsia="Times New Roman" w:hAnsi="Lucida Grande" w:cs="Lucida Grande"/>
          <w:color w:val="000000"/>
          <w:sz w:val="22"/>
          <w:szCs w:val="22"/>
          <w:shd w:val="clear" w:color="auto" w:fill="FFFFFF"/>
        </w:rPr>
        <w:t>-(</w:t>
      </w:r>
      <w:proofErr w:type="gramEnd"/>
      <w:r w:rsidRPr="00B45213">
        <w:rPr>
          <w:rFonts w:ascii="Lucida Grande" w:eastAsia="Times New Roman" w:hAnsi="Lucida Grande" w:cs="Lucida Grande"/>
          <w:color w:val="000000"/>
          <w:sz w:val="22"/>
          <w:szCs w:val="22"/>
          <w:shd w:val="clear" w:color="auto" w:fill="FFFFFF"/>
        </w:rPr>
        <w:t>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xml:space="preserve">) relation is, obviously, derived using two quantities. We </w:t>
      </w:r>
      <w:proofErr w:type="spellStart"/>
      <w:r w:rsidRPr="00B45213">
        <w:rPr>
          <w:rFonts w:ascii="Lucida Grande" w:eastAsia="Times New Roman" w:hAnsi="Lucida Grande" w:cs="Lucida Grande"/>
          <w:color w:val="000000"/>
          <w:sz w:val="22"/>
          <w:szCs w:val="22"/>
          <w:shd w:val="clear" w:color="auto" w:fill="FFFFFF"/>
        </w:rPr>
        <w:t>endeavor</w:t>
      </w:r>
      <w:proofErr w:type="spellEnd"/>
      <w:r w:rsidRPr="00B45213">
        <w:rPr>
          <w:rFonts w:ascii="Lucida Grande" w:eastAsia="Times New Roman" w:hAnsi="Lucida Grande" w:cs="Lucida Grande"/>
          <w:color w:val="000000"/>
          <w:sz w:val="22"/>
          <w:szCs w:val="22"/>
          <w:shd w:val="clear" w:color="auto" w:fill="FFFFFF"/>
        </w:rPr>
        <w:t xml:space="preserve"> to provide accurate values for the latter by generating detailed multi-component galaxy decompositions for the current full sample of 43 spiral galaxies having directly measured supermassive black hole masses - 35 of these galaxies have been alleged to contain </w:t>
      </w:r>
      <w:proofErr w:type="spellStart"/>
      <w:r w:rsidRPr="00B45213">
        <w:rPr>
          <w:rFonts w:ascii="Lucida Grande" w:eastAsia="Times New Roman" w:hAnsi="Lucida Grande" w:cs="Lucida Grande"/>
          <w:color w:val="000000"/>
          <w:sz w:val="22"/>
          <w:szCs w:val="22"/>
          <w:shd w:val="clear" w:color="auto" w:fill="FFFFFF"/>
        </w:rPr>
        <w:t>pseudobulges</w:t>
      </w:r>
      <w:proofErr w:type="spellEnd"/>
      <w:r w:rsidRPr="00B45213">
        <w:rPr>
          <w:rFonts w:ascii="Lucida Grande" w:eastAsia="Times New Roman" w:hAnsi="Lucida Grande" w:cs="Lucida Grande"/>
          <w:color w:val="000000"/>
          <w:sz w:val="22"/>
          <w:szCs w:val="22"/>
          <w:shd w:val="clear" w:color="auto" w:fill="FFFFFF"/>
        </w:rPr>
        <w:t xml:space="preserve">, and another three appear </w:t>
      </w:r>
      <w:proofErr w:type="spellStart"/>
      <w:r w:rsidRPr="00B45213">
        <w:rPr>
          <w:rFonts w:ascii="Lucida Grande" w:eastAsia="Times New Roman" w:hAnsi="Lucida Grande" w:cs="Lucida Grande"/>
          <w:color w:val="000000"/>
          <w:sz w:val="22"/>
          <w:szCs w:val="22"/>
          <w:shd w:val="clear" w:color="auto" w:fill="FFFFFF"/>
        </w:rPr>
        <w:t>bulgeless</w:t>
      </w:r>
      <w:proofErr w:type="spellEnd"/>
      <w:r w:rsidRPr="00B45213">
        <w:rPr>
          <w:rFonts w:ascii="Lucida Grande" w:eastAsia="Times New Roman" w:hAnsi="Lucida Grande" w:cs="Lucida Grande"/>
          <w:color w:val="000000"/>
          <w:sz w:val="22"/>
          <w:szCs w:val="22"/>
          <w:shd w:val="clear" w:color="auto" w:fill="FFFFFF"/>
        </w:rPr>
        <w:t xml:space="preserve">. This more than doubles the previous sample size of spiral galaxies with a finessed image analysis. We have </w:t>
      </w:r>
      <w:proofErr w:type="spellStart"/>
      <w:r w:rsidRPr="00B45213">
        <w:rPr>
          <w:rFonts w:ascii="Lucida Grande" w:eastAsia="Times New Roman" w:hAnsi="Lucida Grande" w:cs="Lucida Grande"/>
          <w:color w:val="000000"/>
          <w:sz w:val="22"/>
          <w:szCs w:val="22"/>
          <w:shd w:val="clear" w:color="auto" w:fill="FFFFFF"/>
        </w:rPr>
        <w:t>analyzed</w:t>
      </w:r>
      <w:proofErr w:type="spellEnd"/>
      <w:r w:rsidRPr="00B45213">
        <w:rPr>
          <w:rFonts w:ascii="Lucida Grande" w:eastAsia="Times New Roman" w:hAnsi="Lucida Grande" w:cs="Lucida Grande"/>
          <w:color w:val="000000"/>
          <w:sz w:val="22"/>
          <w:szCs w:val="22"/>
          <w:shd w:val="clear" w:color="auto" w:fill="FFFFFF"/>
        </w:rPr>
        <w:t xml:space="preserve"> their near-infrared images with meticulous care, accounting for not only the bulge, disk (exponential, truncated, or inclined), and bar, but also for spiral arms and rings, and additional central components (active galactic nuclei, etc.), all of which can bias the bulge parameters if they are not included.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2.44±0.31∗,sph</w:t>
      </w:r>
      <w:r w:rsidRPr="00B45213">
        <w:rPr>
          <w:rFonts w:ascii="Lucida Grande" w:eastAsia="Times New Roman" w:hAnsi="Lucida Grande" w:cs="Lucida Grande"/>
          <w:color w:val="000000"/>
          <w:sz w:val="22"/>
          <w:szCs w:val="22"/>
          <w:shd w:val="clear" w:color="auto" w:fill="FFFFFF"/>
        </w:rPr>
        <w:t>.</w:t>
      </w:r>
      <w:bookmarkStart w:id="0" w:name="_GoBack"/>
      <w:bookmarkEnd w:id="0"/>
      <w:r w:rsidRPr="00B45213">
        <w:rPr>
          <w:rFonts w:ascii="Lucida Grande" w:eastAsia="Times New Roman" w:hAnsi="Lucida Grande" w:cs="Lucida Grande"/>
          <w:color w:val="000000"/>
          <w:sz w:val="22"/>
          <w:szCs w:val="22"/>
          <w:shd w:val="clear" w:color="auto" w:fill="FFFFFF"/>
        </w:rPr>
        <w:t xml:space="preserve"> This result corroborates previous observational studies, </w:t>
      </w:r>
      <w:r w:rsidRPr="00B45213">
        <w:rPr>
          <w:rFonts w:ascii="Lucida Grande" w:eastAsia="Times New Roman" w:hAnsi="Lucida Grande" w:cs="Lucida Grande"/>
          <w:color w:val="000000"/>
          <w:sz w:val="22"/>
          <w:szCs w:val="22"/>
          <w:shd w:val="clear" w:color="auto" w:fill="FFFFFF"/>
        </w:rPr>
        <w:lastRenderedPageBreak/>
        <w:t>and simulations, which have reported a near-quadratic slope at the low-mass end of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proofErr w:type="gramEnd"/>
      <w:r w:rsidRPr="00B45213">
        <w:rPr>
          <w:rFonts w:ascii="Lucida Grande" w:eastAsia="Times New Roman" w:hAnsi="Lucida Grande" w:cs="Lucida Grande"/>
          <w:color w:val="000000"/>
          <w:sz w:val="22"/>
          <w:szCs w:val="22"/>
          <w:shd w:val="clear" w:color="auto" w:fill="FFFFFF"/>
        </w:rPr>
        <w:t> diagram. The non-linear slope additionally rules out the idea that many mergers, coupled with the central limit theorem, independently produced this scaling relation, and it has important implications for the formation pathway of supermassive black holes. Models that have invoked active galactic nuclei feedback to establish a linear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proofErr w:type="gramEnd"/>
      <w:r w:rsidRPr="00B45213">
        <w:rPr>
          <w:rFonts w:ascii="Lucida Grande" w:eastAsia="Times New Roman" w:hAnsi="Lucida Grande" w:cs="Lucida Grande"/>
          <w:color w:val="000000"/>
          <w:sz w:val="22"/>
          <w:szCs w:val="22"/>
          <w:shd w:val="clear" w:color="auto" w:fill="FFFFFF"/>
        </w:rPr>
        <w:t> relation need revisiting. We additionally present an updated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proofErr w:type="gramStart"/>
      <w:r w:rsidRPr="00B45213">
        <w:rPr>
          <w:rFonts w:ascii="Lucida Grande" w:eastAsia="Times New Roman" w:hAnsi="Lucida Grande" w:cs="Lucida Grande"/>
          <w:color w:val="000000"/>
          <w:sz w:val="22"/>
          <w:szCs w:val="22"/>
          <w:shd w:val="clear" w:color="auto" w:fill="FFFFFF"/>
        </w:rPr>
        <w:t>-(</w:t>
      </w:r>
      <w:proofErr w:type="gramEnd"/>
      <w:r w:rsidRPr="00B45213">
        <w:rPr>
          <w:rFonts w:ascii="Lucida Grande" w:eastAsia="Times New Roman" w:hAnsi="Lucida Grande" w:cs="Lucida Grande"/>
          <w:color w:val="000000"/>
          <w:sz w:val="22"/>
          <w:szCs w:val="22"/>
          <w:shd w:val="clear" w:color="auto" w:fill="FFFFFF"/>
        </w:rPr>
        <w:t>S\'</w:t>
      </w:r>
      <w:proofErr w:type="spellStart"/>
      <w:r w:rsidRPr="00B45213">
        <w:rPr>
          <w:rFonts w:ascii="Lucida Grande" w:eastAsia="Times New Roman" w:hAnsi="Lucida Grande" w:cs="Lucida Grande"/>
          <w:color w:val="000000"/>
          <w:sz w:val="22"/>
          <w:szCs w:val="22"/>
          <w:shd w:val="clear" w:color="auto" w:fill="FFFFFF"/>
        </w:rPr>
        <w:t>ersic</w:t>
      </w:r>
      <w:proofErr w:type="spellEnd"/>
      <w:r w:rsidRPr="00B45213">
        <w:rPr>
          <w:rFonts w:ascii="Lucida Grande" w:eastAsia="Times New Roman" w:hAnsi="Lucida Grande" w:cs="Lucida Grande"/>
          <w:color w:val="000000"/>
          <w:sz w:val="22"/>
          <w:szCs w:val="22"/>
          <w:shd w:val="clear" w:color="auto" w:fill="FFFFFF"/>
        </w:rPr>
        <w:t xml:space="preserve"> index, </w:t>
      </w:r>
      <w:proofErr w:type="spellStart"/>
      <w:r w:rsidRPr="00B45213">
        <w:rPr>
          <w:rFonts w:ascii="STIXGeneral-Italic" w:eastAsia="Times New Roman" w:hAnsi="STIXGeneral-Italic" w:cs="Lucida Grande"/>
          <w:color w:val="000000"/>
          <w:sz w:val="26"/>
          <w:szCs w:val="26"/>
          <w:bdr w:val="none" w:sz="0" w:space="0" w:color="auto" w:frame="1"/>
        </w:rPr>
        <w:t>n</w:t>
      </w:r>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for spiral galaxy bulges, with a comparable level of scatter, and a new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-(spiral arm pitch angle, </w:t>
      </w:r>
      <w:r w:rsidRPr="00B45213">
        <w:rPr>
          <w:rFonts w:ascii="STIXGeneral-Italic" w:eastAsia="Times New Roman" w:hAnsi="STIXGeneral-Italic" w:cs="Lucida Grande"/>
          <w:color w:val="000000"/>
          <w:sz w:val="26"/>
          <w:szCs w:val="26"/>
          <w:bdr w:val="none" w:sz="0" w:space="0" w:color="auto" w:frame="1"/>
        </w:rPr>
        <w:t>ϕ</w:t>
      </w:r>
      <w:r w:rsidRPr="00B45213">
        <w:rPr>
          <w:rFonts w:ascii="Lucida Grande" w:eastAsia="Times New Roman" w:hAnsi="Lucida Grande" w:cs="Lucida Grande"/>
          <w:color w:val="000000"/>
          <w:sz w:val="22"/>
          <w:szCs w:val="22"/>
          <w:shd w:val="clear" w:color="auto" w:fill="FFFFFF"/>
        </w:rPr>
        <w:t>) relation.</w:t>
      </w:r>
    </w:p>
    <w:p w14:paraId="2CBF094E" w14:textId="77777777" w:rsidR="00B45213" w:rsidRDefault="00B45213"/>
    <w:p w14:paraId="6FB2D23B" w14:textId="2604EFAF" w:rsidR="00B45213" w:rsidRPr="00B45213" w:rsidRDefault="00B45213" w:rsidP="00B45213">
      <w:pPr>
        <w:rPr>
          <w:rFonts w:ascii="Times New Roman" w:eastAsia="Times New Roman" w:hAnsi="Times New Roman" w:cs="Times New Roman"/>
        </w:rPr>
      </w:pPr>
      <w:r w:rsidRPr="00B45213">
        <w:rPr>
          <w:rFonts w:ascii="Lucida Grande" w:eastAsia="Times New Roman" w:hAnsi="Lucida Grande" w:cs="Lucida Grande"/>
          <w:color w:val="000000"/>
          <w:sz w:val="22"/>
          <w:szCs w:val="22"/>
          <w:shd w:val="clear" w:color="auto" w:fill="FFFFFF"/>
        </w:rPr>
        <w:t>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scales with both the total stellar mass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and the disk's stellar mass, having measured the spheroid (bulge)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presented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in Paper I. The relation involving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may be beneficial for estimating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from either pipeline data or at higher redshift, conditions that are not ideal for the accurate isolation of the bulge.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3.05±0.53</w:t>
      </w:r>
      <w:proofErr w:type="gramStart"/>
      <w:r w:rsidRPr="00B45213">
        <w:rPr>
          <w:rFonts w:ascii="STIXGeneral-Regular" w:eastAsia="Times New Roman" w:hAnsi="STIXGeneral-Regular" w:cs="Lucida Grande"/>
          <w:color w:val="000000"/>
          <w:sz w:val="18"/>
          <w:szCs w:val="18"/>
          <w:bdr w:val="none" w:sz="0" w:space="0" w:color="auto" w:frame="1"/>
        </w:rPr>
        <w:t>∗,tot</w:t>
      </w:r>
      <w:proofErr w:type="gramEnd"/>
      <w:r w:rsidRPr="00B45213">
        <w:rPr>
          <w:rFonts w:ascii="Lucida Grande" w:eastAsia="Times New Roman" w:hAnsi="Lucida Grande" w:cs="Lucida Grande"/>
          <w:color w:val="000000"/>
          <w:sz w:val="22"/>
          <w:szCs w:val="22"/>
          <w:shd w:val="clear" w:color="auto" w:fill="FFFFFF"/>
        </w:rPr>
        <w:t>. The scatter from the regression of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is </w:t>
      </w:r>
      <w:r w:rsidRPr="00B45213">
        <w:rPr>
          <w:rFonts w:ascii="STIXGeneral-Regular" w:eastAsia="Times New Roman" w:hAnsi="STIXGeneral-Regular" w:cs="Lucida Grande"/>
          <w:color w:val="000000"/>
          <w:sz w:val="26"/>
          <w:szCs w:val="26"/>
          <w:bdr w:val="none" w:sz="0" w:space="0" w:color="auto" w:frame="1"/>
        </w:rPr>
        <w:t>0.68</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cf. </w:t>
      </w:r>
      <w:r w:rsidRPr="00B45213">
        <w:rPr>
          <w:rFonts w:ascii="STIXGeneral-Regular" w:eastAsia="Times New Roman" w:hAnsi="STIXGeneral-Regular" w:cs="Lucida Grande"/>
          <w:color w:val="000000"/>
          <w:sz w:val="26"/>
          <w:szCs w:val="26"/>
          <w:bdr w:val="none" w:sz="0" w:space="0" w:color="auto" w:frame="1"/>
        </w:rPr>
        <w:t>0.54</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w:t>
      </w:r>
      <w:r w:rsidRPr="00B45213">
        <w:rPr>
          <w:rFonts w:ascii="STIXGeneral-Regular" w:eastAsia="Times New Roman" w:hAnsi="STIXGeneral-Regular" w:cs="Lucida Grande"/>
          <w:color w:val="000000"/>
          <w:sz w:val="26"/>
          <w:szCs w:val="26"/>
          <w:bdr w:val="none" w:sz="0" w:space="0" w:color="auto" w:frame="1"/>
        </w:rPr>
        <w:t>0.57</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σ</w:t>
      </w:r>
      <w:r w:rsidRPr="00B45213">
        <w:rPr>
          <w:rFonts w:ascii="STIXGeneral-Regular" w:eastAsia="Times New Roman" w:hAnsi="STIXGeneral-Regular" w:cs="Lucida Grande"/>
          <w:color w:val="000000"/>
          <w:sz w:val="18"/>
          <w:szCs w:val="18"/>
          <w:bdr w:val="none" w:sz="0" w:space="0" w:color="auto" w:frame="1"/>
        </w:rPr>
        <w:t>∗</w:t>
      </w:r>
      <w:r w:rsidRPr="00B45213">
        <w:rPr>
          <w:rFonts w:ascii="Lucida Grande" w:eastAsia="Times New Roman" w:hAnsi="Lucida Grande" w:cs="Lucida Grande"/>
          <w:color w:val="000000"/>
          <w:sz w:val="22"/>
          <w:szCs w:val="22"/>
          <w:shd w:val="clear" w:color="auto" w:fill="FFFFFF"/>
        </w:rPr>
        <w:t>. The slope is </w:t>
      </w:r>
      <w:r w:rsidRPr="00B45213">
        <w:rPr>
          <w:rFonts w:ascii="STIXGeneral-Regular" w:eastAsia="Times New Roman" w:hAnsi="STIXGeneral-Regular" w:cs="Lucida Grande"/>
          <w:color w:val="000000"/>
          <w:sz w:val="26"/>
          <w:szCs w:val="26"/>
          <w:bdr w:val="none" w:sz="0" w:space="0" w:color="auto" w:frame="1"/>
        </w:rPr>
        <w:t>&gt;2</w:t>
      </w:r>
      <w:r w:rsidRPr="00B45213">
        <w:rPr>
          <w:rFonts w:ascii="Lucida Grande" w:eastAsia="Times New Roman" w:hAnsi="Lucida Grande" w:cs="Lucida Grande"/>
          <w:color w:val="000000"/>
          <w:sz w:val="22"/>
          <w:szCs w:val="22"/>
          <w:shd w:val="clear" w:color="auto" w:fill="FFFFFF"/>
        </w:rPr>
        <w:t> times that obtained using core-S\'</w:t>
      </w:r>
      <w:proofErr w:type="spellStart"/>
      <w:r w:rsidRPr="00B45213">
        <w:rPr>
          <w:rFonts w:ascii="Lucida Grande" w:eastAsia="Times New Roman" w:hAnsi="Lucida Grande" w:cs="Lucida Grande"/>
          <w:color w:val="000000"/>
          <w:sz w:val="22"/>
          <w:szCs w:val="22"/>
          <w:shd w:val="clear" w:color="auto" w:fill="FFFFFF"/>
        </w:rPr>
        <w:t>ersic</w:t>
      </w:r>
      <w:proofErr w:type="spellEnd"/>
      <w:r w:rsidRPr="00B45213">
        <w:rPr>
          <w:rFonts w:ascii="Lucida Grande" w:eastAsia="Times New Roman" w:hAnsi="Lucida Grande" w:cs="Lucida Grande"/>
          <w:color w:val="000000"/>
          <w:sz w:val="22"/>
          <w:szCs w:val="22"/>
          <w:shd w:val="clear" w:color="auto" w:fill="FFFFFF"/>
        </w:rPr>
        <w:t xml:space="preserve"> early-type galaxies, echoing a similar result involving </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proofErr w:type="gramEnd"/>
      <w:r w:rsidRPr="00B45213">
        <w:rPr>
          <w:rFonts w:ascii="Lucida Grande" w:eastAsia="Times New Roman" w:hAnsi="Lucida Grande" w:cs="Lucida Grande"/>
          <w:color w:val="000000"/>
          <w:sz w:val="22"/>
          <w:szCs w:val="22"/>
          <w:shd w:val="clear" w:color="auto" w:fill="FFFFFF"/>
        </w:rPr>
        <w:t>, and supporting a varied growth mechanism among different morphological types. This steeper relation has consequences for galaxy/black hole formation theories, simulations, and predicting black hole masses. We caution that (</w:t>
      </w:r>
      <w:proofErr w:type="spellStart"/>
      <w:r w:rsidRPr="00B45213">
        <w:rPr>
          <w:rFonts w:ascii="Lucida Grande" w:eastAsia="Times New Roman" w:hAnsi="Lucida Grande" w:cs="Lucida Grande"/>
          <w:color w:val="000000"/>
          <w:sz w:val="22"/>
          <w:szCs w:val="22"/>
          <w:shd w:val="clear" w:color="auto" w:fill="FFFFFF"/>
        </w:rPr>
        <w:t>i</w:t>
      </w:r>
      <w:proofErr w:type="spellEnd"/>
      <w:r w:rsidRPr="00B45213">
        <w:rPr>
          <w:rFonts w:ascii="Lucida Grande" w:eastAsia="Times New Roman" w:hAnsi="Lucida Grande" w:cs="Lucida Grande"/>
          <w:color w:val="000000"/>
          <w:sz w:val="22"/>
          <w:szCs w:val="22"/>
          <w:shd w:val="clear" w:color="auto" w:fill="FFFFFF"/>
        </w:rPr>
        <w:t>) a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relation built from a mixture of early- and late-type galaxies will find an arbitrary slope of approximately 1 to 3, with no physical meaning beyond one's sample selection; and (ii) evolutionary studies of the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∗,tot</w:t>
      </w:r>
      <w:proofErr w:type="spellEnd"/>
      <w:r w:rsidRPr="00B45213">
        <w:rPr>
          <w:rFonts w:ascii="Lucida Grande" w:eastAsia="Times New Roman" w:hAnsi="Lucida Grande" w:cs="Lucida Grande"/>
          <w:color w:val="000000"/>
          <w:sz w:val="22"/>
          <w:szCs w:val="22"/>
          <w:shd w:val="clear" w:color="auto" w:fill="FFFFFF"/>
        </w:rPr>
        <w:t> relation need to be mindful of the galaxy types included at each epoch. We additionally update the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-(face-on spiral arm pitch angle) relation.</w:t>
      </w:r>
    </w:p>
    <w:sectPr w:rsidR="00B45213"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3317DF"/>
    <w:rsid w:val="003C6CE1"/>
    <w:rsid w:val="006F3546"/>
    <w:rsid w:val="00786667"/>
    <w:rsid w:val="008F7BAC"/>
    <w:rsid w:val="00A23D4D"/>
    <w:rsid w:val="00AF4A60"/>
    <w:rsid w:val="00B45213"/>
    <w:rsid w:val="00BE4BB5"/>
    <w:rsid w:val="00BF6225"/>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2202</Words>
  <Characters>12552</Characters>
  <Application>Microsoft Office Word</Application>
  <DocSecurity>0</DocSecurity>
  <Lines>104</Lines>
  <Paragraphs>29</Paragraphs>
  <ScaleCrop>false</ScaleCrop>
  <Company/>
  <LinksUpToDate>false</LinksUpToDate>
  <CharactersWithSpaces>14725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3</cp:revision>
  <dcterms:created xsi:type="dcterms:W3CDTF">2018-09-24T08:27:00Z</dcterms:created>
  <dcterms:modified xsi:type="dcterms:W3CDTF">2018-10-12T01:22:00Z</dcterms:modified>
</cp:coreProperties>
</file>