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6BC2A3" w14:textId="77777777" w:rsidR="00FF3F9B" w:rsidRPr="00FF3F9B" w:rsidRDefault="00FF3F9B" w:rsidP="00FF3F9B">
      <w:pPr>
        <w:rPr>
          <w:rFonts w:ascii="Times New Roman" w:eastAsia="Times New Roman" w:hAnsi="Times New Roman" w:cs="Times New Roman"/>
        </w:rPr>
      </w:pPr>
      <w:r w:rsidRPr="00FF3F9B">
        <w:rPr>
          <w:rFonts w:ascii="-webkit-standard" w:eastAsia="Times New Roman" w:hAnsi="-webkit-standard" w:cs="Times New Roman"/>
          <w:color w:val="000000"/>
          <w:sz w:val="27"/>
          <w:szCs w:val="27"/>
          <w:shd w:val="clear" w:color="auto" w:fill="FFFFFF"/>
        </w:rPr>
        <w:t>A logarithmic spiral is a prominent feature appearing in a majority of observed galaxies. This feature has long been associated with the traditional Hubble classification scheme, but historical quotes of pitch angle of spiral galaxies have been almost exclusively qualitative. We have developed a methodology, utilizing two-dimensional fast Fourier transformations of images of spiral galaxies, in order to isolate and measure the pitch angles of their spiral arms. Our technique provides a quantitative way to measure this morphological feature. This will allow comparison of spiral galaxy pitch angle to other galactic parameters and test spiral arm genesis theories. In this work, we detail our image processing and analysis of spiral galaxy images and discuss the robustness of our analysis techniques.</w:t>
      </w:r>
    </w:p>
    <w:p w14:paraId="2560196E" w14:textId="77777777" w:rsidR="00525281" w:rsidRDefault="00816660"/>
    <w:p w14:paraId="731ED28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new and stronger evidence for a previously reported relationship between galactic spiral arm pitch angle P (a measure of the tightness of spiral structure) and the mass M </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of a disk galaxy's nuclear supermassive black hole (SMBH). We use an improved method to accurately measure the spiral arm pitch angle in disk galaxies to generate quantitative data on this morphological feature for 34 galaxies with directly measured black hole masses. We find a relation of log (M/M </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(8.21 ± 0.16) - (0.062 ± </w:t>
      </w:r>
      <w:proofErr w:type="gramStart"/>
      <w:r w:rsidRPr="00FF69DC">
        <w:rPr>
          <w:rFonts w:ascii="-webkit-standard" w:eastAsia="Times New Roman" w:hAnsi="-webkit-standard" w:cs="Times New Roman"/>
          <w:color w:val="000000"/>
          <w:sz w:val="27"/>
          <w:szCs w:val="27"/>
          <w:shd w:val="clear" w:color="auto" w:fill="FFFFFF"/>
        </w:rPr>
        <w:t>0.009)P.</w:t>
      </w:r>
      <w:proofErr w:type="gramEnd"/>
      <w:r w:rsidRPr="00FF69DC">
        <w:rPr>
          <w:rFonts w:ascii="-webkit-standard" w:eastAsia="Times New Roman" w:hAnsi="-webkit-standard" w:cs="Times New Roman"/>
          <w:color w:val="000000"/>
          <w:sz w:val="27"/>
          <w:szCs w:val="27"/>
          <w:shd w:val="clear" w:color="auto" w:fill="FFFFFF"/>
        </w:rPr>
        <w:t xml:space="preserve"> This method is compared with other means of estimating black hole mass to determine its effectiveness and usefulness relative to other existing relations. We argue that such a relationship is predicted by leading theories of spiral structure in disk galaxies, including the density wave theory. We propose this relationship as a tool for estimating SMBH masses in disk galaxies. This tool is potentially superior when compared to other methods for this class of galaxy and has the advantage of being unambiguously measurable from imaging data alone.</w:t>
      </w:r>
    </w:p>
    <w:p w14:paraId="6E16A9AC" w14:textId="77777777" w:rsidR="00FF3F9B" w:rsidRDefault="00FF3F9B"/>
    <w:p w14:paraId="424B5FEF" w14:textId="77777777" w:rsidR="00FF69DC" w:rsidRPr="00FF69DC" w:rsidRDefault="00FF69DC" w:rsidP="00FF69DC">
      <w:pPr>
        <w:rPr>
          <w:rFonts w:ascii="Times New Roman" w:eastAsia="Times New Roman" w:hAnsi="Times New Roman" w:cs="Times New Roman"/>
        </w:rPr>
      </w:pPr>
      <w:r w:rsidRPr="00FF69DC">
        <w:rPr>
          <w:rFonts w:ascii="Lucida Grande" w:eastAsia="Times New Roman" w:hAnsi="Lucida Grande" w:cs="Lucida Grande"/>
          <w:color w:val="000000"/>
          <w:sz w:val="22"/>
          <w:szCs w:val="22"/>
          <w:shd w:val="clear" w:color="auto" w:fill="FFFFFF"/>
        </w:rPr>
        <w:t xml:space="preserve">We present our determination of the nuclear supermassive black hole (SMBH) mass function for spiral galaxies in the Local Universe, established from a volume-limited sample consisting of a statistically complete collection of the brightest spiral galaxies in the Southern Hemisphere. Our SMBH mass function agrees well at the high-mass end with previous values given in the literature. At the low-mass end, inconsistencies exist in previous works that still need to be resolved, but our work is more in line with expectations based on </w:t>
      </w:r>
      <w:proofErr w:type="spellStart"/>
      <w:r w:rsidRPr="00FF69DC">
        <w:rPr>
          <w:rFonts w:ascii="Lucida Grande" w:eastAsia="Times New Roman" w:hAnsi="Lucida Grande" w:cs="Lucida Grande"/>
          <w:color w:val="000000"/>
          <w:sz w:val="22"/>
          <w:szCs w:val="22"/>
          <w:shd w:val="clear" w:color="auto" w:fill="FFFFFF"/>
        </w:rPr>
        <w:t>modeling</w:t>
      </w:r>
      <w:proofErr w:type="spellEnd"/>
      <w:r w:rsidRPr="00FF69DC">
        <w:rPr>
          <w:rFonts w:ascii="Lucida Grande" w:eastAsia="Times New Roman" w:hAnsi="Lucida Grande" w:cs="Lucida Grande"/>
          <w:color w:val="000000"/>
          <w:sz w:val="22"/>
          <w:szCs w:val="22"/>
          <w:shd w:val="clear" w:color="auto" w:fill="FFFFFF"/>
        </w:rPr>
        <w:t xml:space="preserve"> of SMBH evolution. This low-mass end of the spectrum is critical to our understanding of the mass function and evolution of SMBHs since the epoch of maximum quasar activity. A luminosity distance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25.4 </w:t>
      </w:r>
      <w:proofErr w:type="spellStart"/>
      <w:r w:rsidRPr="00FF69DC">
        <w:rPr>
          <w:rFonts w:ascii="STIXGeneral-Italic" w:eastAsia="Times New Roman" w:hAnsi="STIXGeneral-Italic" w:cs="Lucida Grande"/>
          <w:color w:val="000000"/>
          <w:sz w:val="26"/>
          <w:szCs w:val="26"/>
          <w:bdr w:val="none" w:sz="0" w:space="0" w:color="auto" w:frame="1"/>
        </w:rPr>
        <w:t>Mpc</w:t>
      </w:r>
      <w:proofErr w:type="spellEnd"/>
      <w:r w:rsidRPr="00FF69DC">
        <w:rPr>
          <w:rFonts w:ascii="Lucida Grande" w:eastAsia="Times New Roman" w:hAnsi="Lucida Grande" w:cs="Lucida Grande"/>
          <w:color w:val="000000"/>
          <w:sz w:val="22"/>
          <w:szCs w:val="22"/>
          <w:shd w:val="clear" w:color="auto" w:fill="FFFFFF"/>
        </w:rPr>
        <w:t> and an absolute B-band magnitude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-19.12 define the sample. These limits define a sample of 140 spiral galaxies, with 128 measurable pitch angles to establish the pitch angle distribution for this sample. This pitch angle distribution function may be useful in the study of the morphology of late-type galaxies. We then use an established relationship between the pitch angle and the mass of the central SMBH in a host galaxy in order to estimate the mass of the 128 respective SMBHs in this sample. This result effectively gives us the distribution of mass for SMBHs residing in spiral galaxies over a lookback time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82.1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−167.77</w:t>
      </w:r>
      <w:r w:rsidRPr="00FF69DC">
        <w:rPr>
          <w:rFonts w:ascii="Lucida Grande" w:eastAsia="Times New Roman" w:hAnsi="Lucida Grande" w:cs="Lucida Grande"/>
          <w:color w:val="000000"/>
          <w:sz w:val="22"/>
          <w:szCs w:val="22"/>
          <w:shd w:val="clear" w:color="auto" w:fill="FFFFFF"/>
        </w:rPr>
        <w:t> </w:t>
      </w:r>
      <w:proofErr w:type="spellStart"/>
      <w:r w:rsidRPr="00FF69DC">
        <w:rPr>
          <w:rFonts w:ascii="STIXGeneral-Italic" w:eastAsia="Times New Roman" w:hAnsi="STIXGeneral-Italic" w:cs="Lucida Grande"/>
          <w:color w:val="000000"/>
          <w:sz w:val="26"/>
          <w:szCs w:val="26"/>
          <w:bdr w:val="none" w:sz="0" w:space="0" w:color="auto" w:frame="1"/>
        </w:rPr>
        <w:t>Myr</w:t>
      </w:r>
      <w:proofErr w:type="spellEnd"/>
      <w:r w:rsidRPr="00FF69DC">
        <w:rPr>
          <w:rFonts w:ascii="Lucida Grande" w:eastAsia="Times New Roman" w:hAnsi="Lucida Grande" w:cs="Lucida Grande"/>
          <w:color w:val="000000"/>
          <w:sz w:val="22"/>
          <w:szCs w:val="22"/>
          <w:shd w:val="clear" w:color="auto" w:fill="FFFFFF"/>
        </w:rPr>
        <w:t> and contained within a comoving volume of 3.37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We estimate the density of SMBHs residing in spiral galaxies in the Local Universe is </w:t>
      </w:r>
      <w:r w:rsidRPr="00FF69DC">
        <w:rPr>
          <w:rFonts w:ascii="STIXGeneral-Regular" w:eastAsia="Times New Roman" w:hAnsi="STIXGeneral-Regular" w:cs="Lucida Grande"/>
          <w:color w:val="000000"/>
          <w:sz w:val="26"/>
          <w:szCs w:val="26"/>
          <w:bdr w:val="none" w:sz="0" w:space="0" w:color="auto" w:frame="1"/>
        </w:rPr>
        <w:t>5.54</w:t>
      </w:r>
      <w:r w:rsidRPr="00FF69DC">
        <w:rPr>
          <w:rFonts w:ascii="STIXGeneral-Regular" w:eastAsia="Times New Roman" w:hAnsi="STIXGeneral-Regular" w:cs="Lucida Grande"/>
          <w:color w:val="000000"/>
          <w:sz w:val="19"/>
          <w:szCs w:val="19"/>
          <w:bdr w:val="none" w:sz="0" w:space="0" w:color="auto" w:frame="1"/>
        </w:rPr>
        <w:t>+6.55−2.73</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w:t>
      </w:r>
      <w:r w:rsidRPr="00FF69DC">
        <w:rPr>
          <w:rFonts w:ascii="STIXGeneral-Regular" w:eastAsia="Times New Roman" w:hAnsi="STIXGeneral-Regular" w:cs="Lucida Grande"/>
          <w:color w:val="000000"/>
          <w:sz w:val="19"/>
          <w:szCs w:val="19"/>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Thus, our derived cosmological SMBH mass density for spiral galaxies is </w:t>
      </w:r>
      <w:r w:rsidRPr="00FF69DC">
        <w:rPr>
          <w:rFonts w:ascii="STIXGeneral-Regular" w:eastAsia="Times New Roman" w:hAnsi="STIXGeneral-Regular" w:cs="Lucida Grande"/>
          <w:color w:val="000000"/>
          <w:sz w:val="26"/>
          <w:szCs w:val="26"/>
          <w:bdr w:val="none" w:sz="0" w:space="0" w:color="auto" w:frame="1"/>
        </w:rPr>
        <w:t>Ω</w:t>
      </w:r>
      <w:r w:rsidRPr="00FF69DC">
        <w:rPr>
          <w:rFonts w:ascii="STIXGeneral-Italic" w:eastAsia="Times New Roman" w:hAnsi="STIXGeneral-Italic" w:cs="Lucida Grande"/>
          <w:color w:val="000000"/>
          <w:sz w:val="19"/>
          <w:szCs w:val="19"/>
          <w:bdr w:val="none" w:sz="0" w:space="0" w:color="auto" w:frame="1"/>
        </w:rPr>
        <w:t>BH</w:t>
      </w:r>
      <w:r w:rsidRPr="00FF69DC">
        <w:rPr>
          <w:rFonts w:ascii="STIXGeneral-Regular" w:eastAsia="Times New Roman" w:hAnsi="STIXGeneral-Regular" w:cs="Lucida Grande"/>
          <w:color w:val="000000"/>
          <w:sz w:val="26"/>
          <w:szCs w:val="26"/>
          <w:bdr w:val="none" w:sz="0" w:space="0" w:color="auto" w:frame="1"/>
        </w:rPr>
        <w:t>=4.35</w:t>
      </w:r>
      <w:r w:rsidRPr="00FF69DC">
        <w:rPr>
          <w:rFonts w:ascii="STIXGeneral-Regular" w:eastAsia="Times New Roman" w:hAnsi="STIXGeneral-Regular" w:cs="Lucida Grande"/>
          <w:color w:val="000000"/>
          <w:sz w:val="19"/>
          <w:szCs w:val="19"/>
          <w:bdr w:val="none" w:sz="0" w:space="0" w:color="auto" w:frame="1"/>
        </w:rPr>
        <w:t>+5.14−2.15</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67.77</w:t>
      </w:r>
      <w:r w:rsidRPr="00FF69DC">
        <w:rPr>
          <w:rFonts w:ascii="Lucida Grande" w:eastAsia="Times New Roman" w:hAnsi="Lucida Grande" w:cs="Lucida Grande"/>
          <w:color w:val="000000"/>
          <w:sz w:val="22"/>
          <w:szCs w:val="22"/>
          <w:shd w:val="clear" w:color="auto" w:fill="FFFFFF"/>
        </w:rPr>
        <w:t>.</w:t>
      </w:r>
    </w:p>
    <w:p w14:paraId="007FCC6E" w14:textId="77777777" w:rsidR="00FF69DC" w:rsidRDefault="00FF69DC"/>
    <w:p w14:paraId="6D8D07E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We investigate the use of spiral arm pitch angles as a probe of disk galaxy mass profiles. We confirm our previous result that spiral arm pitch angles (P) are well correlated with the rate of shear (S) in disk galaxy rotation curves. We use this correlation to argue that imaging data </w:t>
      </w:r>
      <w:r w:rsidRPr="00FF69DC">
        <w:rPr>
          <w:rFonts w:ascii="-webkit-standard" w:eastAsia="Times New Roman" w:hAnsi="-webkit-standard" w:cs="Times New Roman"/>
          <w:color w:val="000000"/>
          <w:sz w:val="27"/>
          <w:szCs w:val="27"/>
          <w:shd w:val="clear" w:color="auto" w:fill="FFFFFF"/>
        </w:rPr>
        <w:lastRenderedPageBreak/>
        <w:t xml:space="preserve">alone can provide a powerful probe of galactic mass distributions out to large look-back times. We then use a sample of 13 galaxies, with Spitzer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imaging data and observed Hα rotation curves, to demonstrate how an inferred shear rate coupled with a bulge-disk decomposition model and a Tully-Fisher-derived velocity normalization can be used to place constraints on a galaxy's baryon fraction and dark matter halo profile. Finally, we show that there appears to be a trend (albeit a weak correlation) between spiral arm pitch angle and halo concentration. We discuss implications for the suggested link between supermassive black hole (SMBH) mass and dark halo concentration, using pitch angle as a proxy for SMBH mass.</w:t>
      </w:r>
    </w:p>
    <w:p w14:paraId="60AC2306" w14:textId="77777777" w:rsidR="00FF69DC" w:rsidRDefault="00FF69DC"/>
    <w:p w14:paraId="6CB843AA"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Spiral structure is the most distinctive feature of disk galaxies and yet debate persists about which theory of spiral structure is correct. Many versions of the density wave theory demand that the pitch angle be uniquely determined by the distribution of mass in the bulge and disk of the galaxy. We present evidence that the tangent of the pitch angle of logarithmic spiral arms in disk galaxies correlates strongly with the density of neutral atomic hydrogen in the disk and with the central stellar bulge mass of the galaxy. These three quantities, when plotted against each other, form a planar relationship that we argue should be fundamental to our understanding of spiral structure in disk galaxies. We further argue that any successful theory of spiral structure must be able to explain this relationship.</w:t>
      </w:r>
    </w:p>
    <w:p w14:paraId="56757745" w14:textId="77777777" w:rsidR="00FF69DC" w:rsidRDefault="00FF69DC"/>
    <w:p w14:paraId="4C34AB3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The density-wave theory of galactic spiral-arm structure makes a striking prediction that the pitch angle of spiral arms should vary with the wavelength of the galaxy’s image. The reason is that stars are born in the density wave but move out of it as they age. They move ahead of the density wave inside the co-rotation radius, and fall behind outside of it, resulting in a tighter pitch angle at wavelengths that image stars (optical and near-infrared) than those that are associated with star formation (far-infrared and ultraviolet). In this study we combined large sample size with wide range of wavelengths, from the ultraviolet to the infrared to investigate this issue. For each galaxy we used an optical wavelength image (B-band: 445 nm) and images from the Spitzer Space Telescope at two infrared wavelengths (infrared: 3.6 and 8.0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and we measured the pitch angle with the 2DFFT and Spirality codes. We find that the B-band and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images have smaller pitch angles than the infrared 8.0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image in all cases, in agreement with the prediction of density-wave theory. We also used images in the ultraviolet from Galaxy Evolution Explorer, whose pitch angles agreed with the measurements made at 8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w:t>
      </w:r>
    </w:p>
    <w:p w14:paraId="7408B3A9" w14:textId="77777777" w:rsidR="00FF69DC" w:rsidRDefault="00FF69DC"/>
    <w:p w14:paraId="11A06A65"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a determination of the supermassive black hole (SMBH) mass function for early- and late-type galaxies in the nearby universe (z &lt; 0.0057), established from a volume-limited sample consisting of a statistically complete collection of the brightest spiral galaxies in the southern hemisphere. The sample is defined by limiting luminosity (redshift-independent) distance, D </w:t>
      </w:r>
      <w:r w:rsidRPr="00FF69DC">
        <w:rPr>
          <w:rFonts w:ascii="-webkit-standard" w:eastAsia="Times New Roman" w:hAnsi="-webkit-standard" w:cs="Times New Roman"/>
          <w:color w:val="000000"/>
          <w:shd w:val="clear" w:color="auto" w:fill="FFFFFF"/>
          <w:vertAlign w:val="subscript"/>
        </w:rPr>
        <w:t>L </w:t>
      </w:r>
      <w:r w:rsidRPr="00FF69DC">
        <w:rPr>
          <w:rFonts w:ascii="-webkit-standard" w:eastAsia="Times New Roman" w:hAnsi="-webkit-standard" w:cs="Times New Roman"/>
          <w:color w:val="000000"/>
          <w:sz w:val="27"/>
          <w:szCs w:val="27"/>
          <w:shd w:val="clear" w:color="auto" w:fill="FFFFFF"/>
        </w:rPr>
        <w:t xml:space="preserve">= 25.4 </w:t>
      </w:r>
      <w:proofErr w:type="spellStart"/>
      <w:r w:rsidRPr="00FF69DC">
        <w:rPr>
          <w:rFonts w:ascii="-webkit-standard" w:eastAsia="Times New Roman" w:hAnsi="-webkit-standard" w:cs="Times New Roman"/>
          <w:color w:val="000000"/>
          <w:sz w:val="27"/>
          <w:szCs w:val="27"/>
          <w:shd w:val="clear" w:color="auto" w:fill="FFFFFF"/>
        </w:rPr>
        <w:t>Mpc</w:t>
      </w:r>
      <w:proofErr w:type="spellEnd"/>
      <w:r w:rsidRPr="00FF69DC">
        <w:rPr>
          <w:rFonts w:ascii="-webkit-standard" w:eastAsia="Times New Roman" w:hAnsi="-webkit-standard" w:cs="Times New Roman"/>
          <w:color w:val="000000"/>
          <w:sz w:val="27"/>
          <w:szCs w:val="27"/>
          <w:shd w:val="clear" w:color="auto" w:fill="FFFFFF"/>
        </w:rPr>
        <w:t>, and a limiting absolute B-band magnitude, {{M</w:t>
      </w:r>
      <w:proofErr w:type="gramStart"/>
      <w:r w:rsidRPr="00FF69DC">
        <w:rPr>
          <w:rFonts w:ascii="-webkit-standard" w:eastAsia="Times New Roman" w:hAnsi="-webkit-standard" w:cs="Times New Roman"/>
          <w:color w:val="000000"/>
          <w:sz w:val="27"/>
          <w:szCs w:val="27"/>
          <w:shd w:val="clear" w:color="auto" w:fill="FFFFFF"/>
        </w:rPr>
        <w:t>}}</w:t>
      </w:r>
      <w:r w:rsidRPr="00FF69DC">
        <w:rPr>
          <w:rFonts w:ascii="-webkit-standard" w:eastAsia="Times New Roman" w:hAnsi="-webkit-standard" w:cs="Times New Roman"/>
          <w:color w:val="000000"/>
          <w:shd w:val="clear" w:color="auto" w:fill="FFFFFF"/>
          <w:vertAlign w:val="subscript"/>
        </w:rPr>
        <w:t>B</w:t>
      </w:r>
      <w:proofErr w:type="gramEnd"/>
      <w:r w:rsidRPr="00FF69DC">
        <w:rPr>
          <w:rFonts w:ascii="-webkit-standard" w:eastAsia="Times New Roman" w:hAnsi="-webkit-standard" w:cs="Times New Roman"/>
          <w:color w:val="000000"/>
          <w:sz w:val="27"/>
          <w:szCs w:val="27"/>
          <w:shd w:val="clear" w:color="auto" w:fill="FFFFFF"/>
        </w:rPr>
        <w:t xml:space="preserve">=-19.12. These limits define a sample of 140 spiral, 30 elliptical (E), and 38 lenticular (S0) galaxies. We established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distribution for early-type (E/S0) galaxies in our sample. Davis et al. established the pitch angle distribution for their sample, which is identical to our late-type (spiral) galaxy sample. We then used the pitch angle and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distributions in order to estimate the SMBH mass function for our volume-limited sample. The </w:t>
      </w:r>
      <w:r w:rsidRPr="00FF69DC">
        <w:rPr>
          <w:rFonts w:ascii="-webkit-standard" w:eastAsia="Times New Roman" w:hAnsi="-webkit-standard" w:cs="Times New Roman"/>
          <w:color w:val="000000"/>
          <w:sz w:val="27"/>
          <w:szCs w:val="27"/>
          <w:shd w:val="clear" w:color="auto" w:fill="FFFFFF"/>
        </w:rPr>
        <w:lastRenderedPageBreak/>
        <w:t xml:space="preserve">observational simplicity of our approach relies on the empirical relation between the mass of the central SMBH and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for an early-type galaxy or the logarithmic spiral-arm pitch angle for a spiral galaxy. Our SMBH mass function agrees well at the high-mass end with previous values in the literature. At the low-mass end, although inconsistencies exist in previous works that still need to be resolved, our work is more in line with expectations based on </w:t>
      </w:r>
      <w:proofErr w:type="spellStart"/>
      <w:r w:rsidRPr="00FF69DC">
        <w:rPr>
          <w:rFonts w:ascii="-webkit-standard" w:eastAsia="Times New Roman" w:hAnsi="-webkit-standard" w:cs="Times New Roman"/>
          <w:color w:val="000000"/>
          <w:sz w:val="27"/>
          <w:szCs w:val="27"/>
          <w:shd w:val="clear" w:color="auto" w:fill="FFFFFF"/>
        </w:rPr>
        <w:t>modeling</w:t>
      </w:r>
      <w:proofErr w:type="spellEnd"/>
      <w:r w:rsidRPr="00FF69DC">
        <w:rPr>
          <w:rFonts w:ascii="-webkit-standard" w:eastAsia="Times New Roman" w:hAnsi="-webkit-standard" w:cs="Times New Roman"/>
          <w:color w:val="000000"/>
          <w:sz w:val="27"/>
          <w:szCs w:val="27"/>
          <w:shd w:val="clear" w:color="auto" w:fill="FFFFFF"/>
        </w:rPr>
        <w:t xml:space="preserve"> of black hole evolution.</w:t>
      </w:r>
    </w:p>
    <w:p w14:paraId="1B9A6190" w14:textId="77777777" w:rsidR="00FF69DC" w:rsidRDefault="00FF69DC"/>
    <w:p w14:paraId="51D8C92B"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Aims: This work is the first stage of a campaign to search for intermediate-mass black holes (IMBHs) in low-luminosity active galactic nuclei (LLAGN) and dwarf galaxies. An additional and equally important aim of this pilot study is to investigate the consistency between the predictions of several popular black hole scaling relations and the fundamental plane (FP) of black-hole activity (FP-BH).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Methods: We used well established X-ray and radio luminosity relations in accreting black holes, along with the latest scaling relations between the mass of the central black hole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and the properties of its host spheroid, to predict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seven LLAGN, that were previously reported to be in the IMBH regime. Namely, we used the recently re-evaluated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xml:space="preserve">: spheroid absolute magnitude at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scaling relation for spiral galaxies,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xml:space="preserve">: major axis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of the spheroid component) relation,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(PA: spiral pitch angle) relation, and a recently re-calibrated version of the FP-BH for weakly accreting BHs, to independently estimate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all seven galaxies.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Results: We find that all LLAGN in our list have low-mass central black holes with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 6.5 on average, but that they are, most likely, not IMBHs. All four methods used predicted consistent BH masses in the 1σ range. Furthermore, we report that, in contrast to previous classification, galaxy NGC 4470 is bulge-less, and we also cast doubts on the AGN classification of NGC 3507.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 xml:space="preserve">Conclusions: We find that our latest, state-of-the-art techniques for bulge magnitude &amp;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computations and the most recent updates of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L</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and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relations and the FP-BH produce consistent results in the low-mass regime. We thus establish a multiple-method approach for predicting BH masses in the regime where their spheres of gravitational influence cannot be spatially resolved. Our approach mitigates against outliers from any one relation and provides a more robust average prediction. We will use our new method to revisit more IMBH candidates in LLAGN.</w:t>
      </w:r>
    </w:p>
    <w:p w14:paraId="521E52B2" w14:textId="77777777" w:rsidR="00FF69DC" w:rsidRDefault="00FF69DC"/>
    <w:p w14:paraId="3A5FE0C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have conducted an image analysis of the (current) full sample of 44 spiral galaxies with directly measured supermassive black hole (SMBH) masses,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to determine each galaxy's logarithmic spiral arm pitch angle, ϕ. For predicting black hole masses, we have derived the relation: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(7.01 ± 0.07) - (0.171 ± </w:t>
      </w:r>
      <w:proofErr w:type="gramStart"/>
      <w:r w:rsidRPr="00FF69DC">
        <w:rPr>
          <w:rFonts w:ascii="-webkit-standard" w:eastAsia="Times New Roman" w:hAnsi="-webkit-standard" w:cs="Times New Roman"/>
          <w:color w:val="000000"/>
          <w:sz w:val="27"/>
          <w:szCs w:val="27"/>
          <w:shd w:val="clear" w:color="auto" w:fill="FFFFFF"/>
        </w:rPr>
        <w:t>0.017)[</w:t>
      </w:r>
      <w:proofErr w:type="gramEnd"/>
      <w:r w:rsidRPr="00FF69DC">
        <w:rPr>
          <w:rFonts w:ascii="-webkit-standard" w:eastAsia="Times New Roman" w:hAnsi="-webkit-standard" w:cs="Times New Roman"/>
          <w:color w:val="000000"/>
          <w:sz w:val="27"/>
          <w:szCs w:val="27"/>
          <w:shd w:val="clear" w:color="auto" w:fill="FFFFFF"/>
        </w:rPr>
        <w:t xml:space="preserve">|ϕ| - 15°]. The total root </w:t>
      </w:r>
      <w:proofErr w:type="gramStart"/>
      <w:r w:rsidRPr="00FF69DC">
        <w:rPr>
          <w:rFonts w:ascii="-webkit-standard" w:eastAsia="Times New Roman" w:hAnsi="-webkit-standard" w:cs="Times New Roman"/>
          <w:color w:val="000000"/>
          <w:sz w:val="27"/>
          <w:szCs w:val="27"/>
          <w:shd w:val="clear" w:color="auto" w:fill="FFFFFF"/>
        </w:rPr>
        <w:t>mean</w:t>
      </w:r>
      <w:proofErr w:type="gramEnd"/>
      <w:r w:rsidRPr="00FF69DC">
        <w:rPr>
          <w:rFonts w:ascii="-webkit-standard" w:eastAsia="Times New Roman" w:hAnsi="-webkit-standard" w:cs="Times New Roman"/>
          <w:color w:val="000000"/>
          <w:sz w:val="27"/>
          <w:szCs w:val="27"/>
          <w:shd w:val="clear" w:color="auto" w:fill="FFFFFF"/>
        </w:rPr>
        <w:t xml:space="preserve"> square scatter associated with this relation is 0.43 </w:t>
      </w:r>
      <w:proofErr w:type="spellStart"/>
      <w:r w:rsidRPr="00FF69DC">
        <w:rPr>
          <w:rFonts w:ascii="-webkit-standard" w:eastAsia="Times New Roman" w:hAnsi="-webkit-standard" w:cs="Times New Roman"/>
          <w:color w:val="000000"/>
          <w:sz w:val="27"/>
          <w:szCs w:val="27"/>
          <w:shd w:val="clear" w:color="auto" w:fill="FFFFFF"/>
        </w:rPr>
        <w:t>dex</w:t>
      </w:r>
      <w:proofErr w:type="spellEnd"/>
      <w:r w:rsidRPr="00FF69DC">
        <w:rPr>
          <w:rFonts w:ascii="-webkit-standard" w:eastAsia="Times New Roman" w:hAnsi="-webkit-standard" w:cs="Times New Roman"/>
          <w:color w:val="000000"/>
          <w:sz w:val="27"/>
          <w:szCs w:val="27"/>
          <w:shd w:val="clear" w:color="auto" w:fill="FFFFFF"/>
        </w:rPr>
        <w:t xml:space="preserve"> in the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 direction, with an intrinsic scatter of 0.30 ± 0.08 </w:t>
      </w:r>
      <w:proofErr w:type="spellStart"/>
      <w:r w:rsidRPr="00FF69DC">
        <w:rPr>
          <w:rFonts w:ascii="-webkit-standard" w:eastAsia="Times New Roman" w:hAnsi="-webkit-standard" w:cs="Times New Roman"/>
          <w:color w:val="000000"/>
          <w:sz w:val="27"/>
          <w:szCs w:val="27"/>
          <w:shd w:val="clear" w:color="auto" w:fill="FFFFFF"/>
        </w:rPr>
        <w:t>dex</w:t>
      </w:r>
      <w:proofErr w:type="spellEnd"/>
      <w:r w:rsidRPr="00FF69DC">
        <w:rPr>
          <w:rFonts w:ascii="-webkit-standard" w:eastAsia="Times New Roman" w:hAnsi="-webkit-standard" w:cs="Times New Roman"/>
          <w:color w:val="000000"/>
          <w:sz w:val="27"/>
          <w:szCs w:val="27"/>
          <w:shd w:val="clear" w:color="auto" w:fill="FFFFFF"/>
        </w:rPr>
        <w: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therefore at least as accurate at predicting SMBH masses in spiral galaxies as the other known relations. By definition, the existence of an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-ϕ relation demands that the SMBH mass must correlate with the galaxy discs in some manner. Moreover, with the majority of our sample (37 of 44) classified in the literature as having a </w:t>
      </w:r>
      <w:proofErr w:type="spellStart"/>
      <w:r w:rsidRPr="00FF69DC">
        <w:rPr>
          <w:rFonts w:ascii="-webkit-standard" w:eastAsia="Times New Roman" w:hAnsi="-webkit-standard" w:cs="Times New Roman"/>
          <w:color w:val="000000"/>
          <w:sz w:val="27"/>
          <w:szCs w:val="27"/>
          <w:shd w:val="clear" w:color="auto" w:fill="FFFFFF"/>
        </w:rPr>
        <w:t>pseudobulge</w:t>
      </w:r>
      <w:proofErr w:type="spellEnd"/>
      <w:r w:rsidRPr="00FF69DC">
        <w:rPr>
          <w:rFonts w:ascii="-webkit-standard" w:eastAsia="Times New Roman" w:hAnsi="-webkit-standard" w:cs="Times New Roman"/>
          <w:color w:val="000000"/>
          <w:sz w:val="27"/>
          <w:szCs w:val="27"/>
          <w:shd w:val="clear" w:color="auto" w:fill="FFFFFF"/>
        </w:rPr>
        <w:t xml:space="preserve"> morphology, we additionally reveal that the SMBH mass correlates with the large-scale spiral pattern and thus the discs of galaxies hosting </w:t>
      </w:r>
      <w:proofErr w:type="spellStart"/>
      <w:r w:rsidRPr="00FF69DC">
        <w:rPr>
          <w:rFonts w:ascii="-webkit-standard" w:eastAsia="Times New Roman" w:hAnsi="-webkit-standard" w:cs="Times New Roman"/>
          <w:color w:val="000000"/>
          <w:sz w:val="27"/>
          <w:szCs w:val="27"/>
          <w:shd w:val="clear" w:color="auto" w:fill="FFFFFF"/>
        </w:rPr>
        <w:t>pseudobulges</w:t>
      </w:r>
      <w:proofErr w:type="spellEnd"/>
      <w:r w:rsidRPr="00FF69DC">
        <w:rPr>
          <w:rFonts w:ascii="-webkit-standard" w:eastAsia="Times New Roman" w:hAnsi="-webkit-standard" w:cs="Times New Roman"/>
          <w:color w:val="000000"/>
          <w:sz w:val="27"/>
          <w:szCs w:val="27"/>
          <w:shd w:val="clear" w:color="auto" w:fill="FFFFFF"/>
        </w:rPr>
        <w:t>. Furthermore, given that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-ϕ relation is capable of estimating black hole </w:t>
      </w:r>
      <w:r w:rsidRPr="00FF69DC">
        <w:rPr>
          <w:rFonts w:ascii="-webkit-standard" w:eastAsia="Times New Roman" w:hAnsi="-webkit-standard" w:cs="Times New Roman"/>
          <w:color w:val="000000"/>
          <w:sz w:val="27"/>
          <w:szCs w:val="27"/>
          <w:shd w:val="clear" w:color="auto" w:fill="FFFFFF"/>
        </w:rPr>
        <w:lastRenderedPageBreak/>
        <w:t>masses in bulge-</w:t>
      </w:r>
      <w:proofErr w:type="gramStart"/>
      <w:r w:rsidRPr="00FF69DC">
        <w:rPr>
          <w:rFonts w:ascii="-webkit-standard" w:eastAsia="Times New Roman" w:hAnsi="-webkit-standard" w:cs="Times New Roman"/>
          <w:color w:val="000000"/>
          <w:sz w:val="27"/>
          <w:szCs w:val="27"/>
          <w:shd w:val="clear" w:color="auto" w:fill="FFFFFF"/>
        </w:rPr>
        <w:t>less</w:t>
      </w:r>
      <w:proofErr w:type="gramEnd"/>
      <w:r w:rsidRPr="00FF69DC">
        <w:rPr>
          <w:rFonts w:ascii="-webkit-standard" w:eastAsia="Times New Roman" w:hAnsi="-webkit-standard" w:cs="Times New Roman"/>
          <w:color w:val="000000"/>
          <w:sz w:val="27"/>
          <w:szCs w:val="27"/>
          <w:shd w:val="clear" w:color="auto" w:fill="FFFFFF"/>
        </w:rPr>
        <w:t xml:space="preserve"> spiral galaxies, it therefore has great promise for predicting which galaxies may harbour intermediate-mass black holes (IMBHs,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&lt; 10</w:t>
      </w:r>
      <w:r w:rsidRPr="00FF69DC">
        <w:rPr>
          <w:rFonts w:ascii="-webkit-standard" w:eastAsia="Times New Roman" w:hAnsi="-webkit-standard" w:cs="Times New Roman"/>
          <w:color w:val="000000"/>
          <w:shd w:val="clear" w:color="auto" w:fill="FFFFFF"/>
          <w:vertAlign w:val="superscript"/>
        </w:rPr>
        <w:t>5</w:t>
      </w:r>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Extrapolating from the current relation, we predict that galaxies with |ϕ| ≥ 26.7° should possess IMBHs.</w:t>
      </w:r>
    </w:p>
    <w:p w14:paraId="04AA5E8D" w14:textId="77777777" w:rsidR="00FF69DC" w:rsidRDefault="00FF69DC"/>
    <w:p w14:paraId="2930C692" w14:textId="77777777" w:rsidR="000016C6" w:rsidRPr="000016C6" w:rsidRDefault="000016C6" w:rsidP="000016C6">
      <w:pPr>
        <w:rPr>
          <w:rFonts w:ascii="Times New Roman" w:eastAsia="Times New Roman" w:hAnsi="Times New Roman" w:cs="Times New Roman"/>
          <w:lang w:eastAsia="en-US"/>
        </w:rPr>
      </w:pPr>
      <w:r w:rsidRPr="000016C6">
        <w:rPr>
          <w:rFonts w:ascii="Lucida Grande" w:eastAsia="Times New Roman" w:hAnsi="Lucida Grande" w:cs="Lucida Grande"/>
          <w:color w:val="000000"/>
          <w:sz w:val="23"/>
          <w:szCs w:val="23"/>
          <w:shd w:val="clear" w:color="auto" w:fill="FFFFFF"/>
          <w:lang w:eastAsia="en-US"/>
        </w:rPr>
        <w:t>The (supermassive black hole mass,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proofErr w:type="gramStart"/>
      <w:r w:rsidRPr="000016C6">
        <w:rPr>
          <w:rFonts w:ascii="Lucida Grande" w:eastAsia="Times New Roman" w:hAnsi="Lucida Grande" w:cs="Lucida Grande"/>
          <w:color w:val="000000"/>
          <w:sz w:val="23"/>
          <w:szCs w:val="23"/>
          <w:shd w:val="clear" w:color="auto" w:fill="FFFFFF"/>
          <w:lang w:eastAsia="en-US"/>
        </w:rPr>
        <w:t>-(</w:t>
      </w:r>
      <w:proofErr w:type="gramEnd"/>
      <w:r w:rsidRPr="000016C6">
        <w:rPr>
          <w:rFonts w:ascii="Lucida Grande" w:eastAsia="Times New Roman" w:hAnsi="Lucida Grande" w:cs="Lucida Grande"/>
          <w:color w:val="000000"/>
          <w:sz w:val="23"/>
          <w:szCs w:val="23"/>
          <w:shd w:val="clear" w:color="auto" w:fill="FFFFFF"/>
          <w:lang w:eastAsia="en-US"/>
        </w:rPr>
        <w:t>bulge stellar mass,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proofErr w:type="spellStart"/>
      <w:r w:rsidRPr="000016C6">
        <w:rPr>
          <w:rFonts w:ascii="STIXGeneral-Regular" w:eastAsia="Times New Roman" w:hAnsi="STIXGeneral-Regular" w:cs="Lucida Grande"/>
          <w:color w:val="000000"/>
          <w:sz w:val="19"/>
          <w:szCs w:val="19"/>
          <w:bdr w:val="none" w:sz="0" w:space="0" w:color="auto" w:frame="1"/>
          <w:lang w:eastAsia="en-US"/>
        </w:rPr>
        <w:t>sph</w:t>
      </w:r>
      <w:proofErr w:type="spellEnd"/>
      <w:r w:rsidRPr="000016C6">
        <w:rPr>
          <w:rFonts w:ascii="Lucida Grande" w:eastAsia="Times New Roman" w:hAnsi="Lucida Grande" w:cs="Lucida Grande"/>
          <w:color w:val="000000"/>
          <w:sz w:val="23"/>
          <w:szCs w:val="23"/>
          <w:shd w:val="clear" w:color="auto" w:fill="FFFFFF"/>
          <w:lang w:eastAsia="en-US"/>
        </w:rPr>
        <w:t xml:space="preserve">) relation is, obviously, derived using two quantities. We </w:t>
      </w:r>
      <w:proofErr w:type="spellStart"/>
      <w:r w:rsidRPr="000016C6">
        <w:rPr>
          <w:rFonts w:ascii="Lucida Grande" w:eastAsia="Times New Roman" w:hAnsi="Lucida Grande" w:cs="Lucida Grande"/>
          <w:color w:val="000000"/>
          <w:sz w:val="23"/>
          <w:szCs w:val="23"/>
          <w:shd w:val="clear" w:color="auto" w:fill="FFFFFF"/>
          <w:lang w:eastAsia="en-US"/>
        </w:rPr>
        <w:t>endeavor</w:t>
      </w:r>
      <w:proofErr w:type="spellEnd"/>
      <w:r w:rsidRPr="000016C6">
        <w:rPr>
          <w:rFonts w:ascii="Lucida Grande" w:eastAsia="Times New Roman" w:hAnsi="Lucida Grande" w:cs="Lucida Grande"/>
          <w:color w:val="000000"/>
          <w:sz w:val="23"/>
          <w:szCs w:val="23"/>
          <w:shd w:val="clear" w:color="auto" w:fill="FFFFFF"/>
          <w:lang w:eastAsia="en-US"/>
        </w:rPr>
        <w:t xml:space="preserve"> to provide accurate values for the latter via detailed multicomponent galaxy decompositions for the current full sample of 43 spiral galaxies having directly measured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 xml:space="preserve"> values; 35 of these galaxies have been alleged to contain </w:t>
      </w:r>
      <w:proofErr w:type="spellStart"/>
      <w:r w:rsidRPr="000016C6">
        <w:rPr>
          <w:rFonts w:ascii="Lucida Grande" w:eastAsia="Times New Roman" w:hAnsi="Lucida Grande" w:cs="Lucida Grande"/>
          <w:color w:val="000000"/>
          <w:sz w:val="23"/>
          <w:szCs w:val="23"/>
          <w:shd w:val="clear" w:color="auto" w:fill="FFFFFF"/>
          <w:lang w:eastAsia="en-US"/>
        </w:rPr>
        <w:t>pseudobulges</w:t>
      </w:r>
      <w:proofErr w:type="spellEnd"/>
      <w:r w:rsidRPr="000016C6">
        <w:rPr>
          <w:rFonts w:ascii="Lucida Grande" w:eastAsia="Times New Roman" w:hAnsi="Lucida Grande" w:cs="Lucida Grande"/>
          <w:color w:val="000000"/>
          <w:sz w:val="23"/>
          <w:szCs w:val="23"/>
          <w:shd w:val="clear" w:color="auto" w:fill="FFFFFF"/>
          <w:lang w:eastAsia="en-US"/>
        </w:rPr>
        <w:t xml:space="preserve">, 21 have water maser measurements, and three appear </w:t>
      </w:r>
      <w:proofErr w:type="spellStart"/>
      <w:r w:rsidRPr="000016C6">
        <w:rPr>
          <w:rFonts w:ascii="Lucida Grande" w:eastAsia="Times New Roman" w:hAnsi="Lucida Grande" w:cs="Lucida Grande"/>
          <w:color w:val="000000"/>
          <w:sz w:val="23"/>
          <w:szCs w:val="23"/>
          <w:shd w:val="clear" w:color="auto" w:fill="FFFFFF"/>
          <w:lang w:eastAsia="en-US"/>
        </w:rPr>
        <w:t>bulgeless</w:t>
      </w:r>
      <w:proofErr w:type="spellEnd"/>
      <w:r w:rsidRPr="000016C6">
        <w:rPr>
          <w:rFonts w:ascii="Lucida Grande" w:eastAsia="Times New Roman" w:hAnsi="Lucida Grande" w:cs="Lucida Grande"/>
          <w:color w:val="000000"/>
          <w:sz w:val="23"/>
          <w:szCs w:val="23"/>
          <w:shd w:val="clear" w:color="auto" w:fill="FFFFFF"/>
          <w:lang w:eastAsia="en-US"/>
        </w:rPr>
        <w:t xml:space="preserve">. This more than doubles the previous sample size of spiral galaxies with a finessed image analysis. We have </w:t>
      </w:r>
      <w:proofErr w:type="spellStart"/>
      <w:r w:rsidRPr="000016C6">
        <w:rPr>
          <w:rFonts w:ascii="Lucida Grande" w:eastAsia="Times New Roman" w:hAnsi="Lucida Grande" w:cs="Lucida Grande"/>
          <w:color w:val="000000"/>
          <w:sz w:val="23"/>
          <w:szCs w:val="23"/>
          <w:shd w:val="clear" w:color="auto" w:fill="FFFFFF"/>
          <w:lang w:eastAsia="en-US"/>
        </w:rPr>
        <w:t>analyzed</w:t>
      </w:r>
      <w:proofErr w:type="spellEnd"/>
      <w:r w:rsidRPr="000016C6">
        <w:rPr>
          <w:rFonts w:ascii="Lucida Grande" w:eastAsia="Times New Roman" w:hAnsi="Lucida Grande" w:cs="Lucida Grande"/>
          <w:color w:val="000000"/>
          <w:sz w:val="23"/>
          <w:szCs w:val="23"/>
          <w:shd w:val="clear" w:color="auto" w:fill="FFFFFF"/>
          <w:lang w:eastAsia="en-US"/>
        </w:rPr>
        <w:t xml:space="preserve"> near-infrared images, accounting for not only the bulge, disk (exponential, truncated, or inclined), and bar but also for spiral arms and rings and additional central components (active galactic nuclei (AGNs), etc.). A symmetric Bayesian analysis finds </w:t>
      </w:r>
      <w:proofErr w:type="gramStart"/>
      <w:r w:rsidRPr="000016C6">
        <w:rPr>
          <w:rFonts w:ascii="STIXGeneral-Regular" w:eastAsia="Times New Roman" w:hAnsi="STIXGeneral-Regular" w:cs="Lucida Grande"/>
          <w:color w:val="000000"/>
          <w:sz w:val="27"/>
          <w:szCs w:val="27"/>
          <w:bdr w:val="none" w:sz="0" w:space="0" w:color="auto" w:frame="1"/>
          <w:lang w:eastAsia="en-US"/>
        </w:rPr>
        <w:t>log(</w:t>
      </w:r>
      <w:proofErr w:type="gramEnd"/>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2.44</w:t>
      </w:r>
      <w:r w:rsidRPr="000016C6">
        <w:rPr>
          <w:rFonts w:ascii="STIXGeneral-Regular" w:eastAsia="Times New Roman" w:hAnsi="STIXGeneral-Regular" w:cs="Lucida Grande"/>
          <w:color w:val="000000"/>
          <w:sz w:val="19"/>
          <w:szCs w:val="19"/>
          <w:bdr w:val="none" w:sz="0" w:space="0" w:color="auto" w:frame="1"/>
          <w:lang w:eastAsia="en-US"/>
        </w:rPr>
        <w:t>+0.35−0.31</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log</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∗,sph</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General-Italic" w:eastAsia="Times New Roman" w:hAnsi="STIXGeneral-Italic" w:cs="Lucida Grande"/>
          <w:color w:val="000000"/>
          <w:sz w:val="27"/>
          <w:szCs w:val="27"/>
          <w:bdr w:val="none" w:sz="0" w:space="0" w:color="auto" w:frame="1"/>
          <w:lang w:eastAsia="en-US"/>
        </w:rPr>
        <w:t>υ</w:t>
      </w:r>
      <w:r w:rsidRPr="000016C6">
        <w:rPr>
          <w:rFonts w:ascii="STIXGeneral-Regular" w:eastAsia="Times New Roman" w:hAnsi="STIXGeneral-Regular" w:cs="Lucida Grande"/>
          <w:color w:val="000000"/>
          <w:sz w:val="27"/>
          <w:szCs w:val="27"/>
          <w:bdr w:val="none" w:sz="0" w:space="0" w:color="auto" w:frame="1"/>
          <w:lang w:eastAsia="en-US"/>
        </w:rPr>
        <w:t>(1.15×10</w:t>
      </w:r>
      <w:r w:rsidRPr="000016C6">
        <w:rPr>
          <w:rFonts w:ascii="STIXGeneral-Regular" w:eastAsia="Times New Roman" w:hAnsi="STIXGeneral-Regular" w:cs="Lucida Grande"/>
          <w:color w:val="000000"/>
          <w:sz w:val="19"/>
          <w:szCs w:val="19"/>
          <w:bdr w:val="none" w:sz="0" w:space="0" w:color="auto" w:frame="1"/>
          <w:lang w:eastAsia="en-US"/>
        </w:rPr>
        <w:t>10</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+(7.24±0.12)</w:t>
      </w:r>
      <w:r w:rsidRPr="000016C6">
        <w:rPr>
          <w:rFonts w:ascii="Lucida Grande" w:eastAsia="Times New Roman" w:hAnsi="Lucida Grande" w:cs="Lucida Grande"/>
          <w:color w:val="000000"/>
          <w:sz w:val="23"/>
          <w:szCs w:val="23"/>
          <w:shd w:val="clear" w:color="auto" w:fill="FFFFFF"/>
          <w:lang w:eastAsia="en-US"/>
        </w:rPr>
        <w:t>, with </w:t>
      </w:r>
      <w:r w:rsidRPr="000016C6">
        <w:rPr>
          <w:rFonts w:ascii="STIXGeneral-Italic" w:eastAsia="Times New Roman" w:hAnsi="STIXGeneral-Italic" w:cs="Lucida Grande"/>
          <w:color w:val="000000"/>
          <w:sz w:val="27"/>
          <w:szCs w:val="27"/>
          <w:bdr w:val="none" w:sz="0" w:space="0" w:color="auto" w:frame="1"/>
          <w:lang w:eastAsia="en-US"/>
        </w:rPr>
        <w:t>υ</w:t>
      </w:r>
      <w:r w:rsidRPr="000016C6">
        <w:rPr>
          <w:rFonts w:ascii="Lucida Grande" w:eastAsia="Times New Roman" w:hAnsi="Lucida Grande" w:cs="Lucida Grande"/>
          <w:color w:val="000000"/>
          <w:sz w:val="23"/>
          <w:szCs w:val="23"/>
          <w:shd w:val="clear" w:color="auto" w:fill="FFFFFF"/>
          <w:lang w:eastAsia="en-US"/>
        </w:rPr>
        <w:t> a stellar mass-to-light ratio term. The level of scatter equals that about the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r w:rsidRPr="000016C6">
        <w:rPr>
          <w:rFonts w:ascii="STIXGeneral-Italic" w:eastAsia="Times New Roman" w:hAnsi="STIXGeneral-Italic" w:cs="Lucida Grande"/>
          <w:color w:val="000000"/>
          <w:sz w:val="27"/>
          <w:szCs w:val="27"/>
          <w:bdr w:val="none" w:sz="0" w:space="0" w:color="auto" w:frame="1"/>
          <w:lang w:eastAsia="en-US"/>
        </w:rPr>
        <w:t>σ</w:t>
      </w:r>
      <w:r w:rsidRPr="000016C6">
        <w:rPr>
          <w:rFonts w:ascii="STIXGeneral-Regular" w:eastAsia="Times New Roman" w:hAnsi="STIXGeneral-Regular" w:cs="Lucida Grande"/>
          <w:color w:val="000000"/>
          <w:sz w:val="19"/>
          <w:szCs w:val="19"/>
          <w:bdr w:val="none" w:sz="0" w:space="0" w:color="auto" w:frame="1"/>
          <w:lang w:eastAsia="en-US"/>
        </w:rPr>
        <w:t>∗</w:t>
      </w:r>
      <w:r w:rsidRPr="000016C6">
        <w:rPr>
          <w:rFonts w:ascii="Lucida Grande" w:eastAsia="Times New Roman" w:hAnsi="Lucida Grande" w:cs="Lucida Grande"/>
          <w:color w:val="000000"/>
          <w:sz w:val="23"/>
          <w:szCs w:val="23"/>
          <w:shd w:val="clear" w:color="auto" w:fill="FFFFFF"/>
          <w:lang w:eastAsia="en-US"/>
        </w:rPr>
        <w:t> relation. The nonlinear slope rules out the idea that many mergers, coupled with the central limit theorem, produced this scaling relation, and it corroborates previous observational studies and simulations, which have reported a near-quadratic slope at the low-mass end of the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proofErr w:type="gramStart"/>
      <w:r w:rsidRPr="000016C6">
        <w:rPr>
          <w:rFonts w:ascii="STIXGeneral-Regular" w:eastAsia="Times New Roman" w:hAnsi="STIXGeneral-Regular" w:cs="Lucida Grande"/>
          <w:color w:val="000000"/>
          <w:sz w:val="19"/>
          <w:szCs w:val="19"/>
          <w:bdr w:val="none" w:sz="0" w:space="0" w:color="auto" w:frame="1"/>
          <w:lang w:eastAsia="en-US"/>
        </w:rPr>
        <w:t>∗,</w:t>
      </w:r>
      <w:proofErr w:type="spellStart"/>
      <w:r w:rsidRPr="000016C6">
        <w:rPr>
          <w:rFonts w:ascii="STIXGeneral-Regular" w:eastAsia="Times New Roman" w:hAnsi="STIXGeneral-Regular" w:cs="Lucida Grande"/>
          <w:color w:val="000000"/>
          <w:sz w:val="19"/>
          <w:szCs w:val="19"/>
          <w:bdr w:val="none" w:sz="0" w:space="0" w:color="auto" w:frame="1"/>
          <w:lang w:eastAsia="en-US"/>
        </w:rPr>
        <w:t>sph</w:t>
      </w:r>
      <w:proofErr w:type="spellEnd"/>
      <w:proofErr w:type="gramEnd"/>
      <w:r w:rsidRPr="000016C6">
        <w:rPr>
          <w:rFonts w:ascii="Lucida Grande" w:eastAsia="Times New Roman" w:hAnsi="Lucida Grande" w:cs="Lucida Grande"/>
          <w:color w:val="000000"/>
          <w:sz w:val="23"/>
          <w:szCs w:val="23"/>
          <w:shd w:val="clear" w:color="auto" w:fill="FFFFFF"/>
          <w:lang w:eastAsia="en-US"/>
        </w:rPr>
        <w:t> diagram. Furthermore, bulges with AGNs follow this relation; they are not offset by an order of magnitude, and models that have invoked AGN feedback to establish a linear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proofErr w:type="gramStart"/>
      <w:r w:rsidRPr="000016C6">
        <w:rPr>
          <w:rFonts w:ascii="STIXGeneral-Regular" w:eastAsia="Times New Roman" w:hAnsi="STIXGeneral-Regular" w:cs="Lucida Grande"/>
          <w:color w:val="000000"/>
          <w:sz w:val="19"/>
          <w:szCs w:val="19"/>
          <w:bdr w:val="none" w:sz="0" w:space="0" w:color="auto" w:frame="1"/>
          <w:lang w:eastAsia="en-US"/>
        </w:rPr>
        <w:t>∗,</w:t>
      </w:r>
      <w:proofErr w:type="spellStart"/>
      <w:r w:rsidRPr="000016C6">
        <w:rPr>
          <w:rFonts w:ascii="STIXGeneral-Regular" w:eastAsia="Times New Roman" w:hAnsi="STIXGeneral-Regular" w:cs="Lucida Grande"/>
          <w:color w:val="000000"/>
          <w:sz w:val="19"/>
          <w:szCs w:val="19"/>
          <w:bdr w:val="none" w:sz="0" w:space="0" w:color="auto" w:frame="1"/>
          <w:lang w:eastAsia="en-US"/>
        </w:rPr>
        <w:t>sph</w:t>
      </w:r>
      <w:proofErr w:type="spellEnd"/>
      <w:proofErr w:type="gramEnd"/>
      <w:r w:rsidRPr="000016C6">
        <w:rPr>
          <w:rFonts w:ascii="Lucida Grande" w:eastAsia="Times New Roman" w:hAnsi="Lucida Grande" w:cs="Lucida Grande"/>
          <w:color w:val="000000"/>
          <w:sz w:val="23"/>
          <w:szCs w:val="23"/>
          <w:shd w:val="clear" w:color="auto" w:fill="FFFFFF"/>
          <w:lang w:eastAsia="en-US"/>
        </w:rPr>
        <w:t> relation need revisiting. We additionally present an updated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proofErr w:type="gramStart"/>
      <w:r w:rsidRPr="000016C6">
        <w:rPr>
          <w:rFonts w:ascii="Lucida Grande" w:eastAsia="Times New Roman" w:hAnsi="Lucida Grande" w:cs="Lucida Grande"/>
          <w:color w:val="000000"/>
          <w:sz w:val="23"/>
          <w:szCs w:val="23"/>
          <w:shd w:val="clear" w:color="auto" w:fill="FFFFFF"/>
          <w:lang w:eastAsia="en-US"/>
        </w:rPr>
        <w:t>-(</w:t>
      </w:r>
      <w:proofErr w:type="spellStart"/>
      <w:proofErr w:type="gramEnd"/>
      <w:r w:rsidRPr="000016C6">
        <w:rPr>
          <w:rFonts w:ascii="Lucida Grande" w:eastAsia="Times New Roman" w:hAnsi="Lucida Grande" w:cs="Lucida Grande"/>
          <w:color w:val="000000"/>
          <w:sz w:val="23"/>
          <w:szCs w:val="23"/>
          <w:shd w:val="clear" w:color="auto" w:fill="FFFFFF"/>
          <w:lang w:eastAsia="en-US"/>
        </w:rPr>
        <w:t>Sérsic</w:t>
      </w:r>
      <w:proofErr w:type="spellEnd"/>
      <w:r w:rsidRPr="000016C6">
        <w:rPr>
          <w:rFonts w:ascii="Lucida Grande" w:eastAsia="Times New Roman" w:hAnsi="Lucida Grande" w:cs="Lucida Grande"/>
          <w:color w:val="000000"/>
          <w:sz w:val="23"/>
          <w:szCs w:val="23"/>
          <w:shd w:val="clear" w:color="auto" w:fill="FFFFFF"/>
          <w:lang w:eastAsia="en-US"/>
        </w:rPr>
        <w:t xml:space="preserve"> index, </w:t>
      </w:r>
      <w:proofErr w:type="spellStart"/>
      <w:r w:rsidRPr="000016C6">
        <w:rPr>
          <w:rFonts w:ascii="STIXGeneral-Italic" w:eastAsia="Times New Roman" w:hAnsi="STIXGeneral-Italic" w:cs="Lucida Grande"/>
          <w:color w:val="000000"/>
          <w:sz w:val="27"/>
          <w:szCs w:val="27"/>
          <w:bdr w:val="none" w:sz="0" w:space="0" w:color="auto" w:frame="1"/>
          <w:lang w:eastAsia="en-US"/>
        </w:rPr>
        <w:t>n</w:t>
      </w:r>
      <w:r w:rsidRPr="000016C6">
        <w:rPr>
          <w:rFonts w:ascii="STIXGeneral-Regular" w:eastAsia="Times New Roman" w:hAnsi="STIXGeneral-Regular" w:cs="Lucida Grande"/>
          <w:color w:val="000000"/>
          <w:sz w:val="19"/>
          <w:szCs w:val="19"/>
          <w:bdr w:val="none" w:sz="0" w:space="0" w:color="auto" w:frame="1"/>
          <w:lang w:eastAsia="en-US"/>
        </w:rPr>
        <w:t>sph</w:t>
      </w:r>
      <w:proofErr w:type="spellEnd"/>
      <w:r w:rsidRPr="000016C6">
        <w:rPr>
          <w:rFonts w:ascii="Lucida Grande" w:eastAsia="Times New Roman" w:hAnsi="Lucida Grande" w:cs="Lucida Grande"/>
          <w:color w:val="000000"/>
          <w:sz w:val="23"/>
          <w:szCs w:val="23"/>
          <w:shd w:val="clear" w:color="auto" w:fill="FFFFFF"/>
          <w:lang w:eastAsia="en-US"/>
        </w:rPr>
        <w:t>) relation for spiral galaxy bulges with a comparable level of scatter and a new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proofErr w:type="spellStart"/>
      <w:r w:rsidRPr="000016C6">
        <w:rPr>
          <w:rFonts w:ascii="STIXGeneral-Regular" w:eastAsia="Times New Roman" w:hAnsi="STIXGeneral-Regular" w:cs="Lucida Grande"/>
          <w:color w:val="000000"/>
          <w:sz w:val="19"/>
          <w:szCs w:val="19"/>
          <w:bdr w:val="none" w:sz="0" w:space="0" w:color="auto" w:frame="1"/>
          <w:lang w:eastAsia="en-US"/>
        </w:rPr>
        <w:t>sph</w:t>
      </w:r>
      <w:proofErr w:type="spellEnd"/>
      <w:r w:rsidRPr="000016C6">
        <w:rPr>
          <w:rFonts w:ascii="Lucida Grande" w:eastAsia="Times New Roman" w:hAnsi="Lucida Grande" w:cs="Lucida Grande"/>
          <w:color w:val="000000"/>
          <w:sz w:val="23"/>
          <w:szCs w:val="23"/>
          <w:shd w:val="clear" w:color="auto" w:fill="FFFFFF"/>
          <w:lang w:eastAsia="en-US"/>
        </w:rPr>
        <w:t>-(spiral-arm pitch angle, </w:t>
      </w:r>
      <w:r w:rsidRPr="000016C6">
        <w:rPr>
          <w:rFonts w:ascii="STIXGeneral-Italic" w:eastAsia="Times New Roman" w:hAnsi="STIXGeneral-Italic" w:cs="Lucida Grande"/>
          <w:color w:val="000000"/>
          <w:sz w:val="27"/>
          <w:szCs w:val="27"/>
          <w:bdr w:val="none" w:sz="0" w:space="0" w:color="auto" w:frame="1"/>
          <w:lang w:eastAsia="en-US"/>
        </w:rPr>
        <w:t>ϕ</w:t>
      </w:r>
      <w:r w:rsidRPr="000016C6">
        <w:rPr>
          <w:rFonts w:ascii="Lucida Grande" w:eastAsia="Times New Roman" w:hAnsi="Lucida Grande" w:cs="Lucida Grande"/>
          <w:color w:val="000000"/>
          <w:sz w:val="23"/>
          <w:szCs w:val="23"/>
          <w:shd w:val="clear" w:color="auto" w:fill="FFFFFF"/>
          <w:lang w:eastAsia="en-US"/>
        </w:rPr>
        <w:t>) relation.</w:t>
      </w:r>
    </w:p>
    <w:p w14:paraId="2CBF094E" w14:textId="77777777" w:rsidR="00B45213" w:rsidRDefault="00B45213"/>
    <w:p w14:paraId="5CD055F0" w14:textId="77777777" w:rsidR="00360C1B" w:rsidRPr="00360C1B" w:rsidRDefault="00360C1B" w:rsidP="00360C1B">
      <w:pPr>
        <w:rPr>
          <w:rFonts w:ascii="Times New Roman" w:eastAsia="Times New Roman" w:hAnsi="Times New Roman" w:cs="Times New Roman"/>
          <w:lang w:eastAsia="en-US"/>
        </w:rPr>
      </w:pPr>
      <w:r w:rsidRPr="00360C1B">
        <w:rPr>
          <w:rFonts w:ascii="Lucida Grande" w:eastAsia="Times New Roman" w:hAnsi="Lucida Grande" w:cs="Lucida Grande"/>
          <w:color w:val="000000"/>
          <w:sz w:val="23"/>
          <w:szCs w:val="23"/>
          <w:shd w:val="clear" w:color="auto" w:fill="FFFFFF"/>
          <w:lang w:eastAsia="en-US"/>
        </w:rPr>
        <w:t>Black hole mass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scaling relations are typically derived using the properties of a galaxy's bulge and samples dominated by (high-mass) early-type galaxies. Studying late-type galaxies should provide greater insight into the mutual growth of black holes and galaxies in more gas-rich environments. We have used 40 spiral galaxies to establish how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scales with both the total stellar mass (</w:t>
      </w:r>
      <w:proofErr w:type="spellStart"/>
      <w:r w:rsidRPr="00360C1B">
        <w:rPr>
          <w:rFonts w:ascii="STIXGeneral-Italic" w:eastAsia="Times New Roman" w:hAnsi="STIXGeneral-Italic" w:cs="Lucida Grande"/>
          <w:color w:val="000000"/>
          <w:sz w:val="27"/>
          <w:szCs w:val="27"/>
          <w:bdr w:val="none" w:sz="0" w:space="0" w:color="auto" w:frame="1"/>
          <w:lang w:eastAsia="en-US"/>
        </w:rPr>
        <w:t>M</w:t>
      </w:r>
      <w:proofErr w:type="gramStart"/>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proofErr w:type="gramEnd"/>
      <w:r w:rsidRPr="00360C1B">
        <w:rPr>
          <w:rFonts w:ascii="Lucida Grande" w:eastAsia="Times New Roman" w:hAnsi="Lucida Grande" w:cs="Lucida Grande"/>
          <w:color w:val="000000"/>
          <w:sz w:val="23"/>
          <w:szCs w:val="23"/>
          <w:shd w:val="clear" w:color="auto" w:fill="FFFFFF"/>
          <w:lang w:eastAsia="en-US"/>
        </w:rPr>
        <w:t>) and the disk's stellar mass, having measured the spheroid (bulge) stellar mass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sph</w:t>
      </w:r>
      <w:proofErr w:type="spellEnd"/>
      <w:r w:rsidRPr="00360C1B">
        <w:rPr>
          <w:rFonts w:ascii="Lucida Grande" w:eastAsia="Times New Roman" w:hAnsi="Lucida Grande" w:cs="Lucida Grande"/>
          <w:color w:val="000000"/>
          <w:sz w:val="23"/>
          <w:szCs w:val="23"/>
          <w:shd w:val="clear" w:color="auto" w:fill="FFFFFF"/>
          <w:lang w:eastAsia="en-US"/>
        </w:rPr>
        <w:t>) and presented the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sph</w:t>
      </w:r>
      <w:proofErr w:type="spellEnd"/>
      <w:r w:rsidRPr="00360C1B">
        <w:rPr>
          <w:rFonts w:ascii="Lucida Grande" w:eastAsia="Times New Roman" w:hAnsi="Lucida Grande" w:cs="Lucida Grande"/>
          <w:color w:val="000000"/>
          <w:sz w:val="23"/>
          <w:szCs w:val="23"/>
          <w:shd w:val="clear" w:color="auto" w:fill="FFFFFF"/>
          <w:lang w:eastAsia="en-US"/>
        </w:rPr>
        <w:t> relation in Paper I. The relation involving </w:t>
      </w:r>
      <w:r w:rsidRPr="00360C1B">
        <w:rPr>
          <w:rFonts w:ascii="STIXGeneral-Italic" w:eastAsia="Times New Roman" w:hAnsi="STIXGeneral-Italic" w:cs="Lucida Grande"/>
          <w:color w:val="000000"/>
          <w:sz w:val="27"/>
          <w:szCs w:val="27"/>
          <w:bdr w:val="none" w:sz="0" w:space="0" w:color="auto" w:frame="1"/>
          <w:lang w:eastAsia="en-US"/>
        </w:rPr>
        <w:t>M</w:t>
      </w:r>
      <w:proofErr w:type="gramStart"/>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tot</w:t>
      </w:r>
      <w:r w:rsidRPr="00360C1B">
        <w:rPr>
          <w:rFonts w:ascii="Lucida Grande" w:eastAsia="Times New Roman" w:hAnsi="Lucida Grande" w:cs="Lucida Grande"/>
          <w:color w:val="000000"/>
          <w:sz w:val="23"/>
          <w:szCs w:val="23"/>
          <w:shd w:val="clear" w:color="auto" w:fill="FFFFFF"/>
          <w:lang w:eastAsia="en-US"/>
        </w:rPr>
        <w:t>may</w:t>
      </w:r>
      <w:proofErr w:type="spellEnd"/>
      <w:proofErr w:type="gramEnd"/>
      <w:r w:rsidRPr="00360C1B">
        <w:rPr>
          <w:rFonts w:ascii="Lucida Grande" w:eastAsia="Times New Roman" w:hAnsi="Lucida Grande" w:cs="Lucida Grande"/>
          <w:color w:val="000000"/>
          <w:sz w:val="23"/>
          <w:szCs w:val="23"/>
          <w:shd w:val="clear" w:color="auto" w:fill="FFFFFF"/>
          <w:lang w:eastAsia="en-US"/>
        </w:rPr>
        <w:t xml:space="preserve"> be beneficial for estimating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either from pipeline data or at higher redshift, conditions that are not ideal for the accurate isolation of the bulge. A symmetric Bayesian analysis finds </w:t>
      </w:r>
      <w:proofErr w:type="gramStart"/>
      <w:r w:rsidRPr="00360C1B">
        <w:rPr>
          <w:rFonts w:ascii="STIXGeneral-Regular" w:eastAsia="Times New Roman" w:hAnsi="STIXGeneral-Regular" w:cs="Lucida Grande"/>
          <w:color w:val="000000"/>
          <w:sz w:val="27"/>
          <w:szCs w:val="27"/>
          <w:bdr w:val="none" w:sz="0" w:space="0" w:color="auto" w:frame="1"/>
          <w:lang w:eastAsia="en-US"/>
        </w:rPr>
        <w:t>log(</w:t>
      </w:r>
      <w:proofErr w:type="gramEnd"/>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3.05</w:t>
      </w:r>
      <w:r w:rsidRPr="00360C1B">
        <w:rPr>
          <w:rFonts w:ascii="STIXGeneral-Regular" w:eastAsia="Times New Roman" w:hAnsi="STIXGeneral-Regular" w:cs="Lucida Grande"/>
          <w:color w:val="000000"/>
          <w:sz w:val="19"/>
          <w:szCs w:val="19"/>
          <w:bdr w:val="none" w:sz="0" w:space="0" w:color="auto" w:frame="1"/>
          <w:lang w:eastAsia="en-US"/>
        </w:rPr>
        <w:t>+0.57−0.49</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log</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General-Italic" w:eastAsia="Times New Roman" w:hAnsi="STIXGeneral-Italic" w:cs="Lucida Grande"/>
          <w:color w:val="000000"/>
          <w:sz w:val="27"/>
          <w:szCs w:val="27"/>
          <w:bdr w:val="none" w:sz="0" w:space="0" w:color="auto" w:frame="1"/>
          <w:lang w:eastAsia="en-US"/>
        </w:rPr>
        <w:t>υ</w:t>
      </w:r>
      <w:r w:rsidRPr="00360C1B">
        <w:rPr>
          <w:rFonts w:ascii="STIXGeneral-Regular" w:eastAsia="Times New Roman" w:hAnsi="STIXGeneral-Regular" w:cs="Lucida Grande"/>
          <w:color w:val="000000"/>
          <w:sz w:val="27"/>
          <w:szCs w:val="27"/>
          <w:bdr w:val="none" w:sz="0" w:space="0" w:color="auto" w:frame="1"/>
          <w:lang w:eastAsia="en-US"/>
        </w:rPr>
        <w:t>(6.37×10</w:t>
      </w:r>
      <w:r w:rsidRPr="00360C1B">
        <w:rPr>
          <w:rFonts w:ascii="STIXGeneral-Regular" w:eastAsia="Times New Roman" w:hAnsi="STIXGeneral-Regular" w:cs="Lucida Grande"/>
          <w:color w:val="000000"/>
          <w:sz w:val="19"/>
          <w:szCs w:val="19"/>
          <w:bdr w:val="none" w:sz="0" w:space="0" w:color="auto" w:frame="1"/>
          <w:lang w:eastAsia="en-US"/>
        </w:rPr>
        <w:t>10</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+(7.25</w:t>
      </w:r>
      <w:r w:rsidRPr="00360C1B">
        <w:rPr>
          <w:rFonts w:ascii="STIXGeneral-Regular" w:eastAsia="Times New Roman" w:hAnsi="STIXGeneral-Regular" w:cs="Lucida Grande"/>
          <w:color w:val="000000"/>
          <w:sz w:val="19"/>
          <w:szCs w:val="19"/>
          <w:bdr w:val="none" w:sz="0" w:space="0" w:color="auto" w:frame="1"/>
          <w:lang w:eastAsia="en-US"/>
        </w:rPr>
        <w:t>+0.13−0.14</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Lucida Grande" w:eastAsia="Times New Roman" w:hAnsi="Lucida Grande" w:cs="Lucida Grande"/>
          <w:color w:val="000000"/>
          <w:sz w:val="23"/>
          <w:szCs w:val="23"/>
          <w:shd w:val="clear" w:color="auto" w:fill="FFFFFF"/>
          <w:lang w:eastAsia="en-US"/>
        </w:rPr>
        <w:t>. The scatter from the regression of </w:t>
      </w:r>
      <w:proofErr w:type="spellStart"/>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on</w:t>
      </w:r>
      <w:proofErr w:type="spellEnd"/>
      <w:r w:rsidRPr="00360C1B">
        <w:rPr>
          <w:rFonts w:ascii="Lucida Grande" w:eastAsia="Times New Roman" w:hAnsi="Lucida Grande" w:cs="Lucida Grande"/>
          <w:color w:val="000000"/>
          <w:sz w:val="23"/>
          <w:szCs w:val="23"/>
          <w:shd w:val="clear" w:color="auto" w:fill="FFFFFF"/>
          <w:lang w:eastAsia="en-US"/>
        </w:rPr>
        <w:t> </w:t>
      </w:r>
      <w:proofErr w:type="spellStart"/>
      <w:r w:rsidRPr="00360C1B">
        <w:rPr>
          <w:rFonts w:ascii="STIXGeneral-Italic" w:eastAsia="Times New Roman" w:hAnsi="STIXGeneral-Italic" w:cs="Lucida Grande"/>
          <w:color w:val="000000"/>
          <w:sz w:val="27"/>
          <w:szCs w:val="27"/>
          <w:bdr w:val="none" w:sz="0" w:space="0" w:color="auto" w:frame="1"/>
          <w:lang w:eastAsia="en-US"/>
        </w:rPr>
        <w:t>M</w:t>
      </w:r>
      <w:proofErr w:type="gramStart"/>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proofErr w:type="gramEnd"/>
      <w:r w:rsidRPr="00360C1B">
        <w:rPr>
          <w:rFonts w:ascii="Lucida Grande" w:eastAsia="Times New Roman" w:hAnsi="Lucida Grande" w:cs="Lucida Grande"/>
          <w:color w:val="000000"/>
          <w:sz w:val="23"/>
          <w:szCs w:val="23"/>
          <w:shd w:val="clear" w:color="auto" w:fill="FFFFFF"/>
          <w:lang w:eastAsia="en-US"/>
        </w:rPr>
        <w:t xml:space="preserve"> is 0.66 </w:t>
      </w:r>
      <w:proofErr w:type="spellStart"/>
      <w:r w:rsidRPr="00360C1B">
        <w:rPr>
          <w:rFonts w:ascii="Lucida Grande" w:eastAsia="Times New Roman" w:hAnsi="Lucida Grande" w:cs="Lucida Grande"/>
          <w:color w:val="000000"/>
          <w:sz w:val="23"/>
          <w:szCs w:val="23"/>
          <w:shd w:val="clear" w:color="auto" w:fill="FFFFFF"/>
          <w:lang w:eastAsia="en-US"/>
        </w:rPr>
        <w:t>dex</w:t>
      </w:r>
      <w:proofErr w:type="spellEnd"/>
      <w:r w:rsidRPr="00360C1B">
        <w:rPr>
          <w:rFonts w:ascii="Lucida Grande" w:eastAsia="Times New Roman" w:hAnsi="Lucida Grande" w:cs="Lucida Grande"/>
          <w:color w:val="000000"/>
          <w:sz w:val="23"/>
          <w:szCs w:val="23"/>
          <w:shd w:val="clear" w:color="auto" w:fill="FFFFFF"/>
          <w:lang w:eastAsia="en-US"/>
        </w:rPr>
        <w:t xml:space="preserve">; compare 0.56 </w:t>
      </w:r>
      <w:proofErr w:type="spellStart"/>
      <w:r w:rsidRPr="00360C1B">
        <w:rPr>
          <w:rFonts w:ascii="Lucida Grande" w:eastAsia="Times New Roman" w:hAnsi="Lucida Grande" w:cs="Lucida Grande"/>
          <w:color w:val="000000"/>
          <w:sz w:val="23"/>
          <w:szCs w:val="23"/>
          <w:shd w:val="clear" w:color="auto" w:fill="FFFFFF"/>
          <w:lang w:eastAsia="en-US"/>
        </w:rPr>
        <w:t>dex</w:t>
      </w:r>
      <w:proofErr w:type="spellEnd"/>
      <w:r w:rsidRPr="00360C1B">
        <w:rPr>
          <w:rFonts w:ascii="Lucida Grande" w:eastAsia="Times New Roman" w:hAnsi="Lucida Grande" w:cs="Lucida Grande"/>
          <w:color w:val="000000"/>
          <w:sz w:val="23"/>
          <w:szCs w:val="23"/>
          <w:shd w:val="clear" w:color="auto" w:fill="FFFFFF"/>
          <w:lang w:eastAsia="en-US"/>
        </w:rPr>
        <w:t xml:space="preserve"> for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on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sph</w:t>
      </w:r>
      <w:proofErr w:type="spellEnd"/>
      <w:r w:rsidRPr="00360C1B">
        <w:rPr>
          <w:rFonts w:ascii="Lucida Grande" w:eastAsia="Times New Roman" w:hAnsi="Lucida Grande" w:cs="Lucida Grande"/>
          <w:color w:val="000000"/>
          <w:sz w:val="23"/>
          <w:szCs w:val="23"/>
          <w:shd w:val="clear" w:color="auto" w:fill="FFFFFF"/>
          <w:lang w:eastAsia="en-US"/>
        </w:rPr>
        <w:t> and </w:t>
      </w:r>
      <w:r w:rsidRPr="00360C1B">
        <w:rPr>
          <w:rFonts w:ascii="STIXGeneral-Regular" w:eastAsia="Times New Roman" w:hAnsi="STIXGeneral-Regular" w:cs="Lucida Grande"/>
          <w:color w:val="000000"/>
          <w:sz w:val="27"/>
          <w:szCs w:val="27"/>
          <w:bdr w:val="none" w:sz="0" w:space="0" w:color="auto" w:frame="1"/>
          <w:lang w:eastAsia="en-US"/>
        </w:rPr>
        <w:t>0.57</w:t>
      </w:r>
      <w:r w:rsidRPr="00360C1B">
        <w:rPr>
          <w:rFonts w:ascii="Lucida Grande" w:eastAsia="Times New Roman" w:hAnsi="Lucida Grande" w:cs="Lucida Grande"/>
          <w:color w:val="000000"/>
          <w:sz w:val="23"/>
          <w:szCs w:val="23"/>
          <w:shd w:val="clear" w:color="auto" w:fill="FFFFFF"/>
          <w:lang w:eastAsia="en-US"/>
        </w:rPr>
        <w:t> </w:t>
      </w:r>
      <w:proofErr w:type="spellStart"/>
      <w:r w:rsidRPr="00360C1B">
        <w:rPr>
          <w:rFonts w:ascii="Lucida Grande" w:eastAsia="Times New Roman" w:hAnsi="Lucida Grande" w:cs="Lucida Grande"/>
          <w:color w:val="000000"/>
          <w:sz w:val="23"/>
          <w:szCs w:val="23"/>
          <w:shd w:val="clear" w:color="auto" w:fill="FFFFFF"/>
          <w:lang w:eastAsia="en-US"/>
        </w:rPr>
        <w:t>dex</w:t>
      </w:r>
      <w:proofErr w:type="spellEnd"/>
      <w:r w:rsidRPr="00360C1B">
        <w:rPr>
          <w:rFonts w:ascii="Lucida Grande" w:eastAsia="Times New Roman" w:hAnsi="Lucida Grande" w:cs="Lucida Grande"/>
          <w:color w:val="000000"/>
          <w:sz w:val="23"/>
          <w:szCs w:val="23"/>
          <w:shd w:val="clear" w:color="auto" w:fill="FFFFFF"/>
          <w:lang w:eastAsia="en-US"/>
        </w:rPr>
        <w:t xml:space="preserve"> for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on </w:t>
      </w:r>
      <w:r w:rsidRPr="00360C1B">
        <w:rPr>
          <w:rFonts w:ascii="STIXGeneral-Italic" w:eastAsia="Times New Roman" w:hAnsi="STIXGeneral-Italic" w:cs="Lucida Grande"/>
          <w:color w:val="000000"/>
          <w:sz w:val="27"/>
          <w:szCs w:val="27"/>
          <w:bdr w:val="none" w:sz="0" w:space="0" w:color="auto" w:frame="1"/>
          <w:lang w:eastAsia="en-US"/>
        </w:rPr>
        <w:t>σ</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Lucida Grande" w:eastAsia="Times New Roman" w:hAnsi="Lucida Grande" w:cs="Lucida Grande"/>
          <w:color w:val="000000"/>
          <w:sz w:val="23"/>
          <w:szCs w:val="23"/>
          <w:shd w:val="clear" w:color="auto" w:fill="FFFFFF"/>
          <w:lang w:eastAsia="en-US"/>
        </w:rPr>
        <w:t>. The slope is </w:t>
      </w:r>
      <w:r w:rsidRPr="00360C1B">
        <w:rPr>
          <w:rFonts w:ascii="STIXGeneral-Regular" w:eastAsia="Times New Roman" w:hAnsi="STIXGeneral-Regular" w:cs="Lucida Grande"/>
          <w:color w:val="000000"/>
          <w:sz w:val="27"/>
          <w:szCs w:val="27"/>
          <w:bdr w:val="none" w:sz="0" w:space="0" w:color="auto" w:frame="1"/>
          <w:lang w:eastAsia="en-US"/>
        </w:rPr>
        <w:t>&gt;2</w:t>
      </w:r>
      <w:r w:rsidRPr="00360C1B">
        <w:rPr>
          <w:rFonts w:ascii="Lucida Grande" w:eastAsia="Times New Roman" w:hAnsi="Lucida Grande" w:cs="Lucida Grande"/>
          <w:color w:val="000000"/>
          <w:sz w:val="23"/>
          <w:szCs w:val="23"/>
          <w:shd w:val="clear" w:color="auto" w:fill="FFFFFF"/>
          <w:lang w:eastAsia="en-US"/>
        </w:rPr>
        <w:t> times that obtained using core-</w:t>
      </w:r>
      <w:proofErr w:type="spellStart"/>
      <w:r w:rsidRPr="00360C1B">
        <w:rPr>
          <w:rFonts w:ascii="Lucida Grande" w:eastAsia="Times New Roman" w:hAnsi="Lucida Grande" w:cs="Lucida Grande"/>
          <w:color w:val="000000"/>
          <w:sz w:val="23"/>
          <w:szCs w:val="23"/>
          <w:shd w:val="clear" w:color="auto" w:fill="FFFFFF"/>
          <w:lang w:eastAsia="en-US"/>
        </w:rPr>
        <w:t>Sérsic</w:t>
      </w:r>
      <w:proofErr w:type="spellEnd"/>
      <w:r w:rsidRPr="00360C1B">
        <w:rPr>
          <w:rFonts w:ascii="Lucida Grande" w:eastAsia="Times New Roman" w:hAnsi="Lucida Grande" w:cs="Lucida Grande"/>
          <w:color w:val="000000"/>
          <w:sz w:val="23"/>
          <w:szCs w:val="23"/>
          <w:shd w:val="clear" w:color="auto" w:fill="FFFFFF"/>
          <w:lang w:eastAsia="en-US"/>
        </w:rPr>
        <w:t xml:space="preserve"> early-type galaxies, echoing a similar result involving </w:t>
      </w:r>
      <w:r w:rsidRPr="00360C1B">
        <w:rPr>
          <w:rFonts w:ascii="STIXGeneral-Italic" w:eastAsia="Times New Roman" w:hAnsi="STIXGeneral-Italic" w:cs="Lucida Grande"/>
          <w:color w:val="000000"/>
          <w:sz w:val="27"/>
          <w:szCs w:val="27"/>
          <w:bdr w:val="none" w:sz="0" w:space="0" w:color="auto" w:frame="1"/>
          <w:lang w:eastAsia="en-US"/>
        </w:rPr>
        <w:t>M</w:t>
      </w:r>
      <w:proofErr w:type="gramStart"/>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sph</w:t>
      </w:r>
      <w:proofErr w:type="spellEnd"/>
      <w:proofErr w:type="gramEnd"/>
      <w:r w:rsidRPr="00360C1B">
        <w:rPr>
          <w:rFonts w:ascii="Lucida Grande" w:eastAsia="Times New Roman" w:hAnsi="Lucida Grande" w:cs="Lucida Grande"/>
          <w:color w:val="000000"/>
          <w:sz w:val="23"/>
          <w:szCs w:val="23"/>
          <w:shd w:val="clear" w:color="auto" w:fill="FFFFFF"/>
          <w:lang w:eastAsia="en-US"/>
        </w:rPr>
        <w:t>, and supporting a varied growth mechanism among different morphological types. This steeper relation has consequences for galaxy/black hole formation theories, simulations, and predicting black hole masses. We caution that (</w:t>
      </w:r>
      <w:proofErr w:type="spellStart"/>
      <w:r w:rsidRPr="00360C1B">
        <w:rPr>
          <w:rFonts w:ascii="Lucida Grande" w:eastAsia="Times New Roman" w:hAnsi="Lucida Grande" w:cs="Lucida Grande"/>
          <w:color w:val="000000"/>
          <w:sz w:val="23"/>
          <w:szCs w:val="23"/>
          <w:shd w:val="clear" w:color="auto" w:fill="FFFFFF"/>
          <w:lang w:eastAsia="en-US"/>
        </w:rPr>
        <w:t>i</w:t>
      </w:r>
      <w:proofErr w:type="spellEnd"/>
      <w:r w:rsidRPr="00360C1B">
        <w:rPr>
          <w:rFonts w:ascii="Lucida Grande" w:eastAsia="Times New Roman" w:hAnsi="Lucida Grande" w:cs="Lucida Grande"/>
          <w:color w:val="000000"/>
          <w:sz w:val="23"/>
          <w:szCs w:val="23"/>
          <w:shd w:val="clear" w:color="auto" w:fill="FFFFFF"/>
          <w:lang w:eastAsia="en-US"/>
        </w:rPr>
        <w:t>) an </w:t>
      </w:r>
      <w:proofErr w:type="spellStart"/>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r w:rsidRPr="00360C1B">
        <w:rPr>
          <w:rFonts w:ascii="Lucida Grande" w:eastAsia="Times New Roman" w:hAnsi="Lucida Grande" w:cs="Lucida Grande"/>
          <w:color w:val="000000"/>
          <w:sz w:val="23"/>
          <w:szCs w:val="23"/>
          <w:shd w:val="clear" w:color="auto" w:fill="FFFFFF"/>
          <w:lang w:eastAsia="en-US"/>
        </w:rPr>
        <w:t xml:space="preserve"> relation built from a mixture of early- and late-type galaxies will find an arbitrary slope of approximately 1-3, with no physical meaning beyond </w:t>
      </w:r>
      <w:r w:rsidRPr="00360C1B">
        <w:rPr>
          <w:rFonts w:ascii="Lucida Grande" w:eastAsia="Times New Roman" w:hAnsi="Lucida Grande" w:cs="Lucida Grande"/>
          <w:color w:val="000000"/>
          <w:sz w:val="23"/>
          <w:szCs w:val="23"/>
          <w:shd w:val="clear" w:color="auto" w:fill="FFFFFF"/>
          <w:lang w:eastAsia="en-US"/>
        </w:rPr>
        <w:lastRenderedPageBreak/>
        <w:t>one's sample selection, and (ii) evolutionary studies of the </w:t>
      </w:r>
      <w:proofErr w:type="spellStart"/>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r w:rsidRPr="00360C1B">
        <w:rPr>
          <w:rFonts w:ascii="Lucida Grande" w:eastAsia="Times New Roman" w:hAnsi="Lucida Grande" w:cs="Lucida Grande"/>
          <w:color w:val="000000"/>
          <w:sz w:val="23"/>
          <w:szCs w:val="23"/>
          <w:shd w:val="clear" w:color="auto" w:fill="FFFFFF"/>
          <w:lang w:eastAsia="en-US"/>
        </w:rPr>
        <w:t> relation need to be mindful of the galaxy types included at each epoch. We additionally update the </w:t>
      </w:r>
      <w:proofErr w:type="spellStart"/>
      <w:r w:rsidRPr="00360C1B">
        <w:rPr>
          <w:rFonts w:ascii="STIXGeneral-Italic" w:eastAsia="Times New Roman" w:hAnsi="STIXGeneral-Italic" w:cs="Lucida Grande"/>
          <w:color w:val="000000"/>
          <w:sz w:val="27"/>
          <w:szCs w:val="27"/>
          <w:bdr w:val="none" w:sz="0" w:space="0" w:color="auto" w:frame="1"/>
          <w:lang w:eastAsia="en-US"/>
        </w:rPr>
        <w:t>M</w:t>
      </w:r>
      <w:proofErr w:type="gramStart"/>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proofErr w:type="gramEnd"/>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face-on</w:t>
      </w:r>
      <w:r w:rsidRPr="00360C1B">
        <w:rPr>
          <w:rFonts w:ascii="Lucida Grande" w:eastAsia="Times New Roman" w:hAnsi="Lucida Grande" w:cs="Lucida Grande"/>
          <w:color w:val="000000"/>
          <w:sz w:val="23"/>
          <w:szCs w:val="23"/>
          <w:shd w:val="clear" w:color="auto" w:fill="FFFFFF"/>
          <w:lang w:eastAsia="en-US"/>
        </w:rPr>
        <w:t> spiral arm pitch angle) relation.</w:t>
      </w:r>
    </w:p>
    <w:p w14:paraId="4BD5F394" w14:textId="69EE5532" w:rsidR="00C818FA" w:rsidRDefault="00C818FA" w:rsidP="00B45213">
      <w:pPr>
        <w:rPr>
          <w:rFonts w:ascii="Times New Roman" w:eastAsia="Times New Roman" w:hAnsi="Times New Roman" w:cs="Times New Roman"/>
        </w:rPr>
      </w:pPr>
    </w:p>
    <w:p w14:paraId="09459D99" w14:textId="77777777" w:rsidR="00C818FA" w:rsidRPr="00C818FA" w:rsidRDefault="00C818FA" w:rsidP="00C818FA">
      <w:pPr>
        <w:rPr>
          <w:rFonts w:ascii="Times New Roman" w:eastAsia="Times New Roman" w:hAnsi="Times New Roman" w:cs="Times New Roman"/>
        </w:rPr>
      </w:pPr>
      <w:r w:rsidRPr="00C818FA">
        <w:rPr>
          <w:rFonts w:ascii="Lucida Grande" w:eastAsia="Times New Roman" w:hAnsi="Lucida Grande" w:cs="Lucida Grande"/>
          <w:color w:val="000000"/>
          <w:sz w:val="22"/>
          <w:szCs w:val="22"/>
          <w:shd w:val="clear" w:color="auto" w:fill="FFFFFF"/>
        </w:rPr>
        <w:t>The Chandra X-ray Observatory's Cycle 18 Large Program titled "Spiral galaxies of the Virgo Cluster" will image 52 galaxies with the ACIS-S detector. Combined with archival data for an additional 22 galaxies, this will represent the complete sample of 74 spiral galaxies in the Virgo cluster with star-formation rates </w:t>
      </w:r>
      <w:r w:rsidRPr="00C818FA">
        <w:rPr>
          <w:rFonts w:ascii="STIXGeneral-Regular" w:eastAsia="Times New Roman" w:hAnsi="STIXGeneral-Regular" w:cs="Lucida Grande"/>
          <w:color w:val="000000"/>
          <w:sz w:val="27"/>
          <w:szCs w:val="27"/>
          <w:bdr w:val="none" w:sz="0" w:space="0" w:color="auto" w:frame="1"/>
        </w:rPr>
        <w:t>≳</w:t>
      </w:r>
      <w:r w:rsidRPr="00C818FA">
        <w:rPr>
          <w:rFonts w:ascii="Lucida Grande" w:eastAsia="Times New Roman" w:hAnsi="Lucida Grande" w:cs="Lucida Grande"/>
          <w:color w:val="000000"/>
          <w:sz w:val="22"/>
          <w:szCs w:val="22"/>
          <w:shd w:val="clear" w:color="auto" w:fill="FFFFFF"/>
        </w:rPr>
        <w:t> 0.3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/yr. Many of these galaxies are expected to have an active nucleus, signalling the presence of a central black hole. In preparation for this survey, we predict the central black hole masses using the latest black hole scaling relations based on spiral arm pitch angle </w:t>
      </w:r>
      <w:r w:rsidRPr="00C818FA">
        <w:rPr>
          <w:rFonts w:ascii="STIXGeneral-Regular" w:eastAsia="Times New Roman" w:hAnsi="STIXGeneral-Regular" w:cs="Lucida Grande"/>
          <w:color w:val="000000"/>
          <w:sz w:val="27"/>
          <w:szCs w:val="27"/>
          <w:bdr w:val="none" w:sz="0" w:space="0" w:color="auto" w:frame="1"/>
        </w:rPr>
        <w:t>φ</w:t>
      </w:r>
      <w:r w:rsidRPr="00C818FA">
        <w:rPr>
          <w:rFonts w:ascii="Lucida Grande" w:eastAsia="Times New Roman" w:hAnsi="Lucida Grande" w:cs="Lucida Grande"/>
          <w:color w:val="000000"/>
          <w:sz w:val="22"/>
          <w:szCs w:val="22"/>
          <w:shd w:val="clear" w:color="auto" w:fill="FFFFFF"/>
        </w:rPr>
        <w:t>, velocity dispersion </w:t>
      </w:r>
      <w:r w:rsidRPr="00C818FA">
        <w:rPr>
          <w:rFonts w:ascii="STIXGeneral-Regular" w:eastAsia="Times New Roman" w:hAnsi="STIXGeneral-Regular" w:cs="Lucida Grande"/>
          <w:color w:val="000000"/>
          <w:sz w:val="27"/>
          <w:szCs w:val="27"/>
          <w:bdr w:val="none" w:sz="0" w:space="0" w:color="auto" w:frame="1"/>
        </w:rPr>
        <w:t>σ</w:t>
      </w:r>
      <w:r w:rsidRPr="00C818FA">
        <w:rPr>
          <w:rFonts w:ascii="Lucida Grande" w:eastAsia="Times New Roman" w:hAnsi="Lucida Grande" w:cs="Lucida Grande"/>
          <w:color w:val="000000"/>
          <w:sz w:val="22"/>
          <w:szCs w:val="22"/>
          <w:shd w:val="clear" w:color="auto" w:fill="FFFFFF"/>
        </w:rPr>
        <w:t>, and total stellar mass </w:t>
      </w:r>
      <w:proofErr w:type="spellStart"/>
      <w:r w:rsidRPr="00C818FA">
        <w:rPr>
          <w:rFonts w:ascii="STIXGeneral-Italic" w:eastAsia="Times New Roman" w:hAnsi="STIXGeneral-Italic" w:cs="Lucida Grande"/>
          <w:color w:val="000000"/>
          <w:sz w:val="27"/>
          <w:szCs w:val="27"/>
          <w:bdr w:val="none" w:sz="0" w:space="0" w:color="auto" w:frame="1"/>
        </w:rPr>
        <w:t>M</w:t>
      </w:r>
      <w:proofErr w:type="gramStart"/>
      <w:r w:rsidRPr="00C818FA">
        <w:rPr>
          <w:rFonts w:ascii="STIXGeneral-Regular" w:eastAsia="Times New Roman" w:hAnsi="STIXGeneral-Regular" w:cs="Lucida Grande"/>
          <w:color w:val="000000"/>
          <w:sz w:val="19"/>
          <w:szCs w:val="19"/>
          <w:bdr w:val="none" w:sz="0" w:space="0" w:color="auto" w:frame="1"/>
        </w:rPr>
        <w:t>∗,galaxy</w:t>
      </w:r>
      <w:proofErr w:type="spellEnd"/>
      <w:proofErr w:type="gramEnd"/>
      <w:r w:rsidRPr="00C818FA">
        <w:rPr>
          <w:rFonts w:ascii="Lucida Grande" w:eastAsia="Times New Roman" w:hAnsi="Lucida Grande" w:cs="Lucida Grande"/>
          <w:color w:val="000000"/>
          <w:sz w:val="22"/>
          <w:szCs w:val="22"/>
          <w:shd w:val="clear" w:color="auto" w:fill="FFFFFF"/>
        </w:rPr>
        <w:t>. With a focus on intermediate mass black holes (</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2</w:t>
      </w:r>
      <w:r w:rsidRPr="00C818FA">
        <w:rPr>
          <w:rFonts w:ascii="STIXGeneral-Regular" w:eastAsia="Times New Roman" w:hAnsi="STIXGeneral-Regular" w:cs="Lucida Grande"/>
          <w:color w:val="000000"/>
          <w:sz w:val="27"/>
          <w:szCs w:val="27"/>
          <w:bdr w:val="none" w:sz="0" w:space="0" w:color="auto" w:frame="1"/>
        </w:rPr>
        <w:t>&lt;</w:t>
      </w:r>
      <w:proofErr w:type="spellStart"/>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proofErr w:type="spellEnd"/>
      <w:r w:rsidRPr="00C818FA">
        <w:rPr>
          <w:rFonts w:ascii="STIXGeneral-Regular" w:eastAsia="Times New Roman" w:hAnsi="STIXGeneral-Regular" w:cs="Lucida Grande"/>
          <w:color w:val="000000"/>
          <w:sz w:val="27"/>
          <w:szCs w:val="27"/>
          <w:bdr w:val="none" w:sz="0" w:space="0" w:color="auto" w:frame="1"/>
        </w:rPr>
        <w:t>/</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STIXGeneral-Regular" w:eastAsia="Times New Roman" w:hAnsi="STIXGeneral-Regular" w:cs="Lucida Grande"/>
          <w:color w:val="000000"/>
          <w:sz w:val="27"/>
          <w:szCs w:val="27"/>
          <w:bdr w:val="none" w:sz="0" w:space="0" w:color="auto" w:frame="1"/>
        </w:rPr>
        <w:t>&lt;10</w:t>
      </w:r>
      <w:r w:rsidRPr="00C818FA">
        <w:rPr>
          <w:rFonts w:ascii="STIXGeneral-Regular" w:eastAsia="Times New Roman" w:hAnsi="STIXGeneral-Regular" w:cs="Lucida Grande"/>
          <w:color w:val="000000"/>
          <w:sz w:val="19"/>
          <w:szCs w:val="19"/>
          <w:bdr w:val="none" w:sz="0" w:space="0" w:color="auto" w:frame="1"/>
        </w:rPr>
        <w:t>5</w:t>
      </w:r>
      <w:r w:rsidRPr="00C818FA">
        <w:rPr>
          <w:rFonts w:ascii="Lucida Grande" w:eastAsia="Times New Roman" w:hAnsi="Lucida Grande" w:cs="Lucida Grande"/>
          <w:color w:val="000000"/>
          <w:sz w:val="22"/>
          <w:szCs w:val="22"/>
          <w:shd w:val="clear" w:color="auto" w:fill="FFFFFF"/>
        </w:rPr>
        <w:t>), we highlight NGC 4713 and NGC 4178, both with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3</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4</w:t>
      </w:r>
      <w:r w:rsidRPr="00C818FA">
        <w:rPr>
          <w:rFonts w:ascii="Lucida Grande" w:eastAsia="Times New Roman" w:hAnsi="Lucida Grande" w:cs="Lucida Grande"/>
          <w:color w:val="000000"/>
          <w:sz w:val="22"/>
          <w:szCs w:val="22"/>
          <w:shd w:val="clear" w:color="auto" w:fill="FFFFFF"/>
        </w:rPr>
        <w:t> (an estimate which is further supported in NGC 4718 by its nuclear star cluster mass). From Chandra archival data, we find that both galaxies have a point-like nuclear X-ray source, with unabsorbed 0.3-10 keV luminosities of a few times 10</w:t>
      </w:r>
      <w:r w:rsidRPr="00C818FA">
        <w:rPr>
          <w:rFonts w:ascii="STIXGeneral-Regular" w:eastAsia="Times New Roman" w:hAnsi="STIXGeneral-Regular" w:cs="Lucida Grande"/>
          <w:color w:val="000000"/>
          <w:sz w:val="19"/>
          <w:szCs w:val="19"/>
          <w:bdr w:val="none" w:sz="0" w:space="0" w:color="auto" w:frame="1"/>
        </w:rPr>
        <w:t>38</w:t>
      </w:r>
      <w:r w:rsidRPr="00C818FA">
        <w:rPr>
          <w:rFonts w:ascii="Lucida Grande" w:eastAsia="Times New Roman" w:hAnsi="Lucida Grande" w:cs="Lucida Grande"/>
          <w:color w:val="000000"/>
          <w:sz w:val="22"/>
          <w:szCs w:val="22"/>
          <w:shd w:val="clear" w:color="auto" w:fill="FFFFFF"/>
        </w:rPr>
        <w:t> erg/s. In NGC 4178, the nuclear source has a soft, probably thermal, spectrum consistent with a stellar-mass black hole in the high/soft state, while no strong constraints can be derived for the nuclear emission of NGC 4713. In total, 33 of the 74 galaxies are predicted to have </w:t>
      </w:r>
      <w:proofErr w:type="spellStart"/>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proofErr w:type="spellEnd"/>
      <w:proofErr w:type="gramStart"/>
      <w:r w:rsidRPr="00C818FA">
        <w:rPr>
          <w:rFonts w:ascii="STIXGeneral-Regular" w:eastAsia="Times New Roman" w:hAnsi="STIXGeneral-Regular" w:cs="Lucida Grande"/>
          <w:color w:val="000000"/>
          <w:sz w:val="27"/>
          <w:szCs w:val="27"/>
          <w:bdr w:val="none" w:sz="0" w:space="0" w:color="auto" w:frame="1"/>
        </w:rPr>
        <w:t>&lt;(</w:t>
      </w:r>
      <w:proofErr w:type="gramEnd"/>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5</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6</w:t>
      </w:r>
      <w:r w:rsidRPr="00C818FA">
        <w:rPr>
          <w:rFonts w:ascii="STIXGeneral-Regular" w:eastAsia="Times New Roman" w:hAnsi="STIXGeneral-Regular" w:cs="Lucida Grande"/>
          <w:color w:val="000000"/>
          <w:sz w:val="27"/>
          <w:szCs w:val="27"/>
          <w:bdr w:val="none" w:sz="0" w:space="0" w:color="auto" w:frame="1"/>
        </w:rPr>
        <w:t>)</w:t>
      </w:r>
      <w:r w:rsidRPr="00C818FA">
        <w:rPr>
          <w:rFonts w:ascii="Lucida Grande" w:eastAsia="Times New Roman" w:hAnsi="Lucida Grande" w:cs="Lucida Grande"/>
          <w:color w:val="000000"/>
          <w:sz w:val="22"/>
          <w:szCs w:val="22"/>
          <w:shd w:val="clear" w:color="auto" w:fill="FFFFFF"/>
        </w:rPr>
        <w:t>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 and several are consistently predicted, via three methods, to have masses of </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4</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5</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 such as IC 3392, NGC 4294 and NGC 4413. We speculate that a sizeable population of IMBHs may reside in late-type spiral galaxies with low stellar mass (</w:t>
      </w:r>
      <w:r w:rsidRPr="00C818FA">
        <w:rPr>
          <w:rFonts w:ascii="STIXGeneral-Italic" w:eastAsia="Times New Roman" w:hAnsi="STIXGeneral-Italic" w:cs="Lucida Grande"/>
          <w:color w:val="000000"/>
          <w:sz w:val="27"/>
          <w:szCs w:val="27"/>
          <w:bdr w:val="none" w:sz="0" w:space="0" w:color="auto" w:frame="1"/>
        </w:rPr>
        <w:t>M</w:t>
      </w:r>
      <w:proofErr w:type="gramStart"/>
      <w:r w:rsidRPr="00C818FA">
        <w:rPr>
          <w:rFonts w:ascii="STIXGeneral-Regular" w:eastAsia="Times New Roman" w:hAnsi="STIXGeneral-Regular" w:cs="Lucida Grande"/>
          <w:color w:val="000000"/>
          <w:sz w:val="19"/>
          <w:szCs w:val="19"/>
          <w:bdr w:val="none" w:sz="0" w:space="0" w:color="auto" w:frame="1"/>
        </w:rPr>
        <w:t>∗,galaxy</w:t>
      </w:r>
      <w:proofErr w:type="gramEnd"/>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10</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w:t>
      </w:r>
    </w:p>
    <w:p w14:paraId="77475699" w14:textId="5761B984" w:rsidR="00C818FA" w:rsidRDefault="00C818FA" w:rsidP="00B45213">
      <w:pPr>
        <w:rPr>
          <w:rFonts w:ascii="Times New Roman" w:eastAsia="Times New Roman" w:hAnsi="Times New Roman" w:cs="Times New Roman"/>
        </w:rPr>
      </w:pPr>
    </w:p>
    <w:p w14:paraId="091953F6" w14:textId="1B758E1E" w:rsidR="001D4A85" w:rsidRPr="001D4A85" w:rsidRDefault="001D4A85" w:rsidP="001D4A85">
      <w:pPr>
        <w:rPr>
          <w:rFonts w:ascii="Times New Roman" w:eastAsia="Times New Roman" w:hAnsi="Times New Roman" w:cs="Times New Roman"/>
          <w:lang w:eastAsia="en-US"/>
        </w:rPr>
      </w:pPr>
      <w:r w:rsidRPr="001D4A85">
        <w:rPr>
          <w:rFonts w:ascii="Lucida Grande" w:eastAsia="Times New Roman" w:hAnsi="Lucida Grande" w:cs="Lucida Grande"/>
          <w:color w:val="000000"/>
          <w:sz w:val="22"/>
          <w:szCs w:val="22"/>
          <w:shd w:val="clear" w:color="auto" w:fill="FFFFFF"/>
          <w:lang w:eastAsia="en-US"/>
        </w:rPr>
        <w:t>Using the latest sample of 48 spiral galaxies having a directly-measured supermassive black hole mass,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we determine how the maximum disk rotational velocity,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 (and the implied dark matter halo mass,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correlates with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central velocity dispersion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 and spiral arm pitch angle (</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We find that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Regular" w:eastAsia="Times New Roman" w:hAnsi="STIXGeneral-Regular" w:cs="Lucida Grande"/>
          <w:color w:val="000000"/>
          <w:sz w:val="19"/>
          <w:szCs w:val="19"/>
          <w:bdr w:val="none" w:sz="0" w:space="0" w:color="auto" w:frame="1"/>
          <w:lang w:eastAsia="en-US"/>
        </w:rPr>
        <w:t>10.58±1.35</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4.34±0.65</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significantly steeper than previously reported, and with a total root mean square scatter (</w:t>
      </w:r>
      <w:r w:rsidRPr="001D4A85">
        <w:rPr>
          <w:rFonts w:ascii="STIXGeneral-Regular" w:eastAsia="Times New Roman" w:hAnsi="STIXGeneral-Regular" w:cs="Lucida Grande"/>
          <w:color w:val="000000"/>
          <w:sz w:val="27"/>
          <w:szCs w:val="27"/>
          <w:bdr w:val="none" w:sz="0" w:space="0" w:color="auto" w:frame="1"/>
          <w:lang w:eastAsia="en-US"/>
        </w:rPr>
        <w:t>0.63dex</w:t>
      </w:r>
      <w:r w:rsidRPr="001D4A85">
        <w:rPr>
          <w:rFonts w:ascii="Lucida Grande" w:eastAsia="Times New Roman" w:hAnsi="Lucida Grande" w:cs="Lucida Grande"/>
          <w:color w:val="000000"/>
          <w:sz w:val="22"/>
          <w:szCs w:val="22"/>
          <w:shd w:val="clear" w:color="auto" w:fill="FFFFFF"/>
          <w:lang w:eastAsia="en-US"/>
        </w:rPr>
        <w:t>) equal to that about the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relation for spiral galaxies - in stark antithesis with claims that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does not correlate with disks. Moreover, this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 relation is consistent with the unification of the Tully-Fisher relation (involving the total stellar mass, </w:t>
      </w:r>
      <w:proofErr w:type="spellStart"/>
      <w:r w:rsidRPr="001D4A85">
        <w:rPr>
          <w:rFonts w:ascii="STIXGeneral-Italic" w:eastAsia="Times New Roman" w:hAnsi="STIXGeneral-Italic" w:cs="Lucida Grande"/>
          <w:color w:val="000000"/>
          <w:sz w:val="27"/>
          <w:szCs w:val="27"/>
          <w:bdr w:val="none" w:sz="0" w:space="0" w:color="auto" w:frame="1"/>
          <w:lang w:eastAsia="en-US"/>
        </w:rPr>
        <w:t>M</w:t>
      </w:r>
      <w:proofErr w:type="gramStart"/>
      <w:r w:rsidRPr="001D4A85">
        <w:rPr>
          <w:rFonts w:ascii="STIXGeneral-Regular" w:eastAsia="Times New Roman" w:hAnsi="STIXGeneral-Regular" w:cs="Lucida Grande"/>
          <w:color w:val="000000"/>
          <w:sz w:val="19"/>
          <w:szCs w:val="19"/>
          <w:bdr w:val="none" w:sz="0" w:space="0" w:color="auto" w:frame="1"/>
          <w:lang w:eastAsia="en-US"/>
        </w:rPr>
        <w:t>∗,tot</w:t>
      </w:r>
      <w:proofErr w:type="spellEnd"/>
      <w:proofErr w:type="gramEnd"/>
      <w:r w:rsidRPr="001D4A85">
        <w:rPr>
          <w:rFonts w:ascii="Lucida Grande" w:eastAsia="Times New Roman" w:hAnsi="Lucida Grande" w:cs="Lucida Grande"/>
          <w:color w:val="000000"/>
          <w:sz w:val="22"/>
          <w:szCs w:val="22"/>
          <w:shd w:val="clear" w:color="auto" w:fill="FFFFFF"/>
          <w:lang w:eastAsia="en-US"/>
        </w:rPr>
        <w:t>) and the steep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3.05±0.53∗,tot</w:t>
      </w:r>
      <w:r w:rsidRPr="001D4A85">
        <w:rPr>
          <w:rFonts w:ascii="Lucida Grande" w:eastAsia="Times New Roman" w:hAnsi="Lucida Grande" w:cs="Lucida Grande"/>
          <w:color w:val="000000"/>
          <w:sz w:val="22"/>
          <w:szCs w:val="22"/>
          <w:shd w:val="clear" w:color="auto" w:fill="FFFFFF"/>
          <w:lang w:eastAsia="en-US"/>
        </w:rPr>
        <w:t> relation observed in spiral galaxies. We also find that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Regular" w:eastAsia="Times New Roman" w:hAnsi="STIXGeneral-Regular" w:cs="Lucida Grande"/>
          <w:color w:val="000000"/>
          <w:sz w:val="19"/>
          <w:szCs w:val="19"/>
          <w:bdr w:val="none" w:sz="0" w:space="0" w:color="auto" w:frame="1"/>
          <w:lang w:eastAsia="en-US"/>
        </w:rPr>
        <w:t>1.54±0.25</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0.63±0.11</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consistent with past studies connecting stellar bulges (with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STIXGeneral-Regular" w:eastAsia="Times New Roman" w:hAnsi="STIXGeneral-Regular" w:cs="Lucida Grande"/>
          <w:color w:val="000000"/>
          <w:sz w:val="27"/>
          <w:szCs w:val="27"/>
          <w:bdr w:val="none" w:sz="0" w:space="0" w:color="auto" w:frame="1"/>
          <w:lang w:eastAsia="en-US"/>
        </w:rPr>
        <w:t>≳100kms</w:t>
      </w:r>
      <w:r w:rsidRPr="001D4A85">
        <w:rPr>
          <w:rFonts w:ascii="STIXGeneral-Regular" w:eastAsia="Times New Roman" w:hAnsi="STIXGeneral-Regular" w:cs="Lucida Grande"/>
          <w:color w:val="000000"/>
          <w:sz w:val="19"/>
          <w:szCs w:val="19"/>
          <w:bdr w:val="none" w:sz="0" w:space="0" w:color="auto" w:frame="1"/>
          <w:lang w:eastAsia="en-US"/>
        </w:rPr>
        <w:t>−1</w:t>
      </w:r>
      <w:r w:rsidRPr="001D4A85">
        <w:rPr>
          <w:rFonts w:ascii="Lucida Grande" w:eastAsia="Times New Roman" w:hAnsi="Lucida Grande" w:cs="Lucida Grande"/>
          <w:color w:val="000000"/>
          <w:sz w:val="22"/>
          <w:szCs w:val="22"/>
          <w:shd w:val="clear" w:color="auto" w:fill="FFFFFF"/>
          <w:lang w:eastAsia="en-US"/>
        </w:rPr>
        <w:t>), dark matter halos, and a non-constant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 ratio. Finally, we report</w:t>
      </w:r>
      <w:r>
        <w:rPr>
          <w:rFonts w:ascii="Lucida Grande" w:eastAsia="Times New Roman" w:hAnsi="Lucida Grande" w:cs="Lucida Grande"/>
          <w:color w:val="000000"/>
          <w:sz w:val="22"/>
          <w:szCs w:val="22"/>
          <w:shd w:val="clear" w:color="auto" w:fill="FFFFFF"/>
          <w:lang w:eastAsia="en-US"/>
        </w:rPr>
        <w:t xml:space="preserve"> </w:t>
      </w:r>
      <w:r w:rsidRPr="001D4A85">
        <w:rPr>
          <w:rFonts w:ascii="Lucida Grande" w:eastAsia="Times New Roman" w:hAnsi="Lucida Grande" w:cs="Lucida Grande"/>
          <w:color w:val="000000"/>
          <w:sz w:val="22"/>
          <w:szCs w:val="22"/>
          <w:shd w:val="clear" w:color="auto" w:fill="FFFFFF"/>
          <w:lang w:eastAsia="en-US"/>
        </w:rPr>
        <w:t>that </w:t>
      </w:r>
      <w:proofErr w:type="spellStart"/>
      <w:r w:rsidRPr="001D4A85">
        <w:rPr>
          <w:rFonts w:ascii="STIXGeneral-Regular" w:eastAsia="Times New Roman" w:hAnsi="STIXGeneral-Regular" w:cs="Lucida Grande"/>
          <w:color w:val="000000"/>
          <w:sz w:val="27"/>
          <w:szCs w:val="27"/>
          <w:bdr w:val="none" w:sz="0" w:space="0" w:color="auto" w:frame="1"/>
          <w:lang w:eastAsia="en-US"/>
        </w:rPr>
        <w:t>tan</w:t>
      </w:r>
      <w:r w:rsidRPr="001D4A85">
        <w:rPr>
          <w:rFonts w:ascii="STIXVariants" w:eastAsia="Times New Roman" w:hAnsi="STIXVariants"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proofErr w:type="spellEnd"/>
      <w:r w:rsidRPr="001D4A85">
        <w:rPr>
          <w:rFonts w:ascii="STIXVariants" w:eastAsia="Times New Roman" w:hAnsi="STIXVariants" w:cs="Lucida Grande"/>
          <w:color w:val="000000"/>
          <w:sz w:val="27"/>
          <w:szCs w:val="27"/>
          <w:bdr w:val="none" w:sz="0" w:space="0" w:color="auto" w:frame="1"/>
          <w:lang w:eastAsia="en-US"/>
        </w:rPr>
        <w:t>|</w:t>
      </w:r>
      <w:r w:rsidRPr="001D4A85">
        <w:rPr>
          <w:rFonts w:ascii="STIXGeneral-Regular" w:eastAsia="Times New Roman" w:hAnsi="STIXGeneral-Regular" w:cs="Lucida Grande"/>
          <w:color w:val="000000"/>
          <w:sz w:val="27"/>
          <w:szCs w:val="27"/>
          <w:bdr w:val="none" w:sz="0" w:space="0" w:color="auto" w:frame="1"/>
          <w:lang w:eastAsia="en-US"/>
        </w:rPr>
        <w:t>∝(−1.17±0.</w:t>
      </w:r>
      <w:proofErr w:type="gramStart"/>
      <w:r w:rsidRPr="001D4A85">
        <w:rPr>
          <w:rFonts w:ascii="STIXGeneral-Regular" w:eastAsia="Times New Roman" w:hAnsi="STIXGeneral-Regular" w:cs="Lucida Grande"/>
          <w:color w:val="000000"/>
          <w:sz w:val="27"/>
          <w:szCs w:val="27"/>
          <w:bdr w:val="none" w:sz="0" w:space="0" w:color="auto" w:frame="1"/>
          <w:lang w:eastAsia="en-US"/>
        </w:rPr>
        <w:t>19)</w:t>
      </w:r>
      <w:proofErr w:type="spellStart"/>
      <w:r w:rsidRPr="001D4A85">
        <w:rPr>
          <w:rFonts w:ascii="STIXGeneral-Regular" w:eastAsia="Times New Roman" w:hAnsi="STIXGeneral-Regular" w:cs="Lucida Grande"/>
          <w:color w:val="000000"/>
          <w:sz w:val="27"/>
          <w:szCs w:val="27"/>
          <w:bdr w:val="none" w:sz="0" w:space="0" w:color="auto" w:frame="1"/>
          <w:lang w:eastAsia="en-US"/>
        </w:rPr>
        <w:t>log</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proofErr w:type="gramEnd"/>
      <w:r w:rsidRPr="001D4A85">
        <w:rPr>
          <w:rFonts w:ascii="STIXGeneral-Regular" w:eastAsia="Times New Roman" w:hAnsi="STIXGeneral-Regular" w:cs="Lucida Grande"/>
          <w:color w:val="000000"/>
          <w:sz w:val="27"/>
          <w:szCs w:val="27"/>
          <w:bdr w:val="none" w:sz="0" w:space="0" w:color="auto" w:frame="1"/>
          <w:lang w:eastAsia="en-US"/>
        </w:rPr>
        <w:t>∝(−0.48±0.09)</w:t>
      </w:r>
      <w:proofErr w:type="spellStart"/>
      <w:r w:rsidRPr="001D4A85">
        <w:rPr>
          <w:rFonts w:ascii="STIXGeneral-Regular" w:eastAsia="Times New Roman" w:hAnsi="STIXGeneral-Regular" w:cs="Lucida Grande"/>
          <w:color w:val="000000"/>
          <w:sz w:val="27"/>
          <w:szCs w:val="27"/>
          <w:bdr w:val="none" w:sz="0" w:space="0" w:color="auto" w:frame="1"/>
          <w:lang w:eastAsia="en-US"/>
        </w:rPr>
        <w:t>log</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proofErr w:type="spellEnd"/>
      <w:r w:rsidRPr="001D4A85">
        <w:rPr>
          <w:rFonts w:ascii="Lucida Grande" w:eastAsia="Times New Roman" w:hAnsi="Lucida Grande" w:cs="Lucida Grande"/>
          <w:color w:val="000000"/>
          <w:sz w:val="22"/>
          <w:szCs w:val="22"/>
          <w:shd w:val="clear" w:color="auto" w:fill="FFFFFF"/>
          <w:lang w:eastAsia="en-US"/>
        </w:rPr>
        <w:t>, providing a novel formulation between the geometry (i.e., the logarithmic spiral arm pitch angle) and kinematics of spiral galaxy disks. While the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relation may facilitate distance estimations to face-on spiral galaxies, via the Tully-Fisher relation and using </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as a proxy for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 the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relation provides a path for determining dark matter halo masses from imaging data alone. Furthermore, based on a spiral galaxy sample size which is double that used previously, the self-consistent relations presented here provide dramatically revised constraints for theory and simulations.</w:t>
      </w:r>
    </w:p>
    <w:p w14:paraId="5B16E301" w14:textId="7EF6B4F9" w:rsidR="00761499" w:rsidRDefault="00761499" w:rsidP="00B45213">
      <w:pPr>
        <w:rPr>
          <w:rFonts w:ascii="Times New Roman" w:eastAsia="Times New Roman" w:hAnsi="Times New Roman" w:cs="Times New Roman"/>
        </w:rPr>
      </w:pPr>
    </w:p>
    <w:p w14:paraId="606AB6BE" w14:textId="77777777" w:rsidR="001558FC" w:rsidRPr="001558FC" w:rsidRDefault="001558FC" w:rsidP="001558FC">
      <w:pPr>
        <w:rPr>
          <w:rFonts w:ascii="Times New Roman" w:eastAsia="Times New Roman" w:hAnsi="Times New Roman" w:cs="Times New Roman"/>
          <w:lang w:eastAsia="en-US"/>
        </w:rPr>
      </w:pPr>
      <w:proofErr w:type="spellStart"/>
      <w:r w:rsidRPr="001558FC">
        <w:rPr>
          <w:rFonts w:ascii="Lucida Grande" w:eastAsia="Times New Roman" w:hAnsi="Lucida Grande" w:cs="Lucida Grande"/>
          <w:color w:val="000000"/>
          <w:sz w:val="23"/>
          <w:szCs w:val="23"/>
          <w:shd w:val="clear" w:color="auto" w:fill="FFFFFF"/>
          <w:lang w:eastAsia="en-US"/>
        </w:rPr>
        <w:lastRenderedPageBreak/>
        <w:t>Analyzing</w:t>
      </w:r>
      <w:proofErr w:type="spellEnd"/>
      <w:r w:rsidRPr="001558FC">
        <w:rPr>
          <w:rFonts w:ascii="Lucida Grande" w:eastAsia="Times New Roman" w:hAnsi="Lucida Grande" w:cs="Lucida Grande"/>
          <w:color w:val="000000"/>
          <w:sz w:val="23"/>
          <w:szCs w:val="23"/>
          <w:shd w:val="clear" w:color="auto" w:fill="FFFFFF"/>
          <w:lang w:eastAsia="en-US"/>
        </w:rPr>
        <w:t xml:space="preserve"> a sample of 84 early-type galaxies with directly-measured super-massive black hole masses---nearly doubling the sample size of such galaxies with multi-component decompositions---a symmetric linear regression on the reduced (merger-free) sample of 76 galaxies reveals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1.27±0.07∗,</w:t>
      </w:r>
      <w:r w:rsidRPr="001558FC">
        <w:rPr>
          <w:rFonts w:ascii="STIXGeneral-Italic" w:eastAsia="Times New Roman" w:hAnsi="STIXGeneral-Italic" w:cs="Lucida Grande"/>
          <w:color w:val="000000"/>
          <w:sz w:val="19"/>
          <w:szCs w:val="19"/>
          <w:bdr w:val="none" w:sz="0" w:space="0" w:color="auto" w:frame="1"/>
          <w:lang w:eastAsia="en-US"/>
        </w:rPr>
        <w:t>sph</w:t>
      </w:r>
      <w:r w:rsidRPr="001558FC">
        <w:rPr>
          <w:rFonts w:ascii="Lucida Grande" w:eastAsia="Times New Roman" w:hAnsi="Lucida Grande" w:cs="Lucida Grande"/>
          <w:color w:val="000000"/>
          <w:sz w:val="23"/>
          <w:szCs w:val="23"/>
          <w:shd w:val="clear" w:color="auto" w:fill="FFFFFF"/>
          <w:lang w:eastAsia="en-US"/>
        </w:rPr>
        <w:t> with a total scatter of </w:t>
      </w:r>
      <w:proofErr w:type="spellStart"/>
      <w:r w:rsidRPr="001558FC">
        <w:rPr>
          <w:rFonts w:ascii="STIXGeneral-Regular" w:eastAsia="Times New Roman" w:hAnsi="STIXGeneral-Regular" w:cs="Lucida Grande"/>
          <w:color w:val="000000"/>
          <w:sz w:val="27"/>
          <w:szCs w:val="27"/>
          <w:bdr w:val="none" w:sz="0" w:space="0" w:color="auto" w:frame="1"/>
          <w:lang w:eastAsia="en-US"/>
        </w:rPr>
        <w:t>Δ</w:t>
      </w:r>
      <w:r w:rsidRPr="001558FC">
        <w:rPr>
          <w:rFonts w:ascii="STIXGeneral-Italic" w:eastAsia="Times New Roman" w:hAnsi="STIXGeneral-Italic" w:cs="Lucida Grande"/>
          <w:color w:val="000000"/>
          <w:sz w:val="19"/>
          <w:szCs w:val="19"/>
          <w:bdr w:val="none" w:sz="0" w:space="0" w:color="auto" w:frame="1"/>
          <w:lang w:eastAsia="en-US"/>
        </w:rPr>
        <w:t>rms</w:t>
      </w:r>
      <w:proofErr w:type="spellEnd"/>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Lucida Grande" w:eastAsia="Times New Roman" w:hAnsi="Lucida Grande" w:cs="Lucida Grande"/>
          <w:color w:val="000000"/>
          <w:sz w:val="23"/>
          <w:szCs w:val="23"/>
          <w:shd w:val="clear" w:color="auto" w:fill="FFFFFF"/>
          <w:lang w:eastAsia="en-US"/>
        </w:rPr>
        <w:t xml:space="preserve"> 0.52 </w:t>
      </w:r>
      <w:proofErr w:type="spellStart"/>
      <w:r w:rsidRPr="001558FC">
        <w:rPr>
          <w:rFonts w:ascii="Lucida Grande" w:eastAsia="Times New Roman" w:hAnsi="Lucida Grande" w:cs="Lucida Grande"/>
          <w:color w:val="000000"/>
          <w:sz w:val="23"/>
          <w:szCs w:val="23"/>
          <w:shd w:val="clear" w:color="auto" w:fill="FFFFFF"/>
          <w:lang w:eastAsia="en-US"/>
        </w:rPr>
        <w:t>dex</w:t>
      </w:r>
      <w:proofErr w:type="spellEnd"/>
      <w:r w:rsidRPr="001558FC">
        <w:rPr>
          <w:rFonts w:ascii="Lucida Grande" w:eastAsia="Times New Roman" w:hAnsi="Lucida Grande" w:cs="Lucida Grande"/>
          <w:color w:val="000000"/>
          <w:sz w:val="23"/>
          <w:szCs w:val="23"/>
          <w:shd w:val="clear" w:color="auto" w:fill="FFFFFF"/>
          <w:lang w:eastAsia="en-US"/>
        </w:rPr>
        <w:t xml:space="preserve"> in the </w:t>
      </w:r>
      <w:r w:rsidRPr="001558FC">
        <w:rPr>
          <w:rFonts w:ascii="STIXGeneral-Regular" w:eastAsia="Times New Roman" w:hAnsi="STIXGeneral-Regular" w:cs="Lucida Grande"/>
          <w:color w:val="000000"/>
          <w:sz w:val="27"/>
          <w:szCs w:val="27"/>
          <w:bdr w:val="none" w:sz="0" w:space="0" w:color="auto" w:frame="1"/>
          <w:lang w:eastAsia="en-US"/>
        </w:rPr>
        <w:t>log(</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Lucida Grande" w:eastAsia="Times New Roman" w:hAnsi="Lucida Grande" w:cs="Lucida Grande"/>
          <w:color w:val="000000"/>
          <w:sz w:val="23"/>
          <w:szCs w:val="23"/>
          <w:shd w:val="clear" w:color="auto" w:fill="FFFFFF"/>
          <w:lang w:eastAsia="en-US"/>
        </w:rPr>
        <w:t> direction. However, and importantly, we discover that the ES/S0-type galaxies with disks are offset from the E-type galaxies by more than a factor of ten in their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proofErr w:type="spellStart"/>
      <w:r w:rsidRPr="001558FC">
        <w:rPr>
          <w:rFonts w:ascii="STIXGeneral-Italic" w:eastAsia="Times New Roman" w:hAnsi="STIXGeneral-Italic" w:cs="Lucida Grande"/>
          <w:color w:val="000000"/>
          <w:sz w:val="19"/>
          <w:szCs w:val="19"/>
          <w:bdr w:val="none" w:sz="0" w:space="0" w:color="auto" w:frame="1"/>
          <w:lang w:eastAsia="en-US"/>
        </w:rPr>
        <w:t>sph</w:t>
      </w:r>
      <w:proofErr w:type="spellEnd"/>
      <w:r w:rsidRPr="001558FC">
        <w:rPr>
          <w:rFonts w:ascii="Lucida Grande" w:eastAsia="Times New Roman" w:hAnsi="Lucida Grande" w:cs="Lucida Grande"/>
          <w:color w:val="000000"/>
          <w:sz w:val="23"/>
          <w:szCs w:val="23"/>
          <w:shd w:val="clear" w:color="auto" w:fill="FFFFFF"/>
          <w:lang w:eastAsia="en-US"/>
        </w:rPr>
        <w:t> ratio, with ramifications for formation theories, simulations, and some virial factor measurements used to convert AGN virial masses into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 Separately, each population follows a steeper relation with slopes of </w:t>
      </w:r>
      <w:r w:rsidRPr="001558FC">
        <w:rPr>
          <w:rFonts w:ascii="STIXGeneral-Regular" w:eastAsia="Times New Roman" w:hAnsi="STIXGeneral-Regular" w:cs="Lucida Grande"/>
          <w:color w:val="000000"/>
          <w:sz w:val="27"/>
          <w:szCs w:val="27"/>
          <w:bdr w:val="none" w:sz="0" w:space="0" w:color="auto" w:frame="1"/>
          <w:lang w:eastAsia="en-US"/>
        </w:rPr>
        <w:t>1.86±0.20</w:t>
      </w:r>
      <w:r w:rsidRPr="001558FC">
        <w:rPr>
          <w:rFonts w:ascii="Lucida Grande" w:eastAsia="Times New Roman" w:hAnsi="Lucida Grande" w:cs="Lucida Grande"/>
          <w:color w:val="000000"/>
          <w:sz w:val="23"/>
          <w:szCs w:val="23"/>
          <w:shd w:val="clear" w:color="auto" w:fill="FFFFFF"/>
          <w:lang w:eastAsia="en-US"/>
        </w:rPr>
        <w:t> and </w:t>
      </w:r>
      <w:r w:rsidRPr="001558FC">
        <w:rPr>
          <w:rFonts w:ascii="STIXGeneral-Regular" w:eastAsia="Times New Roman" w:hAnsi="STIXGeneral-Regular" w:cs="Lucida Grande"/>
          <w:color w:val="000000"/>
          <w:sz w:val="27"/>
          <w:szCs w:val="27"/>
          <w:bdr w:val="none" w:sz="0" w:space="0" w:color="auto" w:frame="1"/>
          <w:lang w:eastAsia="en-US"/>
        </w:rPr>
        <w:t>1.90±0.20</w:t>
      </w:r>
      <w:r w:rsidRPr="001558FC">
        <w:rPr>
          <w:rFonts w:ascii="Lucida Grande" w:eastAsia="Times New Roman" w:hAnsi="Lucida Grande" w:cs="Lucida Grande"/>
          <w:color w:val="000000"/>
          <w:sz w:val="23"/>
          <w:szCs w:val="23"/>
          <w:shd w:val="clear" w:color="auto" w:fill="FFFFFF"/>
          <w:lang w:eastAsia="en-US"/>
        </w:rPr>
        <w:t>, respectively. The offset mass ratio is mainly due to the exclusion of the disk mass, with the two populations offset by only a factor of two in their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proofErr w:type="spellStart"/>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proofErr w:type="spellEnd"/>
      <w:r w:rsidRPr="001558FC">
        <w:rPr>
          <w:rFonts w:ascii="Lucida Grande" w:eastAsia="Times New Roman" w:hAnsi="Lucida Grande" w:cs="Lucida Grande"/>
          <w:color w:val="000000"/>
          <w:sz w:val="23"/>
          <w:szCs w:val="23"/>
          <w:shd w:val="clear" w:color="auto" w:fill="FFFFFF"/>
          <w:lang w:eastAsia="en-US"/>
        </w:rPr>
        <w:t> ratio in the </w:t>
      </w:r>
      <w:proofErr w:type="spellStart"/>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proofErr w:type="spellEnd"/>
      <w:r w:rsidRPr="001558FC">
        <w:rPr>
          <w:rFonts w:ascii="Lucida Grande" w:eastAsia="Times New Roman" w:hAnsi="Lucida Grande" w:cs="Lucida Grande"/>
          <w:color w:val="000000"/>
          <w:sz w:val="23"/>
          <w:szCs w:val="23"/>
          <w:shd w:val="clear" w:color="auto" w:fill="FFFFFF"/>
          <w:lang w:eastAsia="en-US"/>
        </w:rPr>
        <w:t> diagram where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1.8±0.2∗,</w:t>
      </w:r>
      <w:r w:rsidRPr="001558FC">
        <w:rPr>
          <w:rFonts w:ascii="STIXGeneral-Italic" w:eastAsia="Times New Roman" w:hAnsi="STIXGeneral-Italic" w:cs="Lucida Grande"/>
          <w:color w:val="000000"/>
          <w:sz w:val="19"/>
          <w:szCs w:val="19"/>
          <w:bdr w:val="none" w:sz="0" w:space="0" w:color="auto" w:frame="1"/>
          <w:lang w:eastAsia="en-US"/>
        </w:rPr>
        <w:t>gal</w:t>
      </w:r>
      <w:r w:rsidRPr="001558FC">
        <w:rPr>
          <w:rFonts w:ascii="Lucida Grande" w:eastAsia="Times New Roman" w:hAnsi="Lucida Grande" w:cs="Lucida Grande"/>
          <w:color w:val="000000"/>
          <w:sz w:val="23"/>
          <w:szCs w:val="23"/>
          <w:shd w:val="clear" w:color="auto" w:fill="FFFFFF"/>
          <w:lang w:eastAsia="en-US"/>
        </w:rPr>
        <w:t> and </w:t>
      </w:r>
      <w:proofErr w:type="spellStart"/>
      <w:r w:rsidRPr="001558FC">
        <w:rPr>
          <w:rFonts w:ascii="STIXGeneral-Regular" w:eastAsia="Times New Roman" w:hAnsi="STIXGeneral-Regular" w:cs="Lucida Grande"/>
          <w:color w:val="000000"/>
          <w:sz w:val="27"/>
          <w:szCs w:val="27"/>
          <w:bdr w:val="none" w:sz="0" w:space="0" w:color="auto" w:frame="1"/>
          <w:lang w:eastAsia="en-US"/>
        </w:rPr>
        <w:t>Δ</w:t>
      </w:r>
      <w:r w:rsidRPr="001558FC">
        <w:rPr>
          <w:rFonts w:ascii="STIXGeneral-Italic" w:eastAsia="Times New Roman" w:hAnsi="STIXGeneral-Italic" w:cs="Lucida Grande"/>
          <w:color w:val="000000"/>
          <w:sz w:val="19"/>
          <w:szCs w:val="19"/>
          <w:bdr w:val="none" w:sz="0" w:space="0" w:color="auto" w:frame="1"/>
          <w:lang w:eastAsia="en-US"/>
        </w:rPr>
        <w:t>rms</w:t>
      </w:r>
      <w:proofErr w:type="spellEnd"/>
      <w:r w:rsidRPr="001558FC">
        <w:rPr>
          <w:rFonts w:ascii="STIXGeneral-Regular" w:eastAsia="Times New Roman" w:hAnsi="STIXGeneral-Regular" w:cs="Lucida Grande"/>
          <w:color w:val="000000"/>
          <w:sz w:val="27"/>
          <w:szCs w:val="27"/>
          <w:bdr w:val="none" w:sz="0" w:space="0" w:color="auto" w:frame="1"/>
          <w:lang w:eastAsia="en-US"/>
        </w:rPr>
        <w:t>=0.6±0.1</w:t>
      </w:r>
      <w:r w:rsidRPr="001558FC">
        <w:rPr>
          <w:rFonts w:ascii="Lucida Grande" w:eastAsia="Times New Roman" w:hAnsi="Lucida Grande" w:cs="Lucida Grande"/>
          <w:color w:val="000000"/>
          <w:sz w:val="23"/>
          <w:szCs w:val="23"/>
          <w:shd w:val="clear" w:color="auto" w:fill="FFFFFF"/>
          <w:lang w:eastAsia="en-US"/>
        </w:rPr>
        <w:t> </w:t>
      </w:r>
      <w:proofErr w:type="spellStart"/>
      <w:r w:rsidRPr="001558FC">
        <w:rPr>
          <w:rFonts w:ascii="Lucida Grande" w:eastAsia="Times New Roman" w:hAnsi="Lucida Grande" w:cs="Lucida Grande"/>
          <w:color w:val="000000"/>
          <w:sz w:val="23"/>
          <w:szCs w:val="23"/>
          <w:shd w:val="clear" w:color="auto" w:fill="FFFFFF"/>
          <w:lang w:eastAsia="en-US"/>
        </w:rPr>
        <w:t>dex</w:t>
      </w:r>
      <w:proofErr w:type="spellEnd"/>
      <w:r w:rsidRPr="001558FC">
        <w:rPr>
          <w:rFonts w:ascii="Lucida Grande" w:eastAsia="Times New Roman" w:hAnsi="Lucida Grande" w:cs="Lucida Grande"/>
          <w:color w:val="000000"/>
          <w:sz w:val="23"/>
          <w:szCs w:val="23"/>
          <w:shd w:val="clear" w:color="auto" w:fill="FFFFFF"/>
          <w:lang w:eastAsia="en-US"/>
        </w:rPr>
        <w:t xml:space="preserve"> depending on the sample. For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≳10</w:t>
      </w:r>
      <w:r w:rsidRPr="001558FC">
        <w:rPr>
          <w:rFonts w:ascii="STIXGeneral-Regular" w:eastAsia="Times New Roman" w:hAnsi="STIXGeneral-Regular" w:cs="Lucida Grande"/>
          <w:color w:val="000000"/>
          <w:sz w:val="19"/>
          <w:szCs w:val="19"/>
          <w:bdr w:val="none" w:sz="0" w:space="0" w:color="auto" w:frame="1"/>
          <w:lang w:eastAsia="en-US"/>
        </w:rPr>
        <w:t>7</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Lucida Grande" w:eastAsia="Times New Roman" w:hAnsi="Lucida Grande" w:cs="Lucida Grande"/>
          <w:color w:val="000000"/>
          <w:sz w:val="23"/>
          <w:szCs w:val="23"/>
          <w:shd w:val="clear" w:color="auto" w:fill="FFFFFF"/>
          <w:lang w:eastAsia="en-US"/>
        </w:rPr>
        <w:t>, we detect no significant bend nor offset in either the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proofErr w:type="gramStart"/>
      <w:r w:rsidRPr="001558FC">
        <w:rPr>
          <w:rFonts w:ascii="STIXGeneral-Regular" w:eastAsia="Times New Roman" w:hAnsi="STIXGeneral-Regular" w:cs="Lucida Grande"/>
          <w:color w:val="000000"/>
          <w:sz w:val="19"/>
          <w:szCs w:val="19"/>
          <w:bdr w:val="none" w:sz="0" w:space="0" w:color="auto" w:frame="1"/>
          <w:lang w:eastAsia="en-US"/>
        </w:rPr>
        <w:t>∗,</w:t>
      </w:r>
      <w:proofErr w:type="spellStart"/>
      <w:r w:rsidRPr="001558FC">
        <w:rPr>
          <w:rFonts w:ascii="STIXGeneral-Italic" w:eastAsia="Times New Roman" w:hAnsi="STIXGeneral-Italic" w:cs="Lucida Grande"/>
          <w:color w:val="000000"/>
          <w:sz w:val="19"/>
          <w:szCs w:val="19"/>
          <w:bdr w:val="none" w:sz="0" w:space="0" w:color="auto" w:frame="1"/>
          <w:lang w:eastAsia="en-US"/>
        </w:rPr>
        <w:t>sph</w:t>
      </w:r>
      <w:proofErr w:type="spellEnd"/>
      <w:proofErr w:type="gramEnd"/>
      <w:r w:rsidRPr="001558FC">
        <w:rPr>
          <w:rFonts w:ascii="Lucida Grande" w:eastAsia="Times New Roman" w:hAnsi="Lucida Grande" w:cs="Lucida Grande"/>
          <w:color w:val="000000"/>
          <w:sz w:val="23"/>
          <w:szCs w:val="23"/>
          <w:shd w:val="clear" w:color="auto" w:fill="FFFFFF"/>
          <w:lang w:eastAsia="en-US"/>
        </w:rPr>
        <w:t> or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proofErr w:type="spellStart"/>
      <w:r w:rsidRPr="001558FC">
        <w:rPr>
          <w:rFonts w:ascii="STIXGeneral-Italic" w:eastAsia="Times New Roman" w:hAnsi="STIXGeneral-Italic" w:cs="Lucida Grande"/>
          <w:color w:val="000000"/>
          <w:sz w:val="19"/>
          <w:szCs w:val="19"/>
          <w:bdr w:val="none" w:sz="0" w:space="0" w:color="auto" w:frame="1"/>
          <w:lang w:eastAsia="en-US"/>
        </w:rPr>
        <w:t>gal</w:t>
      </w:r>
      <w:r w:rsidRPr="001558FC">
        <w:rPr>
          <w:rFonts w:ascii="Lucida Grande" w:eastAsia="Times New Roman" w:hAnsi="Lucida Grande" w:cs="Lucida Grande"/>
          <w:color w:val="000000"/>
          <w:sz w:val="23"/>
          <w:szCs w:val="23"/>
          <w:shd w:val="clear" w:color="auto" w:fill="FFFFFF"/>
          <w:lang w:eastAsia="en-US"/>
        </w:rPr>
        <w:t>relations</w:t>
      </w:r>
      <w:proofErr w:type="spellEnd"/>
      <w:r w:rsidRPr="001558FC">
        <w:rPr>
          <w:rFonts w:ascii="Lucida Grande" w:eastAsia="Times New Roman" w:hAnsi="Lucida Grande" w:cs="Lucida Grande"/>
          <w:color w:val="000000"/>
          <w:sz w:val="23"/>
          <w:szCs w:val="23"/>
          <w:shd w:val="clear" w:color="auto" w:fill="FFFFFF"/>
          <w:lang w:eastAsia="en-US"/>
        </w:rPr>
        <w:t xml:space="preserve"> due to barred versus non-barred, or core-</w:t>
      </w:r>
      <w:proofErr w:type="spellStart"/>
      <w:r w:rsidRPr="001558FC">
        <w:rPr>
          <w:rFonts w:ascii="Lucida Grande" w:eastAsia="Times New Roman" w:hAnsi="Lucida Grande" w:cs="Lucida Grande"/>
          <w:color w:val="000000"/>
          <w:sz w:val="23"/>
          <w:szCs w:val="23"/>
          <w:shd w:val="clear" w:color="auto" w:fill="FFFFFF"/>
          <w:lang w:eastAsia="en-US"/>
        </w:rPr>
        <w:t>Sérsic</w:t>
      </w:r>
      <w:proofErr w:type="spellEnd"/>
      <w:r w:rsidRPr="001558FC">
        <w:rPr>
          <w:rFonts w:ascii="Lucida Grande" w:eastAsia="Times New Roman" w:hAnsi="Lucida Grande" w:cs="Lucida Grande"/>
          <w:color w:val="000000"/>
          <w:sz w:val="23"/>
          <w:szCs w:val="23"/>
          <w:shd w:val="clear" w:color="auto" w:fill="FFFFFF"/>
          <w:lang w:eastAsia="en-US"/>
        </w:rPr>
        <w:t xml:space="preserve"> versus </w:t>
      </w:r>
      <w:proofErr w:type="spellStart"/>
      <w:r w:rsidRPr="001558FC">
        <w:rPr>
          <w:rFonts w:ascii="Lucida Grande" w:eastAsia="Times New Roman" w:hAnsi="Lucida Grande" w:cs="Lucida Grande"/>
          <w:color w:val="000000"/>
          <w:sz w:val="23"/>
          <w:szCs w:val="23"/>
          <w:shd w:val="clear" w:color="auto" w:fill="FFFFFF"/>
          <w:lang w:eastAsia="en-US"/>
        </w:rPr>
        <w:t>Sérsic</w:t>
      </w:r>
      <w:proofErr w:type="spellEnd"/>
      <w:r w:rsidRPr="001558FC">
        <w:rPr>
          <w:rFonts w:ascii="Lucida Grande" w:eastAsia="Times New Roman" w:hAnsi="Lucida Grande" w:cs="Lucida Grande"/>
          <w:color w:val="000000"/>
          <w:sz w:val="23"/>
          <w:szCs w:val="23"/>
          <w:shd w:val="clear" w:color="auto" w:fill="FFFFFF"/>
          <w:lang w:eastAsia="en-US"/>
        </w:rPr>
        <w:t xml:space="preserve">, early-type galaxies. For reference, the ensemble of late-type galaxies (which invariably are </w:t>
      </w:r>
      <w:proofErr w:type="spellStart"/>
      <w:r w:rsidRPr="001558FC">
        <w:rPr>
          <w:rFonts w:ascii="Lucida Grande" w:eastAsia="Times New Roman" w:hAnsi="Lucida Grande" w:cs="Lucida Grande"/>
          <w:color w:val="000000"/>
          <w:sz w:val="23"/>
          <w:szCs w:val="23"/>
          <w:shd w:val="clear" w:color="auto" w:fill="FFFFFF"/>
          <w:lang w:eastAsia="en-US"/>
        </w:rPr>
        <w:t>Sérsic</w:t>
      </w:r>
      <w:proofErr w:type="spellEnd"/>
      <w:r w:rsidRPr="001558FC">
        <w:rPr>
          <w:rFonts w:ascii="Lucida Grande" w:eastAsia="Times New Roman" w:hAnsi="Lucida Grande" w:cs="Lucida Grande"/>
          <w:color w:val="000000"/>
          <w:sz w:val="23"/>
          <w:szCs w:val="23"/>
          <w:shd w:val="clear" w:color="auto" w:fill="FFFFFF"/>
          <w:lang w:eastAsia="en-US"/>
        </w:rPr>
        <w:t xml:space="preserve"> galaxies) follow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proofErr w:type="gramStart"/>
      <w:r w:rsidRPr="001558FC">
        <w:rPr>
          <w:rFonts w:ascii="STIXGeneral-Regular" w:eastAsia="Times New Roman" w:hAnsi="STIXGeneral-Regular" w:cs="Lucida Grande"/>
          <w:color w:val="000000"/>
          <w:sz w:val="19"/>
          <w:szCs w:val="19"/>
          <w:bdr w:val="none" w:sz="0" w:space="0" w:color="auto" w:frame="1"/>
          <w:lang w:eastAsia="en-US"/>
        </w:rPr>
        <w:t>∗,</w:t>
      </w:r>
      <w:proofErr w:type="spellStart"/>
      <w:r w:rsidRPr="001558FC">
        <w:rPr>
          <w:rFonts w:ascii="STIXGeneral-Italic" w:eastAsia="Times New Roman" w:hAnsi="STIXGeneral-Italic" w:cs="Lucida Grande"/>
          <w:color w:val="000000"/>
          <w:sz w:val="19"/>
          <w:szCs w:val="19"/>
          <w:bdr w:val="none" w:sz="0" w:space="0" w:color="auto" w:frame="1"/>
          <w:lang w:eastAsia="en-US"/>
        </w:rPr>
        <w:t>sph</w:t>
      </w:r>
      <w:proofErr w:type="spellEnd"/>
      <w:proofErr w:type="gramEnd"/>
      <w:r w:rsidRPr="001558FC">
        <w:rPr>
          <w:rFonts w:ascii="Lucida Grande" w:eastAsia="Times New Roman" w:hAnsi="Lucida Grande" w:cs="Lucida Grande"/>
          <w:color w:val="000000"/>
          <w:sz w:val="23"/>
          <w:szCs w:val="23"/>
          <w:shd w:val="clear" w:color="auto" w:fill="FFFFFF"/>
          <w:lang w:eastAsia="en-US"/>
        </w:rPr>
        <w:t> and </w:t>
      </w:r>
      <w:proofErr w:type="spellStart"/>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proofErr w:type="spellEnd"/>
      <w:r w:rsidRPr="001558FC">
        <w:rPr>
          <w:rFonts w:ascii="Lucida Grande" w:eastAsia="Times New Roman" w:hAnsi="Lucida Grande" w:cs="Lucida Grande"/>
          <w:color w:val="000000"/>
          <w:sz w:val="23"/>
          <w:szCs w:val="23"/>
          <w:shd w:val="clear" w:color="auto" w:fill="FFFFFF"/>
          <w:lang w:eastAsia="en-US"/>
        </w:rPr>
        <w:t> relations with slopes equal to </w:t>
      </w:r>
      <w:r w:rsidRPr="001558FC">
        <w:rPr>
          <w:rFonts w:ascii="STIXGeneral-Regular" w:eastAsia="Times New Roman" w:hAnsi="STIXGeneral-Regular" w:cs="Lucida Grande"/>
          <w:color w:val="000000"/>
          <w:sz w:val="27"/>
          <w:szCs w:val="27"/>
          <w:bdr w:val="none" w:sz="0" w:space="0" w:color="auto" w:frame="1"/>
          <w:lang w:eastAsia="en-US"/>
        </w:rPr>
        <w:t>2.16±0.32</w:t>
      </w:r>
      <w:r w:rsidRPr="001558FC">
        <w:rPr>
          <w:rFonts w:ascii="Lucida Grande" w:eastAsia="Times New Roman" w:hAnsi="Lucida Grande" w:cs="Lucida Grande"/>
          <w:color w:val="000000"/>
          <w:sz w:val="23"/>
          <w:szCs w:val="23"/>
          <w:shd w:val="clear" w:color="auto" w:fill="FFFFFF"/>
          <w:lang w:eastAsia="en-US"/>
        </w:rPr>
        <w:t> and </w:t>
      </w:r>
      <w:r w:rsidRPr="001558FC">
        <w:rPr>
          <w:rFonts w:ascii="STIXGeneral-Regular" w:eastAsia="Times New Roman" w:hAnsi="STIXGeneral-Regular" w:cs="Lucida Grande"/>
          <w:color w:val="000000"/>
          <w:sz w:val="27"/>
          <w:szCs w:val="27"/>
          <w:bdr w:val="none" w:sz="0" w:space="0" w:color="auto" w:frame="1"/>
          <w:lang w:eastAsia="en-US"/>
        </w:rPr>
        <w:t>3.05±0.70</w:t>
      </w:r>
      <w:r w:rsidRPr="001558FC">
        <w:rPr>
          <w:rFonts w:ascii="Lucida Grande" w:eastAsia="Times New Roman" w:hAnsi="Lucida Grande" w:cs="Lucida Grande"/>
          <w:color w:val="000000"/>
          <w:sz w:val="23"/>
          <w:szCs w:val="23"/>
          <w:shd w:val="clear" w:color="auto" w:fill="FFFFFF"/>
          <w:lang w:eastAsia="en-US"/>
        </w:rPr>
        <w:t>, respectively. Finally, we provide some useful conversion coefficients, </w:t>
      </w:r>
      <w:r w:rsidRPr="001558FC">
        <w:rPr>
          <w:rFonts w:ascii="STIXGeneral-Italic" w:eastAsia="Times New Roman" w:hAnsi="STIXGeneral-Italic" w:cs="Lucida Grande"/>
          <w:color w:val="000000"/>
          <w:sz w:val="27"/>
          <w:szCs w:val="27"/>
          <w:bdr w:val="none" w:sz="0" w:space="0" w:color="auto" w:frame="1"/>
          <w:lang w:eastAsia="en-US"/>
        </w:rPr>
        <w:t>υ</w:t>
      </w:r>
      <w:r w:rsidRPr="001558FC">
        <w:rPr>
          <w:rFonts w:ascii="Lucida Grande" w:eastAsia="Times New Roman" w:hAnsi="Lucida Grande" w:cs="Lucida Grande"/>
          <w:color w:val="000000"/>
          <w:sz w:val="23"/>
          <w:szCs w:val="23"/>
          <w:shd w:val="clear" w:color="auto" w:fill="FFFFFF"/>
          <w:lang w:eastAsia="en-US"/>
        </w:rPr>
        <w:t>, accounting for the different stellar mass-to-light ratios used in the literature, and we report the discovery of a local, compact massive spheroid in NGC 5252.</w:t>
      </w:r>
    </w:p>
    <w:p w14:paraId="5989AEE3" w14:textId="36098ADF" w:rsidR="001558FC" w:rsidRDefault="001558FC" w:rsidP="00B45213">
      <w:pPr>
        <w:rPr>
          <w:rFonts w:ascii="Times New Roman" w:eastAsia="Times New Roman" w:hAnsi="Times New Roman" w:cs="Times New Roman"/>
        </w:rPr>
      </w:pPr>
    </w:p>
    <w:p w14:paraId="668B167E" w14:textId="350697FD" w:rsidR="00252E1B" w:rsidRDefault="00252E1B" w:rsidP="00252E1B">
      <w:pPr>
        <w:rPr>
          <w:rFonts w:ascii="Georgia" w:eastAsia="Times New Roman" w:hAnsi="Georgia" w:cs="Times New Roman"/>
          <w:color w:val="333333"/>
          <w:sz w:val="27"/>
          <w:szCs w:val="27"/>
          <w:lang w:eastAsia="en-US"/>
        </w:rPr>
      </w:pPr>
      <w:r w:rsidRPr="00252E1B">
        <w:rPr>
          <w:rFonts w:ascii="Georgia" w:eastAsia="Times New Roman" w:hAnsi="Georgia" w:cs="Times New Roman"/>
          <w:color w:val="333333"/>
          <w:sz w:val="27"/>
          <w:szCs w:val="27"/>
          <w:lang w:eastAsia="en-US"/>
        </w:rPr>
        <w:t>The density-wave theory of spiral structure proposes that star formation occurs in or near a spiral-shaped region of higher density that rotates rigidly within the galactic disk at a fixed pattern speed. In most interpretations of this theory, newborn stars move downstream of this position as they come into view, forming a downstream spiral which is tighter, with a smaller pitch angle than that of the density wave itself. Rival theories, including theories which see spiral arms as essentially transient structures, may demand that pitch angle should not depend on wavelength. We measure the pitch angle of a large sample of galaxies at several wavelengths associated with star formation or very young stars (8.0 </w:t>
      </w:r>
      <w:proofErr w:type="spellStart"/>
      <w:r w:rsidRPr="00252E1B">
        <w:rPr>
          <w:rFonts w:ascii="Georgia" w:eastAsia="Times New Roman" w:hAnsi="Georgia" w:cs="Times New Roman"/>
          <w:i/>
          <w:iCs/>
          <w:color w:val="333333"/>
          <w:sz w:val="27"/>
          <w:szCs w:val="27"/>
          <w:bdr w:val="none" w:sz="0" w:space="0" w:color="auto" w:frame="1"/>
          <w:lang w:eastAsia="en-US"/>
        </w:rPr>
        <w:t>μ</w:t>
      </w:r>
      <w:r w:rsidRPr="00252E1B">
        <w:rPr>
          <w:rFonts w:ascii="Georgia" w:eastAsia="Times New Roman" w:hAnsi="Georgia" w:cs="Times New Roman"/>
          <w:color w:val="333333"/>
          <w:sz w:val="27"/>
          <w:szCs w:val="27"/>
          <w:lang w:eastAsia="en-US"/>
        </w:rPr>
        <w:t>m</w:t>
      </w:r>
      <w:proofErr w:type="spellEnd"/>
      <w:r w:rsidRPr="00252E1B">
        <w:rPr>
          <w:rFonts w:ascii="Georgia" w:eastAsia="Times New Roman" w:hAnsi="Georgia" w:cs="Times New Roman"/>
          <w:color w:val="333333"/>
          <w:sz w:val="27"/>
          <w:szCs w:val="27"/>
          <w:lang w:eastAsia="en-US"/>
        </w:rPr>
        <w:t>, H-</w:t>
      </w:r>
      <w:r w:rsidRPr="00252E1B">
        <w:rPr>
          <w:rFonts w:ascii="Georgia" w:eastAsia="Times New Roman" w:hAnsi="Georgia" w:cs="Times New Roman"/>
          <w:i/>
          <w:iCs/>
          <w:color w:val="333333"/>
          <w:sz w:val="27"/>
          <w:szCs w:val="27"/>
          <w:bdr w:val="none" w:sz="0" w:space="0" w:color="auto" w:frame="1"/>
          <w:lang w:eastAsia="en-US"/>
        </w:rPr>
        <w:t>α</w:t>
      </w:r>
      <w:r w:rsidRPr="00252E1B">
        <w:rPr>
          <w:rFonts w:ascii="Georgia" w:eastAsia="Times New Roman" w:hAnsi="Georgia" w:cs="Times New Roman"/>
          <w:color w:val="333333"/>
          <w:sz w:val="27"/>
          <w:szCs w:val="27"/>
          <w:lang w:eastAsia="en-US"/>
        </w:rPr>
        <w:t> line and 151 nm in the far-UV) and show that they all have the same pitch angle, which is larger than the pitch angle measured for the same galaxies at optical and near-infrared wavelengths. Our measurements in the </w:t>
      </w:r>
      <w:r w:rsidRPr="00252E1B">
        <w:rPr>
          <w:rFonts w:ascii="Georgia" w:eastAsia="Times New Roman" w:hAnsi="Georgia" w:cs="Times New Roman"/>
          <w:i/>
          <w:iCs/>
          <w:color w:val="333333"/>
          <w:sz w:val="27"/>
          <w:szCs w:val="27"/>
          <w:bdr w:val="none" w:sz="0" w:space="0" w:color="auto" w:frame="1"/>
          <w:lang w:eastAsia="en-US"/>
        </w:rPr>
        <w:t>B</w:t>
      </w:r>
      <w:r w:rsidRPr="00252E1B">
        <w:rPr>
          <w:rFonts w:ascii="Georgia" w:eastAsia="Times New Roman" w:hAnsi="Georgia" w:cs="Times New Roman"/>
          <w:color w:val="333333"/>
          <w:sz w:val="27"/>
          <w:szCs w:val="27"/>
          <w:lang w:eastAsia="en-US"/>
        </w:rPr>
        <w:t> band and at 3.6 </w:t>
      </w:r>
      <w:proofErr w:type="spellStart"/>
      <w:r w:rsidRPr="00252E1B">
        <w:rPr>
          <w:rFonts w:ascii="Georgia" w:eastAsia="Times New Roman" w:hAnsi="Georgia" w:cs="Times New Roman"/>
          <w:i/>
          <w:iCs/>
          <w:color w:val="333333"/>
          <w:sz w:val="27"/>
          <w:szCs w:val="27"/>
          <w:bdr w:val="none" w:sz="0" w:space="0" w:color="auto" w:frame="1"/>
          <w:lang w:eastAsia="en-US"/>
        </w:rPr>
        <w:t>μ</w:t>
      </w:r>
      <w:r w:rsidRPr="00252E1B">
        <w:rPr>
          <w:rFonts w:ascii="Georgia" w:eastAsia="Times New Roman" w:hAnsi="Georgia" w:cs="Times New Roman"/>
          <w:color w:val="333333"/>
          <w:sz w:val="27"/>
          <w:szCs w:val="27"/>
          <w:lang w:eastAsia="en-US"/>
        </w:rPr>
        <w:t>m</w:t>
      </w:r>
      <w:proofErr w:type="spellEnd"/>
      <w:r w:rsidRPr="00252E1B">
        <w:rPr>
          <w:rFonts w:ascii="Georgia" w:eastAsia="Times New Roman" w:hAnsi="Georgia" w:cs="Times New Roman"/>
          <w:color w:val="333333"/>
          <w:sz w:val="27"/>
          <w:szCs w:val="27"/>
          <w:lang w:eastAsia="en-US"/>
        </w:rPr>
        <w:t xml:space="preserve"> have unambiguously tighter spirals than the star-forming wavelengths. In </w:t>
      </w:r>
      <w:proofErr w:type="gramStart"/>
      <w:r w:rsidRPr="00252E1B">
        <w:rPr>
          <w:rFonts w:ascii="Georgia" w:eastAsia="Times New Roman" w:hAnsi="Georgia" w:cs="Times New Roman"/>
          <w:color w:val="333333"/>
          <w:sz w:val="27"/>
          <w:szCs w:val="27"/>
          <w:lang w:eastAsia="en-US"/>
        </w:rPr>
        <w:t>addition</w:t>
      </w:r>
      <w:proofErr w:type="gramEnd"/>
      <w:r w:rsidRPr="00252E1B">
        <w:rPr>
          <w:rFonts w:ascii="Georgia" w:eastAsia="Times New Roman" w:hAnsi="Georgia" w:cs="Times New Roman"/>
          <w:color w:val="333333"/>
          <w:sz w:val="27"/>
          <w:szCs w:val="27"/>
          <w:lang w:eastAsia="en-US"/>
        </w:rPr>
        <w:t xml:space="preserve"> we have measured in the </w:t>
      </w:r>
      <w:r w:rsidRPr="00252E1B">
        <w:rPr>
          <w:rFonts w:ascii="Georgia" w:eastAsia="Times New Roman" w:hAnsi="Georgia" w:cs="Times New Roman"/>
          <w:i/>
          <w:iCs/>
          <w:color w:val="333333"/>
          <w:sz w:val="27"/>
          <w:szCs w:val="27"/>
          <w:bdr w:val="none" w:sz="0" w:space="0" w:color="auto" w:frame="1"/>
          <w:lang w:eastAsia="en-US"/>
        </w:rPr>
        <w:t>u</w:t>
      </w:r>
      <w:r w:rsidRPr="00252E1B">
        <w:rPr>
          <w:rFonts w:ascii="Georgia" w:eastAsia="Times New Roman" w:hAnsi="Georgia" w:cs="Times New Roman"/>
          <w:color w:val="333333"/>
          <w:sz w:val="27"/>
          <w:szCs w:val="27"/>
          <w:lang w:eastAsia="en-US"/>
        </w:rPr>
        <w:t> band, which seems to fall midway between these two extremes. Thus, our results are consistent with a region of enhanced stellar light situated downstream of a star-forming region.</w:t>
      </w:r>
    </w:p>
    <w:p w14:paraId="5901A438" w14:textId="2F05D3FB" w:rsidR="00816660" w:rsidRDefault="00816660" w:rsidP="00252E1B">
      <w:pPr>
        <w:rPr>
          <w:rFonts w:ascii="Georgia" w:eastAsia="Times New Roman" w:hAnsi="Georgia" w:cs="Times New Roman"/>
          <w:color w:val="333333"/>
          <w:sz w:val="27"/>
          <w:szCs w:val="27"/>
          <w:lang w:eastAsia="en-US"/>
        </w:rPr>
      </w:pPr>
    </w:p>
    <w:p w14:paraId="2721685A" w14:textId="79ABA62C" w:rsidR="00252E1B" w:rsidRDefault="00816660" w:rsidP="00B45213">
      <w:pPr>
        <w:rPr>
          <w:rFonts w:ascii="Times New Roman" w:eastAsia="Times New Roman" w:hAnsi="Times New Roman" w:cs="Times New Roman"/>
        </w:rPr>
      </w:pPr>
      <w:r w:rsidRPr="00816660">
        <w:rPr>
          <w:rFonts w:ascii="Lucida Grande" w:eastAsia="Times New Roman" w:hAnsi="Lucida Grande" w:cs="Lucida Grande"/>
          <w:color w:val="000000"/>
          <w:sz w:val="20"/>
          <w:szCs w:val="20"/>
          <w:shd w:val="clear" w:color="auto" w:fill="FFFFFF"/>
          <w:lang w:eastAsia="en-GB"/>
        </w:rPr>
        <w:t>Using 143 early- and late-type galaxies (ETGs and LTGs) with directly-measured super-massive black hole masses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 we build upon our previous discoveries that: (</w:t>
      </w:r>
      <w:proofErr w:type="spellStart"/>
      <w:r w:rsidRPr="00816660">
        <w:rPr>
          <w:rFonts w:ascii="Lucida Grande" w:eastAsia="Times New Roman" w:hAnsi="Lucida Grande" w:cs="Lucida Grande"/>
          <w:color w:val="000000"/>
          <w:sz w:val="20"/>
          <w:szCs w:val="20"/>
          <w:shd w:val="clear" w:color="auto" w:fill="FFFFFF"/>
          <w:lang w:eastAsia="en-GB"/>
        </w:rPr>
        <w:t>i</w:t>
      </w:r>
      <w:proofErr w:type="spellEnd"/>
      <w:r w:rsidRPr="00816660">
        <w:rPr>
          <w:rFonts w:ascii="Lucida Grande" w:eastAsia="Times New Roman" w:hAnsi="Lucida Grande" w:cs="Lucida Grande"/>
          <w:color w:val="000000"/>
          <w:sz w:val="20"/>
          <w:szCs w:val="20"/>
          <w:shd w:val="clear" w:color="auto" w:fill="FFFFFF"/>
          <w:lang w:eastAsia="en-GB"/>
        </w:rPr>
        <w:t xml:space="preserve">) LTGs, most of which have been alleged to contain a </w:t>
      </w:r>
      <w:proofErr w:type="spellStart"/>
      <w:r w:rsidRPr="00816660">
        <w:rPr>
          <w:rFonts w:ascii="Lucida Grande" w:eastAsia="Times New Roman" w:hAnsi="Lucida Grande" w:cs="Lucida Grande"/>
          <w:color w:val="000000"/>
          <w:sz w:val="20"/>
          <w:szCs w:val="20"/>
          <w:shd w:val="clear" w:color="auto" w:fill="FFFFFF"/>
          <w:lang w:eastAsia="en-GB"/>
        </w:rPr>
        <w:t>pseudobulge</w:t>
      </w:r>
      <w:proofErr w:type="spellEnd"/>
      <w:r w:rsidRPr="00816660">
        <w:rPr>
          <w:rFonts w:ascii="Lucida Grande" w:eastAsia="Times New Roman" w:hAnsi="Lucida Grande" w:cs="Lucida Grande"/>
          <w:color w:val="000000"/>
          <w:sz w:val="20"/>
          <w:szCs w:val="20"/>
          <w:shd w:val="clear" w:color="auto" w:fill="FFFFFF"/>
          <w:lang w:eastAsia="en-GB"/>
        </w:rPr>
        <w:t>, follow the relation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Regular" w:eastAsia="Times New Roman" w:hAnsi="STIXGeneral-Regular" w:cs="Lucida Grande"/>
          <w:color w:val="000000"/>
          <w:sz w:val="18"/>
          <w:szCs w:val="18"/>
          <w:bdr w:val="none" w:sz="0" w:space="0" w:color="auto" w:frame="1"/>
          <w:lang w:eastAsia="en-GB"/>
        </w:rPr>
        <w:t>2.16±0.32∗,</w:t>
      </w:r>
      <w:r w:rsidRPr="00816660">
        <w:rPr>
          <w:rFonts w:ascii="STIXGeneral-Italic" w:eastAsia="Times New Roman" w:hAnsi="STIXGeneral-Italic" w:cs="Lucida Grande"/>
          <w:color w:val="000000"/>
          <w:sz w:val="18"/>
          <w:szCs w:val="18"/>
          <w:bdr w:val="none" w:sz="0" w:space="0" w:color="auto" w:frame="1"/>
          <w:lang w:eastAsia="en-GB"/>
        </w:rPr>
        <w:t>sph</w:t>
      </w:r>
      <w:r w:rsidRPr="00816660">
        <w:rPr>
          <w:rFonts w:ascii="Lucida Grande" w:eastAsia="Times New Roman" w:hAnsi="Lucida Grande" w:cs="Lucida Grande"/>
          <w:color w:val="000000"/>
          <w:sz w:val="20"/>
          <w:szCs w:val="20"/>
          <w:shd w:val="clear" w:color="auto" w:fill="FFFFFF"/>
          <w:lang w:eastAsia="en-GB"/>
        </w:rPr>
        <w:t>; and (ii) the ETG relation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Regular" w:eastAsia="Times New Roman" w:hAnsi="STIXGeneral-Regular" w:cs="Lucida Grande"/>
          <w:color w:val="000000"/>
          <w:sz w:val="18"/>
          <w:szCs w:val="18"/>
          <w:bdr w:val="none" w:sz="0" w:space="0" w:color="auto" w:frame="1"/>
          <w:lang w:eastAsia="en-GB"/>
        </w:rPr>
        <w:t>1.27±0.07∗,</w:t>
      </w:r>
      <w:r w:rsidRPr="00816660">
        <w:rPr>
          <w:rFonts w:ascii="STIXGeneral-Italic" w:eastAsia="Times New Roman" w:hAnsi="STIXGeneral-Italic" w:cs="Lucida Grande"/>
          <w:color w:val="000000"/>
          <w:sz w:val="18"/>
          <w:szCs w:val="18"/>
          <w:bdr w:val="none" w:sz="0" w:space="0" w:color="auto" w:frame="1"/>
          <w:lang w:eastAsia="en-GB"/>
        </w:rPr>
        <w:t>sph</w:t>
      </w:r>
      <w:r w:rsidRPr="00816660">
        <w:rPr>
          <w:rFonts w:ascii="Lucida Grande" w:eastAsia="Times New Roman" w:hAnsi="Lucida Grande" w:cs="Lucida Grande"/>
          <w:color w:val="000000"/>
          <w:sz w:val="20"/>
          <w:szCs w:val="20"/>
          <w:shd w:val="clear" w:color="auto" w:fill="FFFFFF"/>
          <w:lang w:eastAsia="en-GB"/>
        </w:rPr>
        <w:t xml:space="preserve"> is an </w:t>
      </w:r>
      <w:proofErr w:type="spellStart"/>
      <w:r w:rsidRPr="00816660">
        <w:rPr>
          <w:rFonts w:ascii="Lucida Grande" w:eastAsia="Times New Roman" w:hAnsi="Lucida Grande" w:cs="Lucida Grande"/>
          <w:color w:val="000000"/>
          <w:sz w:val="20"/>
          <w:szCs w:val="20"/>
          <w:shd w:val="clear" w:color="auto" w:fill="FFFFFF"/>
          <w:lang w:eastAsia="en-GB"/>
        </w:rPr>
        <w:t>artifact</w:t>
      </w:r>
      <w:proofErr w:type="spellEnd"/>
      <w:r w:rsidRPr="00816660">
        <w:rPr>
          <w:rFonts w:ascii="Lucida Grande" w:eastAsia="Times New Roman" w:hAnsi="Lucida Grande" w:cs="Lucida Grande"/>
          <w:color w:val="000000"/>
          <w:sz w:val="20"/>
          <w:szCs w:val="20"/>
          <w:shd w:val="clear" w:color="auto" w:fill="FFFFFF"/>
          <w:lang w:eastAsia="en-GB"/>
        </w:rPr>
        <w:t xml:space="preserve"> of ETGs with/without disks following parallel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Regular" w:eastAsia="Times New Roman" w:hAnsi="STIXGeneral-Regular" w:cs="Lucida Grande"/>
          <w:color w:val="000000"/>
          <w:sz w:val="18"/>
          <w:szCs w:val="18"/>
          <w:bdr w:val="none" w:sz="0" w:space="0" w:color="auto" w:frame="1"/>
          <w:lang w:eastAsia="en-GB"/>
        </w:rPr>
        <w:t>1.9±0.2∗,</w:t>
      </w:r>
      <w:r w:rsidRPr="00816660">
        <w:rPr>
          <w:rFonts w:ascii="STIXGeneral-Italic" w:eastAsia="Times New Roman" w:hAnsi="STIXGeneral-Italic" w:cs="Lucida Grande"/>
          <w:color w:val="000000"/>
          <w:sz w:val="18"/>
          <w:szCs w:val="18"/>
          <w:bdr w:val="none" w:sz="0" w:space="0" w:color="auto" w:frame="1"/>
          <w:lang w:eastAsia="en-GB"/>
        </w:rPr>
        <w:t>sph</w:t>
      </w:r>
      <w:r w:rsidRPr="00816660">
        <w:rPr>
          <w:rFonts w:ascii="Lucida Grande" w:eastAsia="Times New Roman" w:hAnsi="Lucida Grande" w:cs="Lucida Grande"/>
          <w:color w:val="000000"/>
          <w:sz w:val="20"/>
          <w:szCs w:val="20"/>
          <w:shd w:val="clear" w:color="auto" w:fill="FFFFFF"/>
          <w:lang w:eastAsia="en-GB"/>
        </w:rPr>
        <w:t> relations which are offset by an order of magnitude in the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-direction. Here we searched for substructure in the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-(central velocity dispersion, </w:t>
      </w:r>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Lucida Grande" w:eastAsia="Times New Roman" w:hAnsi="Lucida Grande" w:cs="Lucida Grande"/>
          <w:color w:val="000000"/>
          <w:sz w:val="20"/>
          <w:szCs w:val="20"/>
          <w:shd w:val="clear" w:color="auto" w:fill="FFFFFF"/>
          <w:lang w:eastAsia="en-GB"/>
        </w:rPr>
        <w:t xml:space="preserve">) diagram using our recently published, multi-component, galaxy decompositions; investigating divisions based on the presence of a </w:t>
      </w:r>
      <w:r w:rsidRPr="00816660">
        <w:rPr>
          <w:rFonts w:ascii="Lucida Grande" w:eastAsia="Times New Roman" w:hAnsi="Lucida Grande" w:cs="Lucida Grande"/>
          <w:color w:val="000000"/>
          <w:sz w:val="20"/>
          <w:szCs w:val="20"/>
          <w:shd w:val="clear" w:color="auto" w:fill="FFFFFF"/>
          <w:lang w:eastAsia="en-GB"/>
        </w:rPr>
        <w:lastRenderedPageBreak/>
        <w:t xml:space="preserve">depleted stellar core (major dry-merger), a disk (minor wet/dry-merger, gas accretion), or a bar (evolved unstable disk). The </w:t>
      </w:r>
      <w:proofErr w:type="spellStart"/>
      <w:r w:rsidRPr="00816660">
        <w:rPr>
          <w:rFonts w:ascii="Lucida Grande" w:eastAsia="Times New Roman" w:hAnsi="Lucida Grande" w:cs="Lucida Grande"/>
          <w:color w:val="000000"/>
          <w:sz w:val="20"/>
          <w:szCs w:val="20"/>
          <w:shd w:val="clear" w:color="auto" w:fill="FFFFFF"/>
          <w:lang w:eastAsia="en-GB"/>
        </w:rPr>
        <w:t>Sérsic</w:t>
      </w:r>
      <w:proofErr w:type="spellEnd"/>
      <w:r w:rsidRPr="00816660">
        <w:rPr>
          <w:rFonts w:ascii="Lucida Grande" w:eastAsia="Times New Roman" w:hAnsi="Lucida Grande" w:cs="Lucida Grande"/>
          <w:color w:val="000000"/>
          <w:sz w:val="20"/>
          <w:szCs w:val="20"/>
          <w:shd w:val="clear" w:color="auto" w:fill="FFFFFF"/>
          <w:lang w:eastAsia="en-GB"/>
        </w:rPr>
        <w:t xml:space="preserve"> and core-</w:t>
      </w:r>
      <w:proofErr w:type="spellStart"/>
      <w:r w:rsidRPr="00816660">
        <w:rPr>
          <w:rFonts w:ascii="Lucida Grande" w:eastAsia="Times New Roman" w:hAnsi="Lucida Grande" w:cs="Lucida Grande"/>
          <w:color w:val="000000"/>
          <w:sz w:val="20"/>
          <w:szCs w:val="20"/>
          <w:shd w:val="clear" w:color="auto" w:fill="FFFFFF"/>
          <w:lang w:eastAsia="en-GB"/>
        </w:rPr>
        <w:t>Sérsic</w:t>
      </w:r>
      <w:proofErr w:type="spellEnd"/>
      <w:r w:rsidRPr="00816660">
        <w:rPr>
          <w:rFonts w:ascii="Lucida Grande" w:eastAsia="Times New Roman" w:hAnsi="Lucida Grande" w:cs="Lucida Grande"/>
          <w:color w:val="000000"/>
          <w:sz w:val="20"/>
          <w:szCs w:val="20"/>
          <w:shd w:val="clear" w:color="auto" w:fill="FFFFFF"/>
          <w:lang w:eastAsia="en-GB"/>
        </w:rPr>
        <w:t xml:space="preserve"> galaxies define two distinct relations: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STIXGeneral-Regular" w:eastAsia="Times New Roman" w:hAnsi="STIXGeneral-Regular" w:cs="Lucida Grande"/>
          <w:color w:val="000000"/>
          <w:sz w:val="18"/>
          <w:szCs w:val="18"/>
          <w:bdr w:val="none" w:sz="0" w:space="0" w:color="auto" w:frame="1"/>
          <w:lang w:eastAsia="en-GB"/>
        </w:rPr>
        <w:t>5.86±0.33</w:t>
      </w:r>
      <w:r w:rsidRPr="00816660">
        <w:rPr>
          <w:rFonts w:ascii="Lucida Grande" w:eastAsia="Times New Roman" w:hAnsi="Lucida Grande" w:cs="Lucida Grande"/>
          <w:color w:val="000000"/>
          <w:sz w:val="20"/>
          <w:szCs w:val="20"/>
          <w:shd w:val="clear" w:color="auto" w:fill="FFFFFF"/>
          <w:lang w:eastAsia="en-GB"/>
        </w:rPr>
        <w:t> and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STIXGeneral-Regular" w:eastAsia="Times New Roman" w:hAnsi="STIXGeneral-Regular" w:cs="Lucida Grande"/>
          <w:color w:val="000000"/>
          <w:sz w:val="18"/>
          <w:szCs w:val="18"/>
          <w:bdr w:val="none" w:sz="0" w:space="0" w:color="auto" w:frame="1"/>
          <w:lang w:eastAsia="en-GB"/>
        </w:rPr>
        <w:t>8.54±1.07</w:t>
      </w:r>
      <w:r w:rsidRPr="00816660">
        <w:rPr>
          <w:rFonts w:ascii="Lucida Grande" w:eastAsia="Times New Roman" w:hAnsi="Lucida Grande" w:cs="Lucida Grande"/>
          <w:color w:val="000000"/>
          <w:sz w:val="20"/>
          <w:szCs w:val="20"/>
          <w:shd w:val="clear" w:color="auto" w:fill="FFFFFF"/>
          <w:lang w:eastAsia="en-GB"/>
        </w:rPr>
        <w:t>, with </w:t>
      </w:r>
      <w:proofErr w:type="spellStart"/>
      <w:r w:rsidRPr="00816660">
        <w:rPr>
          <w:rFonts w:ascii="STIXGeneral-Regular" w:eastAsia="Times New Roman" w:hAnsi="STIXGeneral-Regular" w:cs="Lucida Grande"/>
          <w:color w:val="000000"/>
          <w:sz w:val="25"/>
          <w:szCs w:val="25"/>
          <w:bdr w:val="none" w:sz="0" w:space="0" w:color="auto" w:frame="1"/>
          <w:lang w:eastAsia="en-GB"/>
        </w:rPr>
        <w:t>Δ</w:t>
      </w:r>
      <w:r w:rsidRPr="00816660">
        <w:rPr>
          <w:rFonts w:ascii="STIXGeneral-Italic" w:eastAsia="Times New Roman" w:hAnsi="STIXGeneral-Italic" w:cs="Lucida Grande"/>
          <w:color w:val="000000"/>
          <w:sz w:val="18"/>
          <w:szCs w:val="18"/>
          <w:bdr w:val="none" w:sz="0" w:space="0" w:color="auto" w:frame="1"/>
          <w:lang w:eastAsia="en-GB"/>
        </w:rPr>
        <w:t>rms</w:t>
      </w:r>
      <w:r w:rsidRPr="00816660">
        <w:rPr>
          <w:rFonts w:ascii="STIXVariants" w:eastAsia="Times New Roman" w:hAnsi="STIXVariants" w:cs="Lucida Grande"/>
          <w:color w:val="000000"/>
          <w:sz w:val="18"/>
          <w:szCs w:val="18"/>
          <w:bdr w:val="none" w:sz="0" w:space="0" w:color="auto" w:frame="1"/>
          <w:lang w:eastAsia="en-GB"/>
        </w:rPr>
        <w:t>|</w:t>
      </w:r>
      <w:r w:rsidRPr="00816660">
        <w:rPr>
          <w:rFonts w:ascii="STIXGeneral-Italic" w:eastAsia="Times New Roman" w:hAnsi="STIXGeneral-Italic" w:cs="Lucida Grande"/>
          <w:color w:val="000000"/>
          <w:sz w:val="18"/>
          <w:szCs w:val="18"/>
          <w:bdr w:val="none" w:sz="0" w:space="0" w:color="auto" w:frame="1"/>
          <w:lang w:eastAsia="en-GB"/>
        </w:rPr>
        <w:t>BH</w:t>
      </w:r>
      <w:proofErr w:type="spellEnd"/>
      <w:r w:rsidRPr="00816660">
        <w:rPr>
          <w:rFonts w:ascii="STIXGeneral-Regular" w:eastAsia="Times New Roman" w:hAnsi="STIXGeneral-Regular" w:cs="Lucida Grande"/>
          <w:color w:val="000000"/>
          <w:sz w:val="25"/>
          <w:szCs w:val="25"/>
          <w:bdr w:val="none" w:sz="0" w:space="0" w:color="auto" w:frame="1"/>
          <w:lang w:eastAsia="en-GB"/>
        </w:rPr>
        <w:t>=0.51</w:t>
      </w:r>
      <w:r w:rsidRPr="00816660">
        <w:rPr>
          <w:rFonts w:ascii="Lucida Grande" w:eastAsia="Times New Roman" w:hAnsi="Lucida Grande" w:cs="Lucida Grande"/>
          <w:color w:val="000000"/>
          <w:sz w:val="20"/>
          <w:szCs w:val="20"/>
          <w:shd w:val="clear" w:color="auto" w:fill="FFFFFF"/>
          <w:lang w:eastAsia="en-GB"/>
        </w:rPr>
        <w:t xml:space="preserve"> and 0.47 </w:t>
      </w:r>
      <w:proofErr w:type="spellStart"/>
      <w:r w:rsidRPr="00816660">
        <w:rPr>
          <w:rFonts w:ascii="Lucida Grande" w:eastAsia="Times New Roman" w:hAnsi="Lucida Grande" w:cs="Lucida Grande"/>
          <w:color w:val="000000"/>
          <w:sz w:val="20"/>
          <w:szCs w:val="20"/>
          <w:shd w:val="clear" w:color="auto" w:fill="FFFFFF"/>
          <w:lang w:eastAsia="en-GB"/>
        </w:rPr>
        <w:t>dex</w:t>
      </w:r>
      <w:proofErr w:type="spellEnd"/>
      <w:r w:rsidRPr="00816660">
        <w:rPr>
          <w:rFonts w:ascii="Lucida Grande" w:eastAsia="Times New Roman" w:hAnsi="Lucida Grande" w:cs="Lucida Grande"/>
          <w:color w:val="000000"/>
          <w:sz w:val="20"/>
          <w:szCs w:val="20"/>
          <w:shd w:val="clear" w:color="auto" w:fill="FFFFFF"/>
          <w:lang w:eastAsia="en-GB"/>
        </w:rPr>
        <w:t>, respectively. We also report on the consistency with the slopes and bends in the galaxy luminosity (</w:t>
      </w:r>
      <w:r w:rsidRPr="00816660">
        <w:rPr>
          <w:rFonts w:ascii="STIXGeneral-Italic" w:eastAsia="Times New Roman" w:hAnsi="STIXGeneral-Italic" w:cs="Lucida Grande"/>
          <w:color w:val="000000"/>
          <w:sz w:val="25"/>
          <w:szCs w:val="25"/>
          <w:bdr w:val="none" w:sz="0" w:space="0" w:color="auto" w:frame="1"/>
          <w:lang w:eastAsia="en-GB"/>
        </w:rPr>
        <w:t>L</w:t>
      </w:r>
      <w:r w:rsidRPr="00816660">
        <w:rPr>
          <w:rFonts w:ascii="Lucida Grande" w:eastAsia="Times New Roman" w:hAnsi="Lucida Grande" w:cs="Lucida Grande"/>
          <w:color w:val="000000"/>
          <w:sz w:val="20"/>
          <w:szCs w:val="20"/>
          <w:shd w:val="clear" w:color="auto" w:fill="FFFFFF"/>
          <w:lang w:eastAsia="en-GB"/>
        </w:rPr>
        <w:t>)-</w:t>
      </w:r>
      <w:proofErr w:type="spellStart"/>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Lucida Grande" w:eastAsia="Times New Roman" w:hAnsi="Lucida Grande" w:cs="Lucida Grande"/>
          <w:color w:val="000000"/>
          <w:sz w:val="20"/>
          <w:szCs w:val="20"/>
          <w:shd w:val="clear" w:color="auto" w:fill="FFFFFF"/>
          <w:lang w:eastAsia="en-GB"/>
        </w:rPr>
        <w:t>relation</w:t>
      </w:r>
      <w:proofErr w:type="spellEnd"/>
      <w:r w:rsidRPr="00816660">
        <w:rPr>
          <w:rFonts w:ascii="Lucida Grande" w:eastAsia="Times New Roman" w:hAnsi="Lucida Grande" w:cs="Lucida Grande"/>
          <w:color w:val="000000"/>
          <w:sz w:val="20"/>
          <w:szCs w:val="20"/>
          <w:shd w:val="clear" w:color="auto" w:fill="FFFFFF"/>
          <w:lang w:eastAsia="en-GB"/>
        </w:rPr>
        <w:t xml:space="preserve"> due to </w:t>
      </w:r>
      <w:proofErr w:type="spellStart"/>
      <w:r w:rsidRPr="00816660">
        <w:rPr>
          <w:rFonts w:ascii="Lucida Grande" w:eastAsia="Times New Roman" w:hAnsi="Lucida Grande" w:cs="Lucida Grande"/>
          <w:color w:val="000000"/>
          <w:sz w:val="20"/>
          <w:szCs w:val="20"/>
          <w:shd w:val="clear" w:color="auto" w:fill="FFFFFF"/>
          <w:lang w:eastAsia="en-GB"/>
        </w:rPr>
        <w:t>Sérsic</w:t>
      </w:r>
      <w:proofErr w:type="spellEnd"/>
      <w:r w:rsidRPr="00816660">
        <w:rPr>
          <w:rFonts w:ascii="Lucida Grande" w:eastAsia="Times New Roman" w:hAnsi="Lucida Grande" w:cs="Lucida Grande"/>
          <w:color w:val="000000"/>
          <w:sz w:val="20"/>
          <w:szCs w:val="20"/>
          <w:shd w:val="clear" w:color="auto" w:fill="FFFFFF"/>
          <w:lang w:eastAsia="en-GB"/>
        </w:rPr>
        <w:t xml:space="preserve"> and core-</w:t>
      </w:r>
      <w:proofErr w:type="spellStart"/>
      <w:r w:rsidRPr="00816660">
        <w:rPr>
          <w:rFonts w:ascii="Lucida Grande" w:eastAsia="Times New Roman" w:hAnsi="Lucida Grande" w:cs="Lucida Grande"/>
          <w:color w:val="000000"/>
          <w:sz w:val="20"/>
          <w:szCs w:val="20"/>
          <w:shd w:val="clear" w:color="auto" w:fill="FFFFFF"/>
          <w:lang w:eastAsia="en-GB"/>
        </w:rPr>
        <w:t>Sérsic</w:t>
      </w:r>
      <w:proofErr w:type="spellEnd"/>
      <w:r w:rsidRPr="00816660">
        <w:rPr>
          <w:rFonts w:ascii="Lucida Grande" w:eastAsia="Times New Roman" w:hAnsi="Lucida Grande" w:cs="Lucida Grande"/>
          <w:color w:val="000000"/>
          <w:sz w:val="20"/>
          <w:szCs w:val="20"/>
          <w:shd w:val="clear" w:color="auto" w:fill="FFFFFF"/>
          <w:lang w:eastAsia="en-GB"/>
        </w:rPr>
        <w:t xml:space="preserve"> ETGs, and LTGs which a</w:t>
      </w:r>
      <w:bookmarkStart w:id="0" w:name="_GoBack"/>
      <w:bookmarkEnd w:id="0"/>
      <w:r w:rsidRPr="00816660">
        <w:rPr>
          <w:rFonts w:ascii="Lucida Grande" w:eastAsia="Times New Roman" w:hAnsi="Lucida Grande" w:cs="Lucida Grande"/>
          <w:color w:val="000000"/>
          <w:sz w:val="20"/>
          <w:szCs w:val="20"/>
          <w:shd w:val="clear" w:color="auto" w:fill="FFFFFF"/>
          <w:lang w:eastAsia="en-GB"/>
        </w:rPr>
        <w:t xml:space="preserve">ll have </w:t>
      </w:r>
      <w:proofErr w:type="spellStart"/>
      <w:r w:rsidRPr="00816660">
        <w:rPr>
          <w:rFonts w:ascii="Lucida Grande" w:eastAsia="Times New Roman" w:hAnsi="Lucida Grande" w:cs="Lucida Grande"/>
          <w:color w:val="000000"/>
          <w:sz w:val="20"/>
          <w:szCs w:val="20"/>
          <w:shd w:val="clear" w:color="auto" w:fill="FFFFFF"/>
          <w:lang w:eastAsia="en-GB"/>
        </w:rPr>
        <w:t>Sérsic</w:t>
      </w:r>
      <w:proofErr w:type="spellEnd"/>
      <w:r w:rsidRPr="00816660">
        <w:rPr>
          <w:rFonts w:ascii="Lucida Grande" w:eastAsia="Times New Roman" w:hAnsi="Lucida Grande" w:cs="Lucida Grande"/>
          <w:color w:val="000000"/>
          <w:sz w:val="20"/>
          <w:szCs w:val="20"/>
          <w:shd w:val="clear" w:color="auto" w:fill="FFFFFF"/>
          <w:lang w:eastAsia="en-GB"/>
        </w:rPr>
        <w:t xml:space="preserve"> light-profiles. The bend in the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w:t>
      </w:r>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Lucida Grande" w:eastAsia="Times New Roman" w:hAnsi="Lucida Grande" w:cs="Lucida Grande"/>
          <w:color w:val="000000"/>
          <w:sz w:val="20"/>
          <w:szCs w:val="20"/>
          <w:shd w:val="clear" w:color="auto" w:fill="FFFFFF"/>
          <w:lang w:eastAsia="en-GB"/>
        </w:rPr>
        <w:t xml:space="preserve"> diagram (superficially) reappears upon separating galaxies with/without a disk, while we find no significant offset between barred and non-barred galaxies, nor between galaxies with/without active galactic nuclei. We also address selection biases purported to affect the scaling relations for </w:t>
      </w:r>
      <w:proofErr w:type="gramStart"/>
      <w:r w:rsidRPr="00816660">
        <w:rPr>
          <w:rFonts w:ascii="Lucida Grande" w:eastAsia="Times New Roman" w:hAnsi="Lucida Grande" w:cs="Lucida Grande"/>
          <w:color w:val="000000"/>
          <w:sz w:val="20"/>
          <w:szCs w:val="20"/>
          <w:shd w:val="clear" w:color="auto" w:fill="FFFFFF"/>
          <w:lang w:eastAsia="en-GB"/>
        </w:rPr>
        <w:t>dynamically-measured</w:t>
      </w:r>
      <w:proofErr w:type="gramEnd"/>
      <w:r w:rsidRPr="00816660">
        <w:rPr>
          <w:rFonts w:ascii="Lucida Grande" w:eastAsia="Times New Roman" w:hAnsi="Lucida Grande" w:cs="Lucida Grande"/>
          <w:color w:val="000000"/>
          <w:sz w:val="20"/>
          <w:szCs w:val="20"/>
          <w:shd w:val="clear" w:color="auto" w:fill="FFFFFF"/>
          <w:lang w:eastAsia="en-GB"/>
        </w:rPr>
        <w:t>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 xml:space="preserve"> samples. </w:t>
      </w:r>
      <w:r w:rsidRPr="006841CC">
        <w:rPr>
          <w:rFonts w:ascii="Times New Roman" w:hAnsi="Times New Roman" w:cs="Times New Roman"/>
          <w:w w:val="110"/>
        </w:rPr>
        <w:t xml:space="preserve">These new, type-dependent, </w:t>
      </w:r>
      <w:r w:rsidRPr="006841CC">
        <w:rPr>
          <w:rFonts w:ascii="Times New Roman" w:hAnsi="Times New Roman" w:cs="Times New Roman"/>
          <w:i/>
          <w:w w:val="110"/>
        </w:rPr>
        <w:t>M</w:t>
      </w:r>
      <w:r w:rsidRPr="006841CC">
        <w:rPr>
          <w:rFonts w:ascii="Times New Roman" w:hAnsi="Times New Roman" w:cs="Times New Roman"/>
          <w:i/>
          <w:w w:val="110"/>
          <w:vertAlign w:val="subscript"/>
        </w:rPr>
        <w:t>BH</w:t>
      </w:r>
      <w:r w:rsidRPr="006841CC">
        <w:rPr>
          <w:rFonts w:ascii="Times New Roman" w:hAnsi="Times New Roman" w:cs="Times New Roman"/>
          <w:i/>
          <w:w w:val="110"/>
        </w:rPr>
        <w:t xml:space="preserve"> </w:t>
      </w:r>
      <w:r w:rsidRPr="006841CC">
        <w:rPr>
          <w:rFonts w:ascii="Times New Roman" w:hAnsi="Times New Roman" w:cs="Times New Roman"/>
          <w:w w:val="110"/>
        </w:rPr>
        <w:t>–</w:t>
      </w:r>
      <w:r w:rsidRPr="006841CC">
        <w:rPr>
          <w:rFonts w:ascii="Times New Roman" w:hAnsi="Times New Roman" w:cs="Times New Roman"/>
          <w:i/>
          <w:w w:val="110"/>
        </w:rPr>
        <w:t xml:space="preserve">σ </w:t>
      </w:r>
      <w:r w:rsidRPr="006841CC">
        <w:rPr>
          <w:rFonts w:ascii="Times New Roman" w:hAnsi="Times New Roman" w:cs="Times New Roman"/>
          <w:w w:val="110"/>
        </w:rPr>
        <w:t xml:space="preserve">relations more precisely estimate </w:t>
      </w:r>
      <w:r w:rsidRPr="006841CC">
        <w:rPr>
          <w:rFonts w:ascii="Times New Roman" w:hAnsi="Times New Roman" w:cs="Times New Roman"/>
          <w:i/>
          <w:w w:val="110"/>
        </w:rPr>
        <w:t>M</w:t>
      </w:r>
      <w:r w:rsidRPr="006841CC">
        <w:rPr>
          <w:rFonts w:ascii="Times New Roman" w:hAnsi="Times New Roman" w:cs="Times New Roman"/>
          <w:i/>
          <w:w w:val="110"/>
          <w:vertAlign w:val="subscript"/>
        </w:rPr>
        <w:t>BH</w:t>
      </w:r>
      <w:r w:rsidRPr="006841CC">
        <w:rPr>
          <w:rFonts w:ascii="Times New Roman" w:hAnsi="Times New Roman" w:cs="Times New Roman"/>
          <w:i/>
          <w:w w:val="110"/>
        </w:rPr>
        <w:t xml:space="preserve"> </w:t>
      </w:r>
      <w:r w:rsidRPr="006841CC">
        <w:rPr>
          <w:rFonts w:ascii="Times New Roman" w:hAnsi="Times New Roman" w:cs="Times New Roman"/>
          <w:w w:val="110"/>
        </w:rPr>
        <w:t xml:space="preserve">in other </w:t>
      </w:r>
      <w:proofErr w:type="gramStart"/>
      <w:r w:rsidRPr="006841CC">
        <w:rPr>
          <w:rFonts w:ascii="Times New Roman" w:hAnsi="Times New Roman" w:cs="Times New Roman"/>
          <w:w w:val="110"/>
        </w:rPr>
        <w:t>galaxies,</w:t>
      </w:r>
      <w:r w:rsidRPr="006841CC">
        <w:rPr>
          <w:rFonts w:ascii="Times New Roman" w:hAnsi="Times New Roman" w:cs="Times New Roman"/>
          <w:spacing w:val="-14"/>
          <w:w w:val="110"/>
        </w:rPr>
        <w:t xml:space="preserve"> </w:t>
      </w:r>
      <w:r w:rsidRPr="006841CC">
        <w:rPr>
          <w:rFonts w:ascii="Times New Roman" w:hAnsi="Times New Roman" w:cs="Times New Roman"/>
          <w:w w:val="110"/>
        </w:rPr>
        <w:t>and</w:t>
      </w:r>
      <w:proofErr w:type="gramEnd"/>
      <w:r w:rsidRPr="006841CC">
        <w:rPr>
          <w:rFonts w:ascii="Times New Roman" w:hAnsi="Times New Roman" w:cs="Times New Roman"/>
          <w:spacing w:val="-14"/>
          <w:w w:val="110"/>
        </w:rPr>
        <w:t xml:space="preserve"> </w:t>
      </w:r>
      <w:r w:rsidRPr="006841CC">
        <w:rPr>
          <w:rFonts w:ascii="Times New Roman" w:hAnsi="Times New Roman" w:cs="Times New Roman"/>
          <w:w w:val="110"/>
        </w:rPr>
        <w:t>hold</w:t>
      </w:r>
      <w:r w:rsidRPr="006841CC">
        <w:rPr>
          <w:rFonts w:ascii="Times New Roman" w:hAnsi="Times New Roman" w:cs="Times New Roman"/>
          <w:spacing w:val="-13"/>
          <w:w w:val="110"/>
        </w:rPr>
        <w:t xml:space="preserve"> </w:t>
      </w:r>
      <w:r w:rsidRPr="006841CC">
        <w:rPr>
          <w:rFonts w:ascii="Times New Roman" w:hAnsi="Times New Roman" w:cs="Times New Roman"/>
          <w:w w:val="110"/>
        </w:rPr>
        <w:t>implications</w:t>
      </w:r>
      <w:r w:rsidRPr="006841CC">
        <w:rPr>
          <w:rFonts w:ascii="Times New Roman" w:hAnsi="Times New Roman" w:cs="Times New Roman"/>
          <w:spacing w:val="-13"/>
          <w:w w:val="110"/>
        </w:rPr>
        <w:t xml:space="preserve"> </w:t>
      </w:r>
      <w:r w:rsidRPr="006841CC">
        <w:rPr>
          <w:rFonts w:ascii="Times New Roman" w:hAnsi="Times New Roman" w:cs="Times New Roman"/>
          <w:w w:val="110"/>
        </w:rPr>
        <w:t>for</w:t>
      </w:r>
      <w:r w:rsidRPr="006841CC">
        <w:rPr>
          <w:rFonts w:ascii="Times New Roman" w:hAnsi="Times New Roman" w:cs="Times New Roman"/>
          <w:spacing w:val="-14"/>
          <w:w w:val="110"/>
        </w:rPr>
        <w:t xml:space="preserve"> </w:t>
      </w:r>
      <w:r w:rsidRPr="006841CC">
        <w:rPr>
          <w:rFonts w:ascii="Times New Roman" w:hAnsi="Times New Roman" w:cs="Times New Roman"/>
          <w:w w:val="110"/>
        </w:rPr>
        <w:t>galaxy/black</w:t>
      </w:r>
      <w:r w:rsidRPr="006841CC">
        <w:rPr>
          <w:rFonts w:ascii="Times New Roman" w:hAnsi="Times New Roman" w:cs="Times New Roman"/>
          <w:spacing w:val="-13"/>
          <w:w w:val="110"/>
        </w:rPr>
        <w:t xml:space="preserve"> </w:t>
      </w:r>
      <w:r w:rsidRPr="006841CC">
        <w:rPr>
          <w:rFonts w:ascii="Times New Roman" w:hAnsi="Times New Roman" w:cs="Times New Roman"/>
          <w:w w:val="110"/>
        </w:rPr>
        <w:t>hole</w:t>
      </w:r>
      <w:r w:rsidRPr="006841CC">
        <w:rPr>
          <w:rFonts w:ascii="Times New Roman" w:hAnsi="Times New Roman" w:cs="Times New Roman"/>
          <w:spacing w:val="-13"/>
          <w:w w:val="110"/>
        </w:rPr>
        <w:t xml:space="preserve"> </w:t>
      </w:r>
      <w:r w:rsidRPr="006841CC">
        <w:rPr>
          <w:rFonts w:ascii="Times New Roman" w:hAnsi="Times New Roman" w:cs="Times New Roman"/>
          <w:w w:val="110"/>
        </w:rPr>
        <w:t>co-evolution</w:t>
      </w:r>
      <w:r w:rsidRPr="006841CC">
        <w:rPr>
          <w:rFonts w:ascii="Times New Roman" w:hAnsi="Times New Roman" w:cs="Times New Roman"/>
          <w:spacing w:val="-14"/>
          <w:w w:val="110"/>
        </w:rPr>
        <w:t xml:space="preserve"> </w:t>
      </w:r>
      <w:r w:rsidRPr="006841CC">
        <w:rPr>
          <w:rFonts w:ascii="Times New Roman" w:hAnsi="Times New Roman" w:cs="Times New Roman"/>
          <w:w w:val="110"/>
        </w:rPr>
        <w:t>theories,</w:t>
      </w:r>
      <w:r w:rsidRPr="006841CC">
        <w:rPr>
          <w:rFonts w:ascii="Times New Roman" w:hAnsi="Times New Roman" w:cs="Times New Roman"/>
          <w:spacing w:val="-14"/>
          <w:w w:val="110"/>
        </w:rPr>
        <w:t xml:space="preserve"> </w:t>
      </w:r>
      <w:r w:rsidRPr="006841CC">
        <w:rPr>
          <w:rFonts w:ascii="Times New Roman" w:hAnsi="Times New Roman" w:cs="Times New Roman"/>
          <w:w w:val="110"/>
        </w:rPr>
        <w:t>simulations,</w:t>
      </w:r>
      <w:r w:rsidRPr="006841CC">
        <w:rPr>
          <w:rFonts w:ascii="Times New Roman" w:hAnsi="Times New Roman" w:cs="Times New Roman"/>
          <w:spacing w:val="-13"/>
          <w:w w:val="110"/>
        </w:rPr>
        <w:t xml:space="preserve"> </w:t>
      </w:r>
      <w:r w:rsidRPr="006841CC">
        <w:rPr>
          <w:rFonts w:ascii="Times New Roman" w:hAnsi="Times New Roman" w:cs="Times New Roman"/>
          <w:w w:val="110"/>
        </w:rPr>
        <w:t>feedback,</w:t>
      </w:r>
      <w:r w:rsidRPr="006841CC">
        <w:rPr>
          <w:rFonts w:ascii="Times New Roman" w:hAnsi="Times New Roman" w:cs="Times New Roman"/>
          <w:spacing w:val="-13"/>
          <w:w w:val="110"/>
        </w:rPr>
        <w:t xml:space="preserve"> </w:t>
      </w:r>
      <w:r w:rsidRPr="006841CC">
        <w:rPr>
          <w:rFonts w:ascii="Times New Roman" w:hAnsi="Times New Roman" w:cs="Times New Roman"/>
          <w:w w:val="110"/>
        </w:rPr>
        <w:t>the pursuit</w:t>
      </w:r>
      <w:r w:rsidRPr="006841CC">
        <w:rPr>
          <w:rFonts w:ascii="Times New Roman" w:hAnsi="Times New Roman" w:cs="Times New Roman"/>
          <w:spacing w:val="-21"/>
          <w:w w:val="110"/>
        </w:rPr>
        <w:t xml:space="preserve"> </w:t>
      </w:r>
      <w:r w:rsidRPr="006841CC">
        <w:rPr>
          <w:rFonts w:ascii="Times New Roman" w:hAnsi="Times New Roman" w:cs="Times New Roman"/>
          <w:w w:val="110"/>
        </w:rPr>
        <w:t>of</w:t>
      </w:r>
      <w:r w:rsidRPr="006841CC">
        <w:rPr>
          <w:rFonts w:ascii="Times New Roman" w:hAnsi="Times New Roman" w:cs="Times New Roman"/>
          <w:spacing w:val="-21"/>
          <w:w w:val="110"/>
        </w:rPr>
        <w:t xml:space="preserve"> </w:t>
      </w:r>
      <w:r w:rsidRPr="006841CC">
        <w:rPr>
          <w:rFonts w:ascii="Times New Roman" w:hAnsi="Times New Roman" w:cs="Times New Roman"/>
          <w:w w:val="110"/>
        </w:rPr>
        <w:t>a</w:t>
      </w:r>
      <w:r w:rsidRPr="006841CC">
        <w:rPr>
          <w:rFonts w:ascii="Times New Roman" w:hAnsi="Times New Roman" w:cs="Times New Roman"/>
          <w:spacing w:val="-21"/>
          <w:w w:val="110"/>
        </w:rPr>
        <w:t xml:space="preserve"> </w:t>
      </w:r>
      <w:r w:rsidRPr="006841CC">
        <w:rPr>
          <w:rFonts w:ascii="Times New Roman" w:hAnsi="Times New Roman" w:cs="Times New Roman"/>
          <w:w w:val="110"/>
        </w:rPr>
        <w:t>black</w:t>
      </w:r>
      <w:r w:rsidRPr="006841CC">
        <w:rPr>
          <w:rFonts w:ascii="Times New Roman" w:hAnsi="Times New Roman" w:cs="Times New Roman"/>
          <w:spacing w:val="-21"/>
          <w:w w:val="110"/>
        </w:rPr>
        <w:t xml:space="preserve"> </w:t>
      </w:r>
      <w:r w:rsidRPr="006841CC">
        <w:rPr>
          <w:rFonts w:ascii="Times New Roman" w:hAnsi="Times New Roman" w:cs="Times New Roman"/>
          <w:w w:val="110"/>
        </w:rPr>
        <w:t>hole</w:t>
      </w:r>
      <w:r w:rsidRPr="006841CC">
        <w:rPr>
          <w:rFonts w:ascii="Times New Roman" w:hAnsi="Times New Roman" w:cs="Times New Roman"/>
          <w:spacing w:val="-21"/>
          <w:w w:val="110"/>
        </w:rPr>
        <w:t xml:space="preserve"> </w:t>
      </w:r>
      <w:r w:rsidRPr="006841CC">
        <w:rPr>
          <w:rFonts w:ascii="Times New Roman" w:hAnsi="Times New Roman" w:cs="Times New Roman"/>
          <w:w w:val="110"/>
        </w:rPr>
        <w:t>fundamental</w:t>
      </w:r>
      <w:r w:rsidRPr="006841CC">
        <w:rPr>
          <w:rFonts w:ascii="Times New Roman" w:hAnsi="Times New Roman" w:cs="Times New Roman"/>
          <w:spacing w:val="-20"/>
          <w:w w:val="110"/>
        </w:rPr>
        <w:t xml:space="preserve"> </w:t>
      </w:r>
      <w:r w:rsidRPr="006841CC">
        <w:rPr>
          <w:rFonts w:ascii="Times New Roman" w:hAnsi="Times New Roman" w:cs="Times New Roman"/>
          <w:w w:val="110"/>
        </w:rPr>
        <w:t>plane,</w:t>
      </w:r>
      <w:r w:rsidRPr="006841CC">
        <w:rPr>
          <w:rFonts w:ascii="Times New Roman" w:hAnsi="Times New Roman" w:cs="Times New Roman"/>
          <w:spacing w:val="-18"/>
          <w:w w:val="110"/>
        </w:rPr>
        <w:t xml:space="preserve"> </w:t>
      </w:r>
      <w:r w:rsidRPr="006841CC">
        <w:rPr>
          <w:rFonts w:ascii="Times New Roman" w:hAnsi="Times New Roman" w:cs="Times New Roman"/>
          <w:w w:val="110"/>
        </w:rPr>
        <w:t>and</w:t>
      </w:r>
      <w:r w:rsidRPr="006841CC">
        <w:rPr>
          <w:rFonts w:ascii="Times New Roman" w:hAnsi="Times New Roman" w:cs="Times New Roman"/>
          <w:spacing w:val="-21"/>
          <w:w w:val="110"/>
        </w:rPr>
        <w:t xml:space="preserve"> </w:t>
      </w:r>
      <w:r w:rsidRPr="006841CC">
        <w:rPr>
          <w:rFonts w:ascii="Times New Roman" w:hAnsi="Times New Roman" w:cs="Times New Roman"/>
          <w:w w:val="110"/>
        </w:rPr>
        <w:t>calibration</w:t>
      </w:r>
      <w:r w:rsidRPr="006841CC">
        <w:rPr>
          <w:rFonts w:ascii="Times New Roman" w:hAnsi="Times New Roman" w:cs="Times New Roman"/>
          <w:spacing w:val="-21"/>
          <w:w w:val="110"/>
        </w:rPr>
        <w:t xml:space="preserve"> </w:t>
      </w:r>
      <w:r w:rsidRPr="006841CC">
        <w:rPr>
          <w:rFonts w:ascii="Times New Roman" w:hAnsi="Times New Roman" w:cs="Times New Roman"/>
          <w:w w:val="110"/>
        </w:rPr>
        <w:t>of</w:t>
      </w:r>
      <w:r w:rsidRPr="006841CC">
        <w:rPr>
          <w:rFonts w:ascii="Times New Roman" w:hAnsi="Times New Roman" w:cs="Times New Roman"/>
          <w:spacing w:val="-20"/>
          <w:w w:val="110"/>
        </w:rPr>
        <w:t xml:space="preserve"> </w:t>
      </w:r>
      <w:r w:rsidRPr="006841CC">
        <w:rPr>
          <w:rFonts w:ascii="Times New Roman" w:hAnsi="Times New Roman" w:cs="Times New Roman"/>
          <w:w w:val="110"/>
        </w:rPr>
        <w:t>virial</w:t>
      </w:r>
      <w:r w:rsidRPr="006841CC">
        <w:rPr>
          <w:rFonts w:ascii="Times New Roman" w:hAnsi="Times New Roman" w:cs="Times New Roman"/>
          <w:spacing w:val="-21"/>
          <w:w w:val="110"/>
        </w:rPr>
        <w:t xml:space="preserve"> </w:t>
      </w:r>
      <w:r w:rsidRPr="006841CC">
        <w:rPr>
          <w:rFonts w:ascii="Times New Roman" w:hAnsi="Times New Roman" w:cs="Times New Roman"/>
          <w:i/>
          <w:w w:val="145"/>
        </w:rPr>
        <w:t>f</w:t>
      </w:r>
      <w:r w:rsidRPr="006841CC">
        <w:rPr>
          <w:rFonts w:ascii="Times New Roman" w:hAnsi="Times New Roman" w:cs="Times New Roman"/>
          <w:i/>
          <w:spacing w:val="-58"/>
          <w:w w:val="145"/>
        </w:rPr>
        <w:t xml:space="preserve"> </w:t>
      </w:r>
      <w:r w:rsidRPr="006841CC">
        <w:rPr>
          <w:rFonts w:ascii="Times New Roman" w:hAnsi="Times New Roman" w:cs="Times New Roman"/>
          <w:w w:val="110"/>
        </w:rPr>
        <w:t>-factors</w:t>
      </w:r>
      <w:r w:rsidRPr="006841CC">
        <w:rPr>
          <w:rFonts w:ascii="Times New Roman" w:hAnsi="Times New Roman" w:cs="Times New Roman"/>
          <w:spacing w:val="-21"/>
          <w:w w:val="110"/>
        </w:rPr>
        <w:t xml:space="preserve"> </w:t>
      </w:r>
      <w:r w:rsidRPr="006841CC">
        <w:rPr>
          <w:rFonts w:ascii="Times New Roman" w:hAnsi="Times New Roman" w:cs="Times New Roman"/>
          <w:w w:val="110"/>
        </w:rPr>
        <w:t>for</w:t>
      </w:r>
      <w:r w:rsidRPr="006841CC">
        <w:rPr>
          <w:rFonts w:ascii="Times New Roman" w:hAnsi="Times New Roman" w:cs="Times New Roman"/>
          <w:spacing w:val="-21"/>
          <w:w w:val="110"/>
        </w:rPr>
        <w:t xml:space="preserve"> </w:t>
      </w:r>
      <w:r w:rsidRPr="006841CC">
        <w:rPr>
          <w:rFonts w:ascii="Times New Roman" w:hAnsi="Times New Roman" w:cs="Times New Roman"/>
          <w:w w:val="110"/>
        </w:rPr>
        <w:t>reverberation-mapping.</w:t>
      </w:r>
    </w:p>
    <w:sectPr w:rsidR="00252E1B" w:rsidSect="00816660">
      <w:pgSz w:w="12240" w:h="15840"/>
      <w:pgMar w:top="1220" w:right="680" w:bottom="280" w:left="8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ebkit-standard">
    <w:altName w:val="Cambria"/>
    <w:panose1 w:val="020B0604020202020204"/>
    <w:charset w:val="00"/>
    <w:family w:val="roman"/>
    <w:notTrueType/>
    <w:pitch w:val="default"/>
  </w:font>
  <w:font w:name="Lucida Grande">
    <w:panose1 w:val="020B0600040502020204"/>
    <w:charset w:val="00"/>
    <w:family w:val="swiss"/>
    <w:pitch w:val="variable"/>
    <w:sig w:usb0="E1000AEF" w:usb1="5000A1FF" w:usb2="00000000" w:usb3="00000000" w:csb0="000001BF" w:csb1="00000000"/>
  </w:font>
  <w:font w:name="STIXGeneral-Regular">
    <w:altName w:val="STIXGeneral"/>
    <w:panose1 w:val="00000000000000000000"/>
    <w:charset w:val="00"/>
    <w:family w:val="roman"/>
    <w:notTrueType/>
    <w:pitch w:val="default"/>
  </w:font>
  <w:font w:name="STIXGeneral-Italic">
    <w:altName w:val="STIXGeneral"/>
    <w:panose1 w:val="00000000000000000000"/>
    <w:charset w:val="00"/>
    <w:family w:val="roman"/>
    <w:notTrueType/>
    <w:pitch w:val="default"/>
  </w:font>
  <w:font w:name="STIXSizeOneSym">
    <w:altName w:val="Cambria"/>
    <w:panose1 w:val="00000000000000000000"/>
    <w:charset w:val="00"/>
    <w:family w:val="roman"/>
    <w:notTrueType/>
    <w:pitch w:val="default"/>
  </w:font>
  <w:font w:name="STIXVariants">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8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F9B"/>
    <w:rsid w:val="000016C6"/>
    <w:rsid w:val="000803BF"/>
    <w:rsid w:val="001558FC"/>
    <w:rsid w:val="001D4A85"/>
    <w:rsid w:val="002377EF"/>
    <w:rsid w:val="00252E1B"/>
    <w:rsid w:val="00295DCF"/>
    <w:rsid w:val="002E704F"/>
    <w:rsid w:val="003317DF"/>
    <w:rsid w:val="00360C1B"/>
    <w:rsid w:val="003C6CE1"/>
    <w:rsid w:val="00411B79"/>
    <w:rsid w:val="0047273F"/>
    <w:rsid w:val="004D1C3A"/>
    <w:rsid w:val="006841CC"/>
    <w:rsid w:val="006F3546"/>
    <w:rsid w:val="00761499"/>
    <w:rsid w:val="00786667"/>
    <w:rsid w:val="00816660"/>
    <w:rsid w:val="008F7BAC"/>
    <w:rsid w:val="00A23D4D"/>
    <w:rsid w:val="00AF4A60"/>
    <w:rsid w:val="00B45213"/>
    <w:rsid w:val="00BE4BB5"/>
    <w:rsid w:val="00BF6225"/>
    <w:rsid w:val="00C818FA"/>
    <w:rsid w:val="00CB31CC"/>
    <w:rsid w:val="00E22954"/>
    <w:rsid w:val="00E90002"/>
    <w:rsid w:val="00FF3F9B"/>
    <w:rsid w:val="00FF69D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F2A26"/>
  <w14:defaultImageDpi w14:val="32767"/>
  <w15:chartTrackingRefBased/>
  <w15:docId w15:val="{DCDD4901-4512-1747-8C2B-23D86318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sdException w:name="Smart Link Error"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FF69DC"/>
  </w:style>
  <w:style w:type="character" w:customStyle="1" w:styleId="mo">
    <w:name w:val="mo"/>
    <w:basedOn w:val="DefaultParagraphFont"/>
    <w:rsid w:val="00FF69DC"/>
  </w:style>
  <w:style w:type="character" w:customStyle="1" w:styleId="mi">
    <w:name w:val="mi"/>
    <w:basedOn w:val="DefaultParagraphFont"/>
    <w:rsid w:val="00FF69DC"/>
  </w:style>
  <w:style w:type="character" w:customStyle="1" w:styleId="mn">
    <w:name w:val="mn"/>
    <w:basedOn w:val="DefaultParagraphFont"/>
    <w:rsid w:val="00FF69DC"/>
  </w:style>
  <w:style w:type="character" w:customStyle="1" w:styleId="mtext">
    <w:name w:val="mtext"/>
    <w:basedOn w:val="DefaultParagraphFont"/>
    <w:rsid w:val="00B45213"/>
  </w:style>
  <w:style w:type="paragraph" w:styleId="BodyText">
    <w:name w:val="Body Text"/>
    <w:basedOn w:val="Normal"/>
    <w:link w:val="BodyTextChar"/>
    <w:uiPriority w:val="1"/>
    <w:qFormat/>
    <w:rsid w:val="006841CC"/>
    <w:pPr>
      <w:widowControl w:val="0"/>
      <w:autoSpaceDE w:val="0"/>
      <w:autoSpaceDN w:val="0"/>
    </w:pPr>
    <w:rPr>
      <w:rFonts w:ascii="Times New Roman" w:eastAsia="Times New Roman" w:hAnsi="Times New Roman" w:cs="Times New Roman"/>
      <w:sz w:val="20"/>
      <w:szCs w:val="20"/>
      <w:lang w:val="en-US" w:eastAsia="en-US"/>
    </w:rPr>
  </w:style>
  <w:style w:type="character" w:customStyle="1" w:styleId="BodyTextChar">
    <w:name w:val="Body Text Char"/>
    <w:basedOn w:val="DefaultParagraphFont"/>
    <w:link w:val="BodyText"/>
    <w:uiPriority w:val="1"/>
    <w:rsid w:val="006841CC"/>
    <w:rPr>
      <w:rFonts w:ascii="Times New Roman" w:eastAsia="Times New Roman" w:hAnsi="Times New Roman" w:cs="Times New Roman"/>
      <w:sz w:val="20"/>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117134">
      <w:bodyDiv w:val="1"/>
      <w:marLeft w:val="0"/>
      <w:marRight w:val="0"/>
      <w:marTop w:val="0"/>
      <w:marBottom w:val="0"/>
      <w:divBdr>
        <w:top w:val="none" w:sz="0" w:space="0" w:color="auto"/>
        <w:left w:val="none" w:sz="0" w:space="0" w:color="auto"/>
        <w:bottom w:val="none" w:sz="0" w:space="0" w:color="auto"/>
        <w:right w:val="none" w:sz="0" w:space="0" w:color="auto"/>
      </w:divBdr>
    </w:div>
    <w:div w:id="311640412">
      <w:bodyDiv w:val="1"/>
      <w:marLeft w:val="0"/>
      <w:marRight w:val="0"/>
      <w:marTop w:val="0"/>
      <w:marBottom w:val="0"/>
      <w:divBdr>
        <w:top w:val="none" w:sz="0" w:space="0" w:color="auto"/>
        <w:left w:val="none" w:sz="0" w:space="0" w:color="auto"/>
        <w:bottom w:val="none" w:sz="0" w:space="0" w:color="auto"/>
        <w:right w:val="none" w:sz="0" w:space="0" w:color="auto"/>
      </w:divBdr>
    </w:div>
    <w:div w:id="517427946">
      <w:bodyDiv w:val="1"/>
      <w:marLeft w:val="0"/>
      <w:marRight w:val="0"/>
      <w:marTop w:val="0"/>
      <w:marBottom w:val="0"/>
      <w:divBdr>
        <w:top w:val="none" w:sz="0" w:space="0" w:color="auto"/>
        <w:left w:val="none" w:sz="0" w:space="0" w:color="auto"/>
        <w:bottom w:val="none" w:sz="0" w:space="0" w:color="auto"/>
        <w:right w:val="none" w:sz="0" w:space="0" w:color="auto"/>
      </w:divBdr>
    </w:div>
    <w:div w:id="766923568">
      <w:bodyDiv w:val="1"/>
      <w:marLeft w:val="0"/>
      <w:marRight w:val="0"/>
      <w:marTop w:val="0"/>
      <w:marBottom w:val="0"/>
      <w:divBdr>
        <w:top w:val="none" w:sz="0" w:space="0" w:color="auto"/>
        <w:left w:val="none" w:sz="0" w:space="0" w:color="auto"/>
        <w:bottom w:val="none" w:sz="0" w:space="0" w:color="auto"/>
        <w:right w:val="none" w:sz="0" w:space="0" w:color="auto"/>
      </w:divBdr>
    </w:div>
    <w:div w:id="861289089">
      <w:bodyDiv w:val="1"/>
      <w:marLeft w:val="0"/>
      <w:marRight w:val="0"/>
      <w:marTop w:val="0"/>
      <w:marBottom w:val="0"/>
      <w:divBdr>
        <w:top w:val="none" w:sz="0" w:space="0" w:color="auto"/>
        <w:left w:val="none" w:sz="0" w:space="0" w:color="auto"/>
        <w:bottom w:val="none" w:sz="0" w:space="0" w:color="auto"/>
        <w:right w:val="none" w:sz="0" w:space="0" w:color="auto"/>
      </w:divBdr>
      <w:divsChild>
        <w:div w:id="628824204">
          <w:marLeft w:val="0"/>
          <w:marRight w:val="0"/>
          <w:marTop w:val="0"/>
          <w:marBottom w:val="0"/>
          <w:divBdr>
            <w:top w:val="none" w:sz="0" w:space="0" w:color="auto"/>
            <w:left w:val="none" w:sz="0" w:space="0" w:color="auto"/>
            <w:bottom w:val="none" w:sz="0" w:space="0" w:color="auto"/>
            <w:right w:val="none" w:sz="0" w:space="0" w:color="auto"/>
          </w:divBdr>
          <w:divsChild>
            <w:div w:id="445271830">
              <w:marLeft w:val="0"/>
              <w:marRight w:val="0"/>
              <w:marTop w:val="0"/>
              <w:marBottom w:val="0"/>
              <w:divBdr>
                <w:top w:val="none" w:sz="0" w:space="0" w:color="auto"/>
                <w:left w:val="none" w:sz="0" w:space="0" w:color="auto"/>
                <w:bottom w:val="none" w:sz="0" w:space="0" w:color="auto"/>
                <w:right w:val="none" w:sz="0" w:space="0" w:color="auto"/>
              </w:divBdr>
              <w:divsChild>
                <w:div w:id="86756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828050">
      <w:bodyDiv w:val="1"/>
      <w:marLeft w:val="0"/>
      <w:marRight w:val="0"/>
      <w:marTop w:val="0"/>
      <w:marBottom w:val="0"/>
      <w:divBdr>
        <w:top w:val="none" w:sz="0" w:space="0" w:color="auto"/>
        <w:left w:val="none" w:sz="0" w:space="0" w:color="auto"/>
        <w:bottom w:val="none" w:sz="0" w:space="0" w:color="auto"/>
        <w:right w:val="none" w:sz="0" w:space="0" w:color="auto"/>
      </w:divBdr>
    </w:div>
    <w:div w:id="919560183">
      <w:bodyDiv w:val="1"/>
      <w:marLeft w:val="0"/>
      <w:marRight w:val="0"/>
      <w:marTop w:val="0"/>
      <w:marBottom w:val="0"/>
      <w:divBdr>
        <w:top w:val="none" w:sz="0" w:space="0" w:color="auto"/>
        <w:left w:val="none" w:sz="0" w:space="0" w:color="auto"/>
        <w:bottom w:val="none" w:sz="0" w:space="0" w:color="auto"/>
        <w:right w:val="none" w:sz="0" w:space="0" w:color="auto"/>
      </w:divBdr>
    </w:div>
    <w:div w:id="1075396770">
      <w:bodyDiv w:val="1"/>
      <w:marLeft w:val="0"/>
      <w:marRight w:val="0"/>
      <w:marTop w:val="0"/>
      <w:marBottom w:val="0"/>
      <w:divBdr>
        <w:top w:val="none" w:sz="0" w:space="0" w:color="auto"/>
        <w:left w:val="none" w:sz="0" w:space="0" w:color="auto"/>
        <w:bottom w:val="none" w:sz="0" w:space="0" w:color="auto"/>
        <w:right w:val="none" w:sz="0" w:space="0" w:color="auto"/>
      </w:divBdr>
    </w:div>
    <w:div w:id="1101606302">
      <w:bodyDiv w:val="1"/>
      <w:marLeft w:val="0"/>
      <w:marRight w:val="0"/>
      <w:marTop w:val="0"/>
      <w:marBottom w:val="0"/>
      <w:divBdr>
        <w:top w:val="none" w:sz="0" w:space="0" w:color="auto"/>
        <w:left w:val="none" w:sz="0" w:space="0" w:color="auto"/>
        <w:bottom w:val="none" w:sz="0" w:space="0" w:color="auto"/>
        <w:right w:val="none" w:sz="0" w:space="0" w:color="auto"/>
      </w:divBdr>
    </w:div>
    <w:div w:id="1201363638">
      <w:bodyDiv w:val="1"/>
      <w:marLeft w:val="0"/>
      <w:marRight w:val="0"/>
      <w:marTop w:val="0"/>
      <w:marBottom w:val="0"/>
      <w:divBdr>
        <w:top w:val="none" w:sz="0" w:space="0" w:color="auto"/>
        <w:left w:val="none" w:sz="0" w:space="0" w:color="auto"/>
        <w:bottom w:val="none" w:sz="0" w:space="0" w:color="auto"/>
        <w:right w:val="none" w:sz="0" w:space="0" w:color="auto"/>
      </w:divBdr>
    </w:div>
    <w:div w:id="1240022699">
      <w:bodyDiv w:val="1"/>
      <w:marLeft w:val="0"/>
      <w:marRight w:val="0"/>
      <w:marTop w:val="0"/>
      <w:marBottom w:val="0"/>
      <w:divBdr>
        <w:top w:val="none" w:sz="0" w:space="0" w:color="auto"/>
        <w:left w:val="none" w:sz="0" w:space="0" w:color="auto"/>
        <w:bottom w:val="none" w:sz="0" w:space="0" w:color="auto"/>
        <w:right w:val="none" w:sz="0" w:space="0" w:color="auto"/>
      </w:divBdr>
    </w:div>
    <w:div w:id="1275019543">
      <w:bodyDiv w:val="1"/>
      <w:marLeft w:val="0"/>
      <w:marRight w:val="0"/>
      <w:marTop w:val="0"/>
      <w:marBottom w:val="0"/>
      <w:divBdr>
        <w:top w:val="none" w:sz="0" w:space="0" w:color="auto"/>
        <w:left w:val="none" w:sz="0" w:space="0" w:color="auto"/>
        <w:bottom w:val="none" w:sz="0" w:space="0" w:color="auto"/>
        <w:right w:val="none" w:sz="0" w:space="0" w:color="auto"/>
      </w:divBdr>
    </w:div>
    <w:div w:id="1375083708">
      <w:bodyDiv w:val="1"/>
      <w:marLeft w:val="0"/>
      <w:marRight w:val="0"/>
      <w:marTop w:val="0"/>
      <w:marBottom w:val="0"/>
      <w:divBdr>
        <w:top w:val="none" w:sz="0" w:space="0" w:color="auto"/>
        <w:left w:val="none" w:sz="0" w:space="0" w:color="auto"/>
        <w:bottom w:val="none" w:sz="0" w:space="0" w:color="auto"/>
        <w:right w:val="none" w:sz="0" w:space="0" w:color="auto"/>
      </w:divBdr>
    </w:div>
    <w:div w:id="1452243482">
      <w:bodyDiv w:val="1"/>
      <w:marLeft w:val="0"/>
      <w:marRight w:val="0"/>
      <w:marTop w:val="0"/>
      <w:marBottom w:val="0"/>
      <w:divBdr>
        <w:top w:val="none" w:sz="0" w:space="0" w:color="auto"/>
        <w:left w:val="none" w:sz="0" w:space="0" w:color="auto"/>
        <w:bottom w:val="none" w:sz="0" w:space="0" w:color="auto"/>
        <w:right w:val="none" w:sz="0" w:space="0" w:color="auto"/>
      </w:divBdr>
    </w:div>
    <w:div w:id="1558473544">
      <w:bodyDiv w:val="1"/>
      <w:marLeft w:val="0"/>
      <w:marRight w:val="0"/>
      <w:marTop w:val="0"/>
      <w:marBottom w:val="0"/>
      <w:divBdr>
        <w:top w:val="none" w:sz="0" w:space="0" w:color="auto"/>
        <w:left w:val="none" w:sz="0" w:space="0" w:color="auto"/>
        <w:bottom w:val="none" w:sz="0" w:space="0" w:color="auto"/>
        <w:right w:val="none" w:sz="0" w:space="0" w:color="auto"/>
      </w:divBdr>
    </w:div>
    <w:div w:id="1683169174">
      <w:bodyDiv w:val="1"/>
      <w:marLeft w:val="0"/>
      <w:marRight w:val="0"/>
      <w:marTop w:val="0"/>
      <w:marBottom w:val="0"/>
      <w:divBdr>
        <w:top w:val="none" w:sz="0" w:space="0" w:color="auto"/>
        <w:left w:val="none" w:sz="0" w:space="0" w:color="auto"/>
        <w:bottom w:val="none" w:sz="0" w:space="0" w:color="auto"/>
        <w:right w:val="none" w:sz="0" w:space="0" w:color="auto"/>
      </w:divBdr>
    </w:div>
    <w:div w:id="1745644499">
      <w:bodyDiv w:val="1"/>
      <w:marLeft w:val="0"/>
      <w:marRight w:val="0"/>
      <w:marTop w:val="0"/>
      <w:marBottom w:val="0"/>
      <w:divBdr>
        <w:top w:val="none" w:sz="0" w:space="0" w:color="auto"/>
        <w:left w:val="none" w:sz="0" w:space="0" w:color="auto"/>
        <w:bottom w:val="none" w:sz="0" w:space="0" w:color="auto"/>
        <w:right w:val="none" w:sz="0" w:space="0" w:color="auto"/>
      </w:divBdr>
    </w:div>
    <w:div w:id="1797792848">
      <w:bodyDiv w:val="1"/>
      <w:marLeft w:val="0"/>
      <w:marRight w:val="0"/>
      <w:marTop w:val="0"/>
      <w:marBottom w:val="0"/>
      <w:divBdr>
        <w:top w:val="none" w:sz="0" w:space="0" w:color="auto"/>
        <w:left w:val="none" w:sz="0" w:space="0" w:color="auto"/>
        <w:bottom w:val="none" w:sz="0" w:space="0" w:color="auto"/>
        <w:right w:val="none" w:sz="0" w:space="0" w:color="auto"/>
      </w:divBdr>
    </w:div>
    <w:div w:id="1840122492">
      <w:bodyDiv w:val="1"/>
      <w:marLeft w:val="0"/>
      <w:marRight w:val="0"/>
      <w:marTop w:val="0"/>
      <w:marBottom w:val="0"/>
      <w:divBdr>
        <w:top w:val="none" w:sz="0" w:space="0" w:color="auto"/>
        <w:left w:val="none" w:sz="0" w:space="0" w:color="auto"/>
        <w:bottom w:val="none" w:sz="0" w:space="0" w:color="auto"/>
        <w:right w:val="none" w:sz="0" w:space="0" w:color="auto"/>
      </w:divBdr>
    </w:div>
    <w:div w:id="1909538764">
      <w:bodyDiv w:val="1"/>
      <w:marLeft w:val="0"/>
      <w:marRight w:val="0"/>
      <w:marTop w:val="0"/>
      <w:marBottom w:val="0"/>
      <w:divBdr>
        <w:top w:val="none" w:sz="0" w:space="0" w:color="auto"/>
        <w:left w:val="none" w:sz="0" w:space="0" w:color="auto"/>
        <w:bottom w:val="none" w:sz="0" w:space="0" w:color="auto"/>
        <w:right w:val="none" w:sz="0" w:space="0" w:color="auto"/>
      </w:divBdr>
    </w:div>
    <w:div w:id="2006547378">
      <w:bodyDiv w:val="1"/>
      <w:marLeft w:val="0"/>
      <w:marRight w:val="0"/>
      <w:marTop w:val="0"/>
      <w:marBottom w:val="0"/>
      <w:divBdr>
        <w:top w:val="none" w:sz="0" w:space="0" w:color="auto"/>
        <w:left w:val="none" w:sz="0" w:space="0" w:color="auto"/>
        <w:bottom w:val="none" w:sz="0" w:space="0" w:color="auto"/>
        <w:right w:val="none" w:sz="0" w:space="0" w:color="auto"/>
      </w:divBdr>
    </w:div>
    <w:div w:id="2017220092">
      <w:bodyDiv w:val="1"/>
      <w:marLeft w:val="0"/>
      <w:marRight w:val="0"/>
      <w:marTop w:val="0"/>
      <w:marBottom w:val="0"/>
      <w:divBdr>
        <w:top w:val="none" w:sz="0" w:space="0" w:color="auto"/>
        <w:left w:val="none" w:sz="0" w:space="0" w:color="auto"/>
        <w:bottom w:val="none" w:sz="0" w:space="0" w:color="auto"/>
        <w:right w:val="none" w:sz="0" w:space="0" w:color="auto"/>
      </w:divBdr>
    </w:div>
    <w:div w:id="2057968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7</Pages>
  <Words>3386</Words>
  <Characters>19302</Characters>
  <Application>Microsoft Office Word</Application>
  <DocSecurity>0</DocSecurity>
  <Lines>160</Lines>
  <Paragraphs>45</Paragraphs>
  <ScaleCrop>false</ScaleCrop>
  <Company/>
  <LinksUpToDate>false</LinksUpToDate>
  <CharactersWithSpaces>22643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Davis</dc:creator>
  <cp:keywords/>
  <dc:description/>
  <cp:lastModifiedBy>Benjamin Davis</cp:lastModifiedBy>
  <cp:revision>20</cp:revision>
  <dcterms:created xsi:type="dcterms:W3CDTF">2018-09-24T08:27:00Z</dcterms:created>
  <dcterms:modified xsi:type="dcterms:W3CDTF">2019-08-20T03:29:00Z</dcterms:modified>
</cp:coreProperties>
</file>