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4C0D3" w14:textId="232D871E" w:rsidR="00660026" w:rsidRPr="009C6662" w:rsidRDefault="00411F93">
      <w:pPr>
        <w:rPr>
          <w:rFonts w:ascii="Arial" w:hAnsi="Arial" w:cs="Arial"/>
        </w:rPr>
      </w:pPr>
      <w:r w:rsidRPr="009C6662">
        <w:rPr>
          <w:rFonts w:ascii="Arial" w:hAnsi="Arial" w:cs="Arial"/>
          <w:b/>
          <w:bCs/>
        </w:rPr>
        <w:t>Название прецедента</w:t>
      </w:r>
      <w:r w:rsidRPr="009C6662">
        <w:rPr>
          <w:rFonts w:ascii="Arial" w:hAnsi="Arial" w:cs="Arial"/>
        </w:rPr>
        <w:t xml:space="preserve"> – сообщение о несоответствиях требованиям в сфере ЖКХ.</w:t>
      </w:r>
    </w:p>
    <w:p w14:paraId="24A54ACA" w14:textId="4D112585" w:rsidR="00411F93" w:rsidRPr="009C6662" w:rsidRDefault="00411F93">
      <w:pPr>
        <w:rPr>
          <w:rFonts w:ascii="Arial" w:eastAsia="Liberation Sans" w:hAnsi="Arial" w:cs="Arial"/>
          <w:b/>
          <w:bCs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b/>
          <w:bCs/>
          <w:color w:val="000000"/>
          <w:sz w:val="24"/>
          <w:szCs w:val="24"/>
        </w:rPr>
        <w:t>Заинтересованные лица и их требования:</w:t>
      </w:r>
    </w:p>
    <w:p w14:paraId="0CFC31B5" w14:textId="77777777" w:rsidR="00A259E2" w:rsidRPr="009C6662" w:rsidRDefault="00411F93" w:rsidP="00411F93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C6662">
        <w:rPr>
          <w:rFonts w:ascii="Arial" w:hAnsi="Arial" w:cs="Arial"/>
        </w:rPr>
        <w:t xml:space="preserve">Пользователь хочет сообщить и осветить проблему в сфере ЖКХ, например, гололед во дворе. </w:t>
      </w:r>
      <w:r w:rsidR="00A259E2" w:rsidRPr="009C6662">
        <w:rPr>
          <w:rFonts w:ascii="Arial" w:hAnsi="Arial" w:cs="Arial"/>
        </w:rPr>
        <w:t>Приложение позволит оперативно сообщить о проблеме оставит геометку на карте и описание проблемы.</w:t>
      </w:r>
    </w:p>
    <w:p w14:paraId="4379F761" w14:textId="5859F573" w:rsidR="00A259E2" w:rsidRPr="009C6662" w:rsidRDefault="00A259E2" w:rsidP="00411F93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9C6662">
        <w:rPr>
          <w:rFonts w:ascii="Arial" w:hAnsi="Arial" w:cs="Arial"/>
        </w:rPr>
        <w:t>Представители ЖКХ смогут оперативно видеть, где и когда было оставлено сообщение о несоответствии требованиям.</w:t>
      </w:r>
    </w:p>
    <w:p w14:paraId="6C158A5B" w14:textId="77777777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b/>
          <w:bCs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b/>
          <w:bCs/>
          <w:color w:val="000000"/>
          <w:sz w:val="24"/>
          <w:szCs w:val="24"/>
        </w:rPr>
        <w:t>Предусловия:</w:t>
      </w:r>
    </w:p>
    <w:p w14:paraId="1169A964" w14:textId="77777777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идентифицирован.</w:t>
      </w:r>
    </w:p>
    <w:p w14:paraId="1D941D33" w14:textId="77777777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b/>
          <w:bCs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b/>
          <w:bCs/>
          <w:color w:val="000000"/>
          <w:sz w:val="24"/>
          <w:szCs w:val="24"/>
        </w:rPr>
        <w:t>Постусловия:</w:t>
      </w:r>
    </w:p>
    <w:p w14:paraId="5630E606" w14:textId="01BAC5AB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Пользователь оставил сообщение о </w:t>
      </w:r>
      <w:r w:rsidRPr="009C6662">
        <w:rPr>
          <w:rFonts w:ascii="Arial" w:hAnsi="Arial" w:cs="Arial"/>
        </w:rPr>
        <w:t>несоответствии требованиям</w:t>
      </w:r>
    </w:p>
    <w:p w14:paraId="03B373EF" w14:textId="77777777" w:rsidR="00A259E2" w:rsidRPr="009C6662" w:rsidRDefault="00A259E2" w:rsidP="00A259E2">
      <w:pPr>
        <w:spacing w:after="0" w:line="85" w:lineRule="atLeast"/>
        <w:jc w:val="both"/>
        <w:rPr>
          <w:rFonts w:ascii="Arial" w:eastAsia="Liberation Sans" w:hAnsi="Arial" w:cs="Arial"/>
          <w:b/>
          <w:bCs/>
          <w:color w:val="000000"/>
          <w:sz w:val="24"/>
          <w:szCs w:val="24"/>
        </w:rPr>
      </w:pPr>
      <w:r w:rsidRPr="009C6662">
        <w:rPr>
          <w:rFonts w:ascii="Arial" w:hAnsi="Arial" w:cs="Arial"/>
        </w:rPr>
        <w:t xml:space="preserve"> </w:t>
      </w:r>
      <w:r w:rsidRPr="009C6662">
        <w:rPr>
          <w:rFonts w:ascii="Arial" w:eastAsia="Liberation Sans" w:hAnsi="Arial" w:cs="Arial"/>
          <w:b/>
          <w:bCs/>
          <w:color w:val="000000"/>
          <w:sz w:val="24"/>
          <w:szCs w:val="24"/>
        </w:rPr>
        <w:t>Основной успешный сценарий:</w:t>
      </w:r>
    </w:p>
    <w:p w14:paraId="167348C1" w14:textId="77777777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открыл приложение.</w:t>
      </w:r>
    </w:p>
    <w:p w14:paraId="5FBADF0A" w14:textId="77777777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авторизовался.</w:t>
      </w:r>
    </w:p>
    <w:p w14:paraId="1F0B750D" w14:textId="0D4E5252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сфотографировал нарушение.</w:t>
      </w:r>
    </w:p>
    <w:p w14:paraId="3E842904" w14:textId="09F475E5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добавил описание, прикрепил фотографию</w:t>
      </w:r>
      <w:r w:rsidR="00951C04">
        <w:rPr>
          <w:rFonts w:ascii="Arial" w:eastAsia="Liberation Sans" w:hAnsi="Arial" w:cs="Arial"/>
          <w:color w:val="000000"/>
          <w:sz w:val="24"/>
          <w:szCs w:val="24"/>
        </w:rPr>
        <w:t>, выбрал тип нарушен</w:t>
      </w:r>
      <w:r w:rsidR="0020153D">
        <w:rPr>
          <w:rFonts w:ascii="Arial" w:eastAsia="Liberation Sans" w:hAnsi="Arial" w:cs="Arial"/>
          <w:color w:val="000000"/>
          <w:sz w:val="24"/>
          <w:szCs w:val="24"/>
        </w:rPr>
        <w:t>и</w:t>
      </w:r>
      <w:r w:rsidR="00951C04">
        <w:rPr>
          <w:rFonts w:ascii="Arial" w:eastAsia="Liberation Sans" w:hAnsi="Arial" w:cs="Arial"/>
          <w:color w:val="000000"/>
          <w:sz w:val="24"/>
          <w:szCs w:val="24"/>
        </w:rPr>
        <w:t>я</w:t>
      </w: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 и подтвердил отправку.</w:t>
      </w:r>
    </w:p>
    <w:p w14:paraId="6F265478" w14:textId="404BE911" w:rsidR="00A259E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закрывает приложение.</w:t>
      </w:r>
    </w:p>
    <w:p w14:paraId="3B38FC8E" w14:textId="10211F04" w:rsidR="009A3BB5" w:rsidRPr="009C6662" w:rsidRDefault="009A3BB5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Представител</w:t>
      </w:r>
      <w:r>
        <w:rPr>
          <w:rFonts w:ascii="Arial" w:eastAsia="Liberation Sans" w:hAnsi="Arial" w:cs="Arial"/>
          <w:color w:val="000000"/>
          <w:sz w:val="24"/>
          <w:szCs w:val="24"/>
        </w:rPr>
        <w:t>ь</w:t>
      </w: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 ЖКХ</w:t>
      </w:r>
      <w:r>
        <w:rPr>
          <w:rFonts w:ascii="Arial" w:eastAsia="Liberation Sans" w:hAnsi="Arial" w:cs="Arial"/>
          <w:color w:val="000000"/>
          <w:sz w:val="24"/>
          <w:szCs w:val="24"/>
        </w:rPr>
        <w:t xml:space="preserve"> открыл приложение</w:t>
      </w:r>
    </w:p>
    <w:p w14:paraId="6CCD0A9B" w14:textId="68D30A23" w:rsidR="00A259E2" w:rsidRPr="009C6662" w:rsidRDefault="00A259E2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Представители ЖКХ увидели новое нарушение</w:t>
      </w:r>
    </w:p>
    <w:p w14:paraId="0338C546" w14:textId="6A83F96C" w:rsidR="00944773" w:rsidRPr="009C6662" w:rsidRDefault="00944773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Работники ЖКХ устранили проблему </w:t>
      </w:r>
    </w:p>
    <w:p w14:paraId="0E80545E" w14:textId="4B206B91" w:rsidR="00944773" w:rsidRDefault="00944773" w:rsidP="00A259E2">
      <w:pPr>
        <w:pStyle w:val="a3"/>
        <w:numPr>
          <w:ilvl w:val="0"/>
          <w:numId w:val="2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закрыл приложение</w:t>
      </w:r>
    </w:p>
    <w:p w14:paraId="2D6DB609" w14:textId="12BE7DAD" w:rsidR="009A3BB5" w:rsidRDefault="009A3BB5" w:rsidP="009A3BB5">
      <w:pPr>
        <w:spacing w:line="360" w:lineRule="auto"/>
        <w:jc w:val="both"/>
        <w:rPr>
          <w:rFonts w:ascii="Arial" w:eastAsia="Times" w:hAnsi="Arial" w:cs="Arial"/>
          <w:b/>
          <w:sz w:val="28"/>
          <w:szCs w:val="28"/>
        </w:rPr>
      </w:pPr>
      <w:r w:rsidRPr="0058637A">
        <w:rPr>
          <w:rFonts w:ascii="Arial" w:eastAsia="Times" w:hAnsi="Arial" w:cs="Arial"/>
          <w:b/>
          <w:sz w:val="28"/>
          <w:szCs w:val="28"/>
        </w:rPr>
        <w:t>Альтернативный неуспешный сценарий:</w:t>
      </w:r>
    </w:p>
    <w:p w14:paraId="30E8159D" w14:textId="37209F49" w:rsidR="0058637A" w:rsidRPr="0058637A" w:rsidRDefault="0058637A" w:rsidP="00426F90">
      <w:pPr>
        <w:pStyle w:val="a3"/>
        <w:numPr>
          <w:ilvl w:val="0"/>
          <w:numId w:val="4"/>
        </w:numPr>
        <w:spacing w:line="240" w:lineRule="auto"/>
        <w:jc w:val="both"/>
        <w:rPr>
          <w:rFonts w:ascii="Arial" w:eastAsia="Times" w:hAnsi="Arial" w:cs="Arial"/>
          <w:b/>
          <w:sz w:val="28"/>
          <w:szCs w:val="28"/>
        </w:rPr>
      </w:pPr>
      <w:r>
        <w:rPr>
          <w:rFonts w:ascii="Arial" w:eastAsia="Times" w:hAnsi="Arial" w:cs="Arial"/>
          <w:bCs/>
          <w:sz w:val="24"/>
          <w:szCs w:val="24"/>
        </w:rPr>
        <w:t xml:space="preserve">Пользователь открывает </w:t>
      </w:r>
      <w:r w:rsidR="00426F90">
        <w:rPr>
          <w:rFonts w:ascii="Arial" w:eastAsia="Times" w:hAnsi="Arial" w:cs="Arial"/>
          <w:bCs/>
          <w:sz w:val="24"/>
          <w:szCs w:val="24"/>
        </w:rPr>
        <w:t>приложение</w:t>
      </w:r>
    </w:p>
    <w:p w14:paraId="67E46D5F" w14:textId="0A02F680" w:rsidR="0058637A" w:rsidRPr="00426F90" w:rsidRDefault="0058637A" w:rsidP="00426F90">
      <w:pPr>
        <w:pStyle w:val="a3"/>
        <w:numPr>
          <w:ilvl w:val="0"/>
          <w:numId w:val="4"/>
        </w:numPr>
        <w:spacing w:line="240" w:lineRule="auto"/>
        <w:jc w:val="both"/>
        <w:rPr>
          <w:rFonts w:ascii="Arial" w:eastAsia="Times" w:hAnsi="Arial" w:cs="Arial"/>
          <w:b/>
          <w:sz w:val="28"/>
          <w:szCs w:val="28"/>
        </w:rPr>
      </w:pPr>
      <w:r>
        <w:rPr>
          <w:rFonts w:ascii="Arial" w:eastAsia="Times" w:hAnsi="Arial" w:cs="Arial"/>
          <w:bCs/>
          <w:sz w:val="24"/>
          <w:szCs w:val="24"/>
        </w:rPr>
        <w:t xml:space="preserve">Пользователь </w:t>
      </w:r>
      <w:r w:rsidR="00426F90">
        <w:rPr>
          <w:rFonts w:ascii="Arial" w:eastAsia="Times" w:hAnsi="Arial" w:cs="Arial"/>
          <w:bCs/>
          <w:sz w:val="24"/>
          <w:szCs w:val="24"/>
        </w:rPr>
        <w:t>решил опубликовать нарушение</w:t>
      </w:r>
    </w:p>
    <w:p w14:paraId="2EB74E23" w14:textId="3BC4089B" w:rsidR="00426F90" w:rsidRPr="0020153D" w:rsidRDefault="00426F90" w:rsidP="00426F90">
      <w:pPr>
        <w:pStyle w:val="a3"/>
        <w:numPr>
          <w:ilvl w:val="0"/>
          <w:numId w:val="4"/>
        </w:numPr>
        <w:spacing w:line="240" w:lineRule="auto"/>
        <w:jc w:val="both"/>
        <w:rPr>
          <w:rFonts w:ascii="Arial" w:eastAsia="Times" w:hAnsi="Arial" w:cs="Arial"/>
          <w:b/>
          <w:sz w:val="24"/>
          <w:szCs w:val="24"/>
        </w:rPr>
      </w:pPr>
      <w:r w:rsidRPr="0020153D">
        <w:rPr>
          <w:rFonts w:ascii="Arial" w:eastAsia="Times" w:hAnsi="Arial" w:cs="Arial"/>
          <w:bCs/>
          <w:sz w:val="24"/>
          <w:szCs w:val="24"/>
        </w:rPr>
        <w:t>Приложение выдает меню</w:t>
      </w:r>
      <w:r w:rsidR="0020153D" w:rsidRPr="0020153D">
        <w:rPr>
          <w:rFonts w:ascii="Arial" w:eastAsia="Times" w:hAnsi="Arial" w:cs="Arial"/>
          <w:bCs/>
          <w:sz w:val="24"/>
          <w:szCs w:val="24"/>
        </w:rPr>
        <w:t xml:space="preserve"> с типами нарушений</w:t>
      </w:r>
    </w:p>
    <w:p w14:paraId="0E710849" w14:textId="279C6F9C" w:rsidR="0020153D" w:rsidRPr="0020153D" w:rsidRDefault="0020153D" w:rsidP="00426F90">
      <w:pPr>
        <w:pStyle w:val="a3"/>
        <w:numPr>
          <w:ilvl w:val="0"/>
          <w:numId w:val="4"/>
        </w:numPr>
        <w:spacing w:line="240" w:lineRule="auto"/>
        <w:jc w:val="both"/>
        <w:rPr>
          <w:rFonts w:ascii="Arial" w:eastAsia="Times" w:hAnsi="Arial" w:cs="Arial"/>
          <w:b/>
          <w:sz w:val="24"/>
          <w:szCs w:val="24"/>
        </w:rPr>
      </w:pPr>
      <w:r w:rsidRPr="0020153D">
        <w:rPr>
          <w:rFonts w:ascii="Arial" w:eastAsia="Times" w:hAnsi="Arial" w:cs="Arial"/>
          <w:bCs/>
          <w:sz w:val="24"/>
          <w:szCs w:val="24"/>
        </w:rPr>
        <w:t>Пользователь не находит подходящего нарушения</w:t>
      </w:r>
    </w:p>
    <w:p w14:paraId="37727815" w14:textId="6D7C4409" w:rsidR="0020153D" w:rsidRPr="0020153D" w:rsidRDefault="0020153D" w:rsidP="00426F90">
      <w:pPr>
        <w:pStyle w:val="a3"/>
        <w:numPr>
          <w:ilvl w:val="0"/>
          <w:numId w:val="4"/>
        </w:numPr>
        <w:spacing w:line="240" w:lineRule="auto"/>
        <w:jc w:val="both"/>
        <w:rPr>
          <w:rFonts w:ascii="Arial" w:eastAsia="Times" w:hAnsi="Arial" w:cs="Arial"/>
          <w:b/>
          <w:sz w:val="24"/>
          <w:szCs w:val="24"/>
        </w:rPr>
      </w:pPr>
      <w:r w:rsidRPr="0020153D">
        <w:rPr>
          <w:rFonts w:ascii="Arial" w:eastAsia="Times" w:hAnsi="Arial" w:cs="Arial"/>
          <w:bCs/>
          <w:sz w:val="24"/>
          <w:szCs w:val="24"/>
        </w:rPr>
        <w:t xml:space="preserve">Пользователь закрывает приложение </w:t>
      </w:r>
    </w:p>
    <w:p w14:paraId="35CB66DA" w14:textId="77777777" w:rsidR="009A3BB5" w:rsidRPr="009C6662" w:rsidRDefault="009A3BB5" w:rsidP="009A3BB5">
      <w:pPr>
        <w:pStyle w:val="a3"/>
        <w:spacing w:after="0" w:line="85" w:lineRule="atLeast"/>
        <w:ind w:left="0"/>
        <w:jc w:val="both"/>
        <w:rPr>
          <w:rFonts w:ascii="Arial" w:eastAsia="Liberation Sans" w:hAnsi="Arial" w:cs="Arial"/>
          <w:color w:val="000000"/>
          <w:sz w:val="24"/>
          <w:szCs w:val="24"/>
        </w:rPr>
      </w:pPr>
    </w:p>
    <w:p w14:paraId="55882128" w14:textId="445098E7" w:rsidR="00944773" w:rsidRPr="009C6662" w:rsidRDefault="0025376E" w:rsidP="00944773">
      <w:pPr>
        <w:rPr>
          <w:rFonts w:ascii="Arial" w:hAnsi="Arial" w:cs="Arial"/>
          <w:b/>
          <w:bCs/>
          <w:sz w:val="24"/>
          <w:szCs w:val="24"/>
        </w:rPr>
      </w:pPr>
      <w:r w:rsidRPr="009C6662">
        <w:rPr>
          <w:rFonts w:ascii="Arial" w:hAnsi="Arial" w:cs="Arial"/>
          <w:b/>
          <w:bCs/>
          <w:sz w:val="24"/>
          <w:szCs w:val="24"/>
        </w:rPr>
        <w:t xml:space="preserve">Сценарий с недостоверной </w:t>
      </w:r>
      <w:r w:rsidR="009C6662" w:rsidRPr="009C6662">
        <w:rPr>
          <w:rFonts w:ascii="Arial" w:hAnsi="Arial" w:cs="Arial"/>
          <w:b/>
          <w:bCs/>
          <w:sz w:val="24"/>
          <w:szCs w:val="24"/>
        </w:rPr>
        <w:t>информацией</w:t>
      </w:r>
      <w:r w:rsidR="0020153D">
        <w:rPr>
          <w:rFonts w:ascii="Arial" w:hAnsi="Arial" w:cs="Arial"/>
          <w:b/>
          <w:bCs/>
          <w:sz w:val="24"/>
          <w:szCs w:val="24"/>
        </w:rPr>
        <w:t xml:space="preserve"> от пользователя</w:t>
      </w:r>
      <w:r w:rsidR="009C6662" w:rsidRPr="009C6662">
        <w:rPr>
          <w:rFonts w:ascii="Arial" w:hAnsi="Arial" w:cs="Arial"/>
          <w:b/>
          <w:bCs/>
          <w:sz w:val="24"/>
          <w:szCs w:val="24"/>
        </w:rPr>
        <w:t>:</w:t>
      </w:r>
    </w:p>
    <w:p w14:paraId="626CD512" w14:textId="77777777" w:rsidR="00944773" w:rsidRPr="009C6662" w:rsidRDefault="00944773" w:rsidP="00944773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открыл приложение.</w:t>
      </w:r>
    </w:p>
    <w:p w14:paraId="0436EFB4" w14:textId="77777777" w:rsidR="00944773" w:rsidRPr="009C6662" w:rsidRDefault="00944773" w:rsidP="00944773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авторизовался.</w:t>
      </w:r>
    </w:p>
    <w:p w14:paraId="4A968FE7" w14:textId="024D0C68" w:rsidR="00944773" w:rsidRPr="009C6662" w:rsidRDefault="00944773" w:rsidP="00944773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Пользователь сфотографировал проблему, добавил описание, подтвердил отправку, но </w:t>
      </w:r>
      <w:r w:rsidR="009A3BB5">
        <w:rPr>
          <w:rFonts w:ascii="Arial" w:eastAsia="Liberation Sans" w:hAnsi="Arial" w:cs="Arial"/>
          <w:color w:val="000000"/>
          <w:sz w:val="24"/>
          <w:szCs w:val="24"/>
        </w:rPr>
        <w:t>указал неточный (не правильный) адрес</w:t>
      </w:r>
      <w:r w:rsidRPr="009C6662">
        <w:rPr>
          <w:rFonts w:ascii="Arial" w:eastAsia="Liberation Sans" w:hAnsi="Arial" w:cs="Arial"/>
          <w:color w:val="000000"/>
          <w:sz w:val="24"/>
          <w:szCs w:val="24"/>
        </w:rPr>
        <w:t>.</w:t>
      </w:r>
    </w:p>
    <w:p w14:paraId="62B4CF98" w14:textId="1503AECA" w:rsidR="00003D13" w:rsidRPr="009C6662" w:rsidRDefault="00003D13" w:rsidP="00944773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 xml:space="preserve">Пользователь </w:t>
      </w:r>
      <w:r w:rsidR="009B2E9E" w:rsidRPr="009C6662">
        <w:rPr>
          <w:rFonts w:ascii="Arial" w:eastAsia="Liberation Sans" w:hAnsi="Arial" w:cs="Arial"/>
          <w:color w:val="000000"/>
          <w:sz w:val="24"/>
          <w:szCs w:val="24"/>
        </w:rPr>
        <w:t>закрыл приложение.</w:t>
      </w:r>
    </w:p>
    <w:p w14:paraId="4955286A" w14:textId="6F5A830B" w:rsidR="009B2E9E" w:rsidRPr="009C6662" w:rsidRDefault="0025376E" w:rsidP="0025376E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Представители ЖКХ увидели новое нарушение, но геометка неправильна.</w:t>
      </w:r>
    </w:p>
    <w:p w14:paraId="7E621D0D" w14:textId="7C307CC9" w:rsidR="0025376E" w:rsidRPr="009C6662" w:rsidRDefault="0025376E" w:rsidP="0025376E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Представители ЖКХ не находят нарушения на месте геометки</w:t>
      </w:r>
    </w:p>
    <w:p w14:paraId="6B3020A8" w14:textId="21CA88CC" w:rsidR="0025376E" w:rsidRPr="009C6662" w:rsidRDefault="0025376E" w:rsidP="0025376E">
      <w:pPr>
        <w:pStyle w:val="a3"/>
        <w:numPr>
          <w:ilvl w:val="0"/>
          <w:numId w:val="3"/>
        </w:numPr>
        <w:spacing w:after="0" w:line="85" w:lineRule="atLeast"/>
        <w:jc w:val="both"/>
        <w:rPr>
          <w:rFonts w:ascii="Arial" w:eastAsia="Liberation Sans" w:hAnsi="Arial" w:cs="Arial"/>
          <w:color w:val="000000"/>
          <w:sz w:val="24"/>
          <w:szCs w:val="24"/>
        </w:rPr>
      </w:pPr>
      <w:r w:rsidRPr="009C6662">
        <w:rPr>
          <w:rFonts w:ascii="Arial" w:eastAsia="Liberation Sans" w:hAnsi="Arial" w:cs="Arial"/>
          <w:color w:val="000000"/>
          <w:sz w:val="24"/>
          <w:szCs w:val="24"/>
        </w:rPr>
        <w:t>Пользователь закрывает приложение.</w:t>
      </w:r>
    </w:p>
    <w:p w14:paraId="2024B751" w14:textId="77777777" w:rsidR="00944773" w:rsidRPr="009C6662" w:rsidRDefault="00944773" w:rsidP="00944773">
      <w:pPr>
        <w:pStyle w:val="a3"/>
        <w:spacing w:after="0" w:line="85" w:lineRule="atLeast"/>
        <w:ind w:left="0"/>
        <w:jc w:val="both"/>
        <w:rPr>
          <w:rFonts w:ascii="Arial" w:eastAsia="Liberation Sans" w:hAnsi="Arial" w:cs="Arial"/>
          <w:color w:val="000000"/>
          <w:sz w:val="24"/>
          <w:szCs w:val="24"/>
        </w:rPr>
      </w:pPr>
    </w:p>
    <w:p w14:paraId="25D93D34" w14:textId="2C836D84" w:rsidR="00411F93" w:rsidRPr="009C6662" w:rsidRDefault="00411F93" w:rsidP="00A259E2">
      <w:pPr>
        <w:rPr>
          <w:rFonts w:ascii="Arial" w:hAnsi="Arial" w:cs="Arial"/>
        </w:rPr>
      </w:pPr>
    </w:p>
    <w:sectPr w:rsidR="00411F93" w:rsidRPr="009C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C7410"/>
    <w:multiLevelType w:val="hybridMultilevel"/>
    <w:tmpl w:val="A8344A32"/>
    <w:lvl w:ilvl="0" w:tplc="C1324396">
      <w:start w:val="1"/>
      <w:numFmt w:val="decimal"/>
      <w:lvlText w:val="%1."/>
      <w:lvlJc w:val="left"/>
      <w:pPr>
        <w:ind w:left="708" w:firstLine="0"/>
      </w:pPr>
    </w:lvl>
    <w:lvl w:ilvl="1" w:tplc="204A055E">
      <w:start w:val="1"/>
      <w:numFmt w:val="lowerLetter"/>
      <w:lvlText w:val="%2."/>
      <w:lvlJc w:val="left"/>
      <w:pPr>
        <w:ind w:left="2148" w:hanging="360"/>
      </w:pPr>
    </w:lvl>
    <w:lvl w:ilvl="2" w:tplc="48D686EE">
      <w:start w:val="1"/>
      <w:numFmt w:val="lowerRoman"/>
      <w:lvlText w:val="%3."/>
      <w:lvlJc w:val="right"/>
      <w:pPr>
        <w:ind w:left="2868" w:hanging="180"/>
      </w:pPr>
    </w:lvl>
    <w:lvl w:ilvl="3" w:tplc="D2E2B28E">
      <w:start w:val="1"/>
      <w:numFmt w:val="decimal"/>
      <w:lvlText w:val="%4."/>
      <w:lvlJc w:val="left"/>
      <w:pPr>
        <w:ind w:left="3588" w:hanging="360"/>
      </w:pPr>
    </w:lvl>
    <w:lvl w:ilvl="4" w:tplc="9208AE64">
      <w:start w:val="1"/>
      <w:numFmt w:val="lowerLetter"/>
      <w:lvlText w:val="%5."/>
      <w:lvlJc w:val="left"/>
      <w:pPr>
        <w:ind w:left="4308" w:hanging="360"/>
      </w:pPr>
    </w:lvl>
    <w:lvl w:ilvl="5" w:tplc="CA86F8C8">
      <w:start w:val="1"/>
      <w:numFmt w:val="lowerRoman"/>
      <w:lvlText w:val="%6."/>
      <w:lvlJc w:val="right"/>
      <w:pPr>
        <w:ind w:left="5028" w:hanging="180"/>
      </w:pPr>
    </w:lvl>
    <w:lvl w:ilvl="6" w:tplc="AAF0627E">
      <w:start w:val="1"/>
      <w:numFmt w:val="decimal"/>
      <w:lvlText w:val="%7."/>
      <w:lvlJc w:val="left"/>
      <w:pPr>
        <w:ind w:left="5748" w:hanging="360"/>
      </w:pPr>
    </w:lvl>
    <w:lvl w:ilvl="7" w:tplc="182E222C">
      <w:start w:val="1"/>
      <w:numFmt w:val="lowerLetter"/>
      <w:lvlText w:val="%8."/>
      <w:lvlJc w:val="left"/>
      <w:pPr>
        <w:ind w:left="6468" w:hanging="360"/>
      </w:pPr>
    </w:lvl>
    <w:lvl w:ilvl="8" w:tplc="64FEC70A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D9327D5"/>
    <w:multiLevelType w:val="hybridMultilevel"/>
    <w:tmpl w:val="B3B6F030"/>
    <w:lvl w:ilvl="0" w:tplc="15BC11E8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60ECA"/>
    <w:multiLevelType w:val="hybridMultilevel"/>
    <w:tmpl w:val="1BC82F94"/>
    <w:lvl w:ilvl="0" w:tplc="8B361822">
      <w:start w:val="1"/>
      <w:numFmt w:val="decimal"/>
      <w:lvlText w:val="%1."/>
      <w:lvlJc w:val="left"/>
      <w:pPr>
        <w:ind w:left="708" w:firstLine="0"/>
      </w:pPr>
    </w:lvl>
    <w:lvl w:ilvl="1" w:tplc="309C4A6A">
      <w:start w:val="1"/>
      <w:numFmt w:val="lowerLetter"/>
      <w:lvlText w:val="%2."/>
      <w:lvlJc w:val="left"/>
      <w:pPr>
        <w:ind w:left="2148" w:hanging="360"/>
      </w:pPr>
    </w:lvl>
    <w:lvl w:ilvl="2" w:tplc="209ED724">
      <w:start w:val="1"/>
      <w:numFmt w:val="lowerRoman"/>
      <w:lvlText w:val="%3."/>
      <w:lvlJc w:val="right"/>
      <w:pPr>
        <w:ind w:left="2868" w:hanging="180"/>
      </w:pPr>
    </w:lvl>
    <w:lvl w:ilvl="3" w:tplc="20BE7266">
      <w:start w:val="1"/>
      <w:numFmt w:val="decimal"/>
      <w:lvlText w:val="%4."/>
      <w:lvlJc w:val="left"/>
      <w:pPr>
        <w:ind w:left="3588" w:hanging="360"/>
      </w:pPr>
    </w:lvl>
    <w:lvl w:ilvl="4" w:tplc="1896762C">
      <w:start w:val="1"/>
      <w:numFmt w:val="lowerLetter"/>
      <w:lvlText w:val="%5."/>
      <w:lvlJc w:val="left"/>
      <w:pPr>
        <w:ind w:left="4308" w:hanging="360"/>
      </w:pPr>
    </w:lvl>
    <w:lvl w:ilvl="5" w:tplc="F242777C">
      <w:start w:val="1"/>
      <w:numFmt w:val="lowerRoman"/>
      <w:lvlText w:val="%6."/>
      <w:lvlJc w:val="right"/>
      <w:pPr>
        <w:ind w:left="5028" w:hanging="180"/>
      </w:pPr>
    </w:lvl>
    <w:lvl w:ilvl="6" w:tplc="5300820A">
      <w:start w:val="1"/>
      <w:numFmt w:val="decimal"/>
      <w:lvlText w:val="%7."/>
      <w:lvlJc w:val="left"/>
      <w:pPr>
        <w:ind w:left="5748" w:hanging="360"/>
      </w:pPr>
    </w:lvl>
    <w:lvl w:ilvl="7" w:tplc="22D25B74">
      <w:start w:val="1"/>
      <w:numFmt w:val="lowerLetter"/>
      <w:lvlText w:val="%8."/>
      <w:lvlJc w:val="left"/>
      <w:pPr>
        <w:ind w:left="6468" w:hanging="360"/>
      </w:pPr>
    </w:lvl>
    <w:lvl w:ilvl="8" w:tplc="DDC69C7C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43064A4"/>
    <w:multiLevelType w:val="hybridMultilevel"/>
    <w:tmpl w:val="79F2C3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959063">
    <w:abstractNumId w:val="3"/>
  </w:num>
  <w:num w:numId="2" w16cid:durableId="3330679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585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132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AC"/>
    <w:rsid w:val="00003D13"/>
    <w:rsid w:val="0020153D"/>
    <w:rsid w:val="0025376E"/>
    <w:rsid w:val="00411F93"/>
    <w:rsid w:val="00426F90"/>
    <w:rsid w:val="0058637A"/>
    <w:rsid w:val="005F5DAE"/>
    <w:rsid w:val="00660026"/>
    <w:rsid w:val="00856EAC"/>
    <w:rsid w:val="00944773"/>
    <w:rsid w:val="00951C04"/>
    <w:rsid w:val="009A3BB5"/>
    <w:rsid w:val="009B2E9E"/>
    <w:rsid w:val="009C6662"/>
    <w:rsid w:val="00A2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F318E"/>
  <w15:chartTrackingRefBased/>
  <w15:docId w15:val="{0328AF89-FEEC-4392-B839-E586CDD7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petrenko daniil</dc:creator>
  <cp:keywords/>
  <dc:description/>
  <cp:lastModifiedBy>petrenko daniil</cp:lastModifiedBy>
  <cp:revision>4</cp:revision>
  <dcterms:created xsi:type="dcterms:W3CDTF">2022-12-06T18:03:00Z</dcterms:created>
  <dcterms:modified xsi:type="dcterms:W3CDTF">2022-12-16T14:52:00Z</dcterms:modified>
</cp:coreProperties>
</file>