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9EE1E" w14:textId="77777777" w:rsidR="0078232A" w:rsidRPr="0078232A" w:rsidRDefault="0078232A" w:rsidP="0078232A">
      <w:pPr>
        <w:pStyle w:val="NoSpacing"/>
        <w:rPr>
          <w:rFonts w:ascii="Chaparral Pro" w:hAnsi="Chaparral Pro"/>
        </w:rPr>
      </w:pPr>
    </w:p>
    <w:p w14:paraId="2ED0E345" w14:textId="38EDE71D" w:rsidR="0078232A" w:rsidRDefault="003D4C30" w:rsidP="0078232A">
      <w:pPr>
        <w:pStyle w:val="NoSpacing"/>
        <w:rPr>
          <w:rFonts w:ascii="Chaparral Pro" w:hAnsi="Chaparral Pro"/>
          <w:sz w:val="36"/>
          <w:szCs w:val="36"/>
        </w:rPr>
      </w:pPr>
      <w:r>
        <w:rPr>
          <w:rFonts w:ascii="Chaparral Pro" w:hAnsi="Chaparral Pro"/>
          <w:sz w:val="36"/>
          <w:szCs w:val="36"/>
        </w:rPr>
        <w:t>In the Midwest, a</w:t>
      </w:r>
      <w:r w:rsidR="006A0ABC">
        <w:rPr>
          <w:rFonts w:ascii="Chaparral Pro" w:hAnsi="Chaparral Pro"/>
          <w:sz w:val="36"/>
          <w:szCs w:val="36"/>
        </w:rPr>
        <w:t>re female victims more often murdered by someone they know?</w:t>
      </w:r>
    </w:p>
    <w:p w14:paraId="1EAB96E6" w14:textId="77777777" w:rsidR="0078232A" w:rsidRDefault="0078232A" w:rsidP="0078232A">
      <w:pPr>
        <w:pStyle w:val="NoSpacing"/>
        <w:rPr>
          <w:rFonts w:ascii="Chaparral Pro" w:hAnsi="Chaparral Pro"/>
        </w:rPr>
      </w:pPr>
      <w:bookmarkStart w:id="0" w:name="_GoBack"/>
      <w:bookmarkEnd w:id="0"/>
    </w:p>
    <w:p w14:paraId="3ECA4EF6" w14:textId="02799FF5" w:rsidR="00DB66CC" w:rsidRDefault="00D36189" w:rsidP="0078232A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>The</w:t>
      </w:r>
      <w:r w:rsidR="006A0ABC">
        <w:rPr>
          <w:rFonts w:ascii="Chaparral Pro" w:hAnsi="Chaparral Pro"/>
        </w:rPr>
        <w:t xml:space="preserve"> raw data from the Murder Accountability project lists 29 victim relationship types, including </w:t>
      </w:r>
      <w:r w:rsidR="006A0ABC" w:rsidRPr="008B2A71">
        <w:rPr>
          <w:rFonts w:ascii="Chaparral Pro" w:hAnsi="Chaparral Pro"/>
          <w:i/>
        </w:rPr>
        <w:t>Relationship not Determined</w:t>
      </w:r>
      <w:r w:rsidR="006A0ABC">
        <w:rPr>
          <w:rFonts w:ascii="Chaparral Pro" w:hAnsi="Chaparral Pro"/>
        </w:rPr>
        <w:t xml:space="preserve">. This list was re-grouped into 9 main categories: </w:t>
      </w:r>
      <w:r w:rsidR="006A0ABC" w:rsidRPr="00762FB1">
        <w:rPr>
          <w:rFonts w:ascii="Chaparral Pro" w:hAnsi="Chaparral Pro"/>
          <w:i/>
        </w:rPr>
        <w:t>Acquaintance, Spouse, Partner, Other – known to victim, Stranger, Child, Parent, Other Family, Sibling.</w:t>
      </w:r>
      <w:r w:rsidR="006A0ABC">
        <w:rPr>
          <w:rFonts w:ascii="Chaparral Pro" w:hAnsi="Chaparral Pro"/>
        </w:rPr>
        <w:t xml:space="preserve"> </w:t>
      </w:r>
      <w:r w:rsidR="00762FB1">
        <w:rPr>
          <w:rFonts w:ascii="Chaparral Pro" w:hAnsi="Chaparral Pro"/>
        </w:rPr>
        <w:t xml:space="preserve"> </w:t>
      </w:r>
      <w:r w:rsidR="00DB66CC">
        <w:rPr>
          <w:rFonts w:ascii="Chaparral Pro" w:hAnsi="Chaparral Pro"/>
        </w:rPr>
        <w:t xml:space="preserve">A table of the consolidated categories is below. </w:t>
      </w:r>
    </w:p>
    <w:p w14:paraId="37E979DB" w14:textId="77777777" w:rsidR="00DB66CC" w:rsidRDefault="00DB66CC" w:rsidP="0078232A">
      <w:pPr>
        <w:pStyle w:val="NoSpacing"/>
        <w:rPr>
          <w:rFonts w:ascii="Chaparral Pro" w:hAnsi="Chaparral Pro"/>
        </w:rPr>
      </w:pPr>
    </w:p>
    <w:p w14:paraId="37C8BE50" w14:textId="2CDDEE4F" w:rsidR="00D36189" w:rsidRDefault="00762FB1" w:rsidP="0078232A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 xml:space="preserve">For the purposes of this analysis, the </w:t>
      </w:r>
      <w:r w:rsidR="006A0ABC" w:rsidRPr="006A0ABC">
        <w:rPr>
          <w:rFonts w:ascii="Chaparral Pro" w:hAnsi="Chaparral Pro"/>
          <w:i/>
        </w:rPr>
        <w:t xml:space="preserve">Relationship not determined </w:t>
      </w:r>
      <w:r w:rsidR="006A0ABC">
        <w:rPr>
          <w:rFonts w:ascii="Chaparral Pro" w:hAnsi="Chaparral Pro"/>
        </w:rPr>
        <w:t>category</w:t>
      </w:r>
      <w:r>
        <w:rPr>
          <w:rFonts w:ascii="Chaparral Pro" w:hAnsi="Chaparral Pro"/>
        </w:rPr>
        <w:t xml:space="preserve"> was excluded. However, it is important to note that </w:t>
      </w:r>
      <w:r w:rsidR="00133D00">
        <w:rPr>
          <w:rFonts w:ascii="Chaparral Pro" w:hAnsi="Chaparral Pro"/>
        </w:rPr>
        <w:t>42.6</w:t>
      </w:r>
      <w:r>
        <w:rPr>
          <w:rFonts w:ascii="Chaparral Pro" w:hAnsi="Chaparral Pro"/>
        </w:rPr>
        <w:t xml:space="preserve"> % </w:t>
      </w:r>
      <w:r w:rsidR="00133D00">
        <w:rPr>
          <w:rFonts w:ascii="Chaparral Pro" w:hAnsi="Chaparral Pro"/>
        </w:rPr>
        <w:t xml:space="preserve">(47,540) </w:t>
      </w:r>
      <w:r>
        <w:rPr>
          <w:rFonts w:ascii="Chaparral Pro" w:hAnsi="Chaparral Pro"/>
        </w:rPr>
        <w:t xml:space="preserve">of total Male victim entries (111,465), and </w:t>
      </w:r>
      <w:r w:rsidR="00133D00" w:rsidRPr="00133D00">
        <w:rPr>
          <w:rFonts w:ascii="Chaparral Pro" w:hAnsi="Chaparral Pro"/>
        </w:rPr>
        <w:t>28.7</w:t>
      </w:r>
      <w:r w:rsidRPr="00133D00">
        <w:rPr>
          <w:rFonts w:ascii="Chaparral Pro" w:hAnsi="Chaparral Pro"/>
        </w:rPr>
        <w:t>%</w:t>
      </w:r>
      <w:r w:rsidR="00133D00">
        <w:rPr>
          <w:rFonts w:ascii="Chaparral Pro" w:hAnsi="Chaparral Pro"/>
        </w:rPr>
        <w:t xml:space="preserve"> (9,592)</w:t>
      </w:r>
      <w:r>
        <w:rPr>
          <w:rFonts w:ascii="Chaparral Pro" w:hAnsi="Chaparral Pro"/>
        </w:rPr>
        <w:t xml:space="preserve"> of total Female victim entries (33,402), were listed as </w:t>
      </w:r>
      <w:r w:rsidRPr="00762FB1">
        <w:rPr>
          <w:rFonts w:ascii="Chaparral Pro" w:hAnsi="Chaparral Pro"/>
          <w:i/>
        </w:rPr>
        <w:t xml:space="preserve">Relationship not </w:t>
      </w:r>
      <w:r w:rsidR="008B2A71">
        <w:rPr>
          <w:rFonts w:ascii="Chaparral Pro" w:hAnsi="Chaparral Pro"/>
          <w:i/>
        </w:rPr>
        <w:t>D</w:t>
      </w:r>
      <w:r w:rsidRPr="00762FB1">
        <w:rPr>
          <w:rFonts w:ascii="Chaparral Pro" w:hAnsi="Chaparral Pro"/>
          <w:i/>
        </w:rPr>
        <w:t>etermined</w:t>
      </w:r>
      <w:r>
        <w:rPr>
          <w:rFonts w:ascii="Chaparral Pro" w:hAnsi="Chaparral Pro"/>
        </w:rPr>
        <w:t xml:space="preserve">. </w:t>
      </w:r>
      <w:r w:rsidR="007D7D37">
        <w:rPr>
          <w:rFonts w:ascii="Chaparral Pro" w:hAnsi="Chaparral Pro"/>
        </w:rPr>
        <w:t xml:space="preserve"> </w:t>
      </w:r>
    </w:p>
    <w:p w14:paraId="47FFF5DD" w14:textId="4187F407" w:rsidR="00762FB1" w:rsidRDefault="00762FB1" w:rsidP="0078232A">
      <w:pPr>
        <w:pStyle w:val="NoSpacing"/>
        <w:rPr>
          <w:rFonts w:ascii="Chaparral Pro" w:hAnsi="Chaparral Pro"/>
        </w:rPr>
      </w:pPr>
    </w:p>
    <w:p w14:paraId="17A99B18" w14:textId="72AEF5F0" w:rsidR="00762FB1" w:rsidRDefault="00762FB1" w:rsidP="0078232A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 xml:space="preserve">There were three victim gender categories available from the Murder Accountability project: </w:t>
      </w:r>
      <w:r w:rsidRPr="00133D00">
        <w:rPr>
          <w:rFonts w:ascii="Chaparral Pro" w:hAnsi="Chaparral Pro"/>
          <w:i/>
        </w:rPr>
        <w:t>Male</w:t>
      </w:r>
      <w:r>
        <w:rPr>
          <w:rFonts w:ascii="Chaparral Pro" w:hAnsi="Chaparral Pro"/>
        </w:rPr>
        <w:t xml:space="preserve">, </w:t>
      </w:r>
      <w:r w:rsidRPr="00133D00">
        <w:rPr>
          <w:rFonts w:ascii="Chaparral Pro" w:hAnsi="Chaparral Pro"/>
          <w:i/>
        </w:rPr>
        <w:t>Female</w:t>
      </w:r>
      <w:r>
        <w:rPr>
          <w:rFonts w:ascii="Chaparral Pro" w:hAnsi="Chaparral Pro"/>
        </w:rPr>
        <w:t xml:space="preserve">, and </w:t>
      </w:r>
      <w:r w:rsidRPr="00133D00">
        <w:rPr>
          <w:rFonts w:ascii="Chaparral Pro" w:hAnsi="Chaparral Pro"/>
          <w:i/>
        </w:rPr>
        <w:t>Unknown</w:t>
      </w:r>
      <w:r>
        <w:rPr>
          <w:rFonts w:ascii="Chaparral Pro" w:hAnsi="Chaparral Pro"/>
        </w:rPr>
        <w:t xml:space="preserve">. For the purposes of this analysis, </w:t>
      </w:r>
      <w:r w:rsidR="00133D00">
        <w:rPr>
          <w:rFonts w:ascii="Chaparral Pro" w:hAnsi="Chaparral Pro"/>
        </w:rPr>
        <w:t>category type</w:t>
      </w:r>
      <w:r w:rsidR="00133D00" w:rsidRPr="00133D00">
        <w:rPr>
          <w:rFonts w:ascii="Chaparral Pro" w:hAnsi="Chaparral Pro"/>
          <w:i/>
        </w:rPr>
        <w:t xml:space="preserve"> </w:t>
      </w:r>
      <w:r w:rsidRPr="00133D00">
        <w:rPr>
          <w:rFonts w:ascii="Chaparral Pro" w:hAnsi="Chaparral Pro"/>
          <w:i/>
        </w:rPr>
        <w:t>Unknown</w:t>
      </w:r>
      <w:r>
        <w:rPr>
          <w:rFonts w:ascii="Chaparral Pro" w:hAnsi="Chaparral Pro"/>
        </w:rPr>
        <w:t xml:space="preserve"> was excluded. </w:t>
      </w:r>
    </w:p>
    <w:p w14:paraId="3D1DE150" w14:textId="52B320FE" w:rsidR="00133D00" w:rsidRDefault="00133D00" w:rsidP="0078232A">
      <w:pPr>
        <w:pStyle w:val="NoSpacing"/>
        <w:rPr>
          <w:rFonts w:ascii="Chaparral Pro" w:hAnsi="Chaparral Pro"/>
        </w:rPr>
      </w:pPr>
    </w:p>
    <w:p w14:paraId="6D70D046" w14:textId="5800786C" w:rsidR="00133D00" w:rsidRDefault="00E97845" w:rsidP="0078232A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 xml:space="preserve">Top 5 Relationships for </w:t>
      </w:r>
      <w:r w:rsidR="00133D00">
        <w:rPr>
          <w:rFonts w:ascii="Chaparral Pro" w:hAnsi="Chaparral Pro"/>
        </w:rPr>
        <w:t>Female</w:t>
      </w:r>
      <w:r>
        <w:rPr>
          <w:rFonts w:ascii="Chaparral Pro" w:hAnsi="Chaparral Pro"/>
        </w:rPr>
        <w:t xml:space="preserve"> Victims</w:t>
      </w:r>
      <w:r w:rsidR="00133D00">
        <w:rPr>
          <w:rFonts w:ascii="Chaparral Pro" w:hAnsi="Chaparral Pro"/>
        </w:rPr>
        <w:t>:</w:t>
      </w:r>
    </w:p>
    <w:p w14:paraId="023BE3C5" w14:textId="52609B75" w:rsidR="00133D00" w:rsidRPr="00133D00" w:rsidRDefault="00133D00" w:rsidP="0078232A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 xml:space="preserve">22% Acquaintance, 21% </w:t>
      </w:r>
      <w:r w:rsidR="00E97845">
        <w:rPr>
          <w:rFonts w:ascii="Chaparral Pro" w:hAnsi="Chaparral Pro"/>
        </w:rPr>
        <w:t>Spouse, 17% Partner, 12% Other</w:t>
      </w:r>
      <w:r w:rsidR="000A1B34">
        <w:rPr>
          <w:rFonts w:ascii="Chaparral Pro" w:hAnsi="Chaparral Pro"/>
        </w:rPr>
        <w:t xml:space="preserve"> </w:t>
      </w:r>
      <w:r w:rsidR="00E97845">
        <w:rPr>
          <w:rFonts w:ascii="Chaparral Pro" w:hAnsi="Chaparral Pro"/>
        </w:rPr>
        <w:t>(known to victim), 11% Stranger.</w:t>
      </w:r>
    </w:p>
    <w:p w14:paraId="6E88007A" w14:textId="77777777" w:rsidR="00133D00" w:rsidRDefault="00133D00" w:rsidP="0078232A">
      <w:pPr>
        <w:pStyle w:val="NoSpacing"/>
        <w:rPr>
          <w:rFonts w:ascii="Chaparral Pro" w:hAnsi="Chaparral Pro"/>
        </w:rPr>
      </w:pPr>
    </w:p>
    <w:p w14:paraId="3897C63A" w14:textId="3CAEAA29" w:rsidR="00133D00" w:rsidRDefault="00E97845" w:rsidP="00133D00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 xml:space="preserve">Top 5 Relationships for </w:t>
      </w:r>
      <w:r w:rsidR="00133D00">
        <w:rPr>
          <w:rFonts w:ascii="Chaparral Pro" w:hAnsi="Chaparral Pro"/>
        </w:rPr>
        <w:t>Male</w:t>
      </w:r>
      <w:r>
        <w:rPr>
          <w:rFonts w:ascii="Chaparral Pro" w:hAnsi="Chaparral Pro"/>
        </w:rPr>
        <w:t xml:space="preserve"> Victims</w:t>
      </w:r>
      <w:r w:rsidR="00133D00">
        <w:rPr>
          <w:rFonts w:ascii="Chaparral Pro" w:hAnsi="Chaparral Pro"/>
        </w:rPr>
        <w:t>:</w:t>
      </w:r>
    </w:p>
    <w:p w14:paraId="34B786D6" w14:textId="767F9F5C" w:rsidR="00B72F4B" w:rsidRDefault="00133D00" w:rsidP="00B72F4B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 xml:space="preserve"> 40% Acquaintance, 26% Stranger, 16% Other (known to victim)</w:t>
      </w:r>
      <w:r w:rsidR="00E97845">
        <w:rPr>
          <w:rFonts w:ascii="Chaparral Pro" w:hAnsi="Chaparral Pro"/>
        </w:rPr>
        <w:t xml:space="preserve">, 4% Partner, 4% Child. </w:t>
      </w:r>
    </w:p>
    <w:p w14:paraId="7E8B3B42" w14:textId="3E6D5162" w:rsidR="00B72F4B" w:rsidRDefault="00B72F4B" w:rsidP="00B72F4B">
      <w:pPr>
        <w:pStyle w:val="NoSpacing"/>
        <w:rPr>
          <w:rFonts w:ascii="Chaparral Pro" w:hAnsi="Chaparral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F4B" w14:paraId="7D3416E9" w14:textId="77777777" w:rsidTr="00B72F4B">
        <w:tc>
          <w:tcPr>
            <w:tcW w:w="4675" w:type="dxa"/>
          </w:tcPr>
          <w:p w14:paraId="70503DBB" w14:textId="4AA15A99" w:rsidR="00B72F4B" w:rsidRDefault="00B72F4B" w:rsidP="00B72F4B">
            <w:pPr>
              <w:pStyle w:val="NoSpacing"/>
              <w:rPr>
                <w:rFonts w:ascii="Chaparral Pro" w:hAnsi="Chaparral Pro"/>
              </w:rPr>
            </w:pPr>
            <w:r>
              <w:rPr>
                <w:rFonts w:ascii="Chaparral Pro" w:hAnsi="Chaparral Pro"/>
                <w:noProof/>
              </w:rPr>
              <w:drawing>
                <wp:inline distT="0" distB="0" distL="0" distR="0" wp14:anchorId="02585BCE" wp14:editId="5A904D4C">
                  <wp:extent cx="2821228" cy="1943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787" cy="19627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2FFF3C" w14:textId="77777777" w:rsidR="00B72F4B" w:rsidRDefault="00B72F4B" w:rsidP="00B72F4B">
            <w:pPr>
              <w:pStyle w:val="NoSpacing"/>
              <w:rPr>
                <w:rFonts w:ascii="Chaparral Pro" w:hAnsi="Chaparral Pro"/>
              </w:rPr>
            </w:pPr>
            <w:r>
              <w:rPr>
                <w:rFonts w:ascii="Chaparral Pro" w:hAnsi="Chaparral Pro"/>
                <w:noProof/>
              </w:rPr>
              <w:drawing>
                <wp:inline distT="0" distB="0" distL="0" distR="0" wp14:anchorId="52072E0E" wp14:editId="0DDB8F3F">
                  <wp:extent cx="2780662" cy="193357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281" cy="19555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5D23D2" w14:textId="07711B46" w:rsidR="00B72F4B" w:rsidRDefault="00B72F4B" w:rsidP="00B72F4B">
            <w:pPr>
              <w:pStyle w:val="NoSpacing"/>
              <w:rPr>
                <w:rFonts w:ascii="Chaparral Pro" w:hAnsi="Chaparral Pro"/>
              </w:rPr>
            </w:pPr>
          </w:p>
        </w:tc>
      </w:tr>
    </w:tbl>
    <w:p w14:paraId="5B628602" w14:textId="77777777" w:rsidR="00B72F4B" w:rsidRDefault="00B72F4B" w:rsidP="00B72F4B">
      <w:pPr>
        <w:pStyle w:val="NoSpacing"/>
        <w:rPr>
          <w:rFonts w:ascii="Chaparral Pro" w:hAnsi="Chaparral Pro"/>
        </w:rPr>
      </w:pPr>
    </w:p>
    <w:p w14:paraId="6DBBE6B2" w14:textId="2F235A69" w:rsidR="00B72F4B" w:rsidRDefault="00B72F4B" w:rsidP="00B72F4B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 xml:space="preserve">This data shows that almost half of female victims (47%) </w:t>
      </w:r>
      <w:r w:rsidR="000A1B34">
        <w:rPr>
          <w:rFonts w:ascii="Chaparral Pro" w:hAnsi="Chaparral Pro"/>
        </w:rPr>
        <w:t xml:space="preserve">with relationships defined </w:t>
      </w:r>
      <w:r w:rsidR="00683CC5">
        <w:rPr>
          <w:rFonts w:ascii="Chaparral Pro" w:hAnsi="Chaparral Pro"/>
        </w:rPr>
        <w:t>were</w:t>
      </w:r>
      <w:r>
        <w:rPr>
          <w:rFonts w:ascii="Chaparral Pro" w:hAnsi="Chaparral Pro"/>
        </w:rPr>
        <w:t xml:space="preserve"> murdered by a spouse or partner. On the other hand, male victims were murdered by a spouse or partner in 8% of cases.  </w:t>
      </w:r>
      <w:r w:rsidRPr="000A1B34">
        <w:rPr>
          <w:rFonts w:ascii="Chaparral Pro" w:hAnsi="Chaparral Pro"/>
          <w:b/>
        </w:rPr>
        <w:t>Conclusion: female victims during 1976-2016 were killed by people close to them more often than male victims.</w:t>
      </w:r>
    </w:p>
    <w:p w14:paraId="25154827" w14:textId="3C7DD955" w:rsidR="00B72F4B" w:rsidRDefault="00B72F4B" w:rsidP="0078232A">
      <w:pPr>
        <w:pStyle w:val="NoSpacing"/>
        <w:rPr>
          <w:rFonts w:ascii="Chaparral Pro" w:hAnsi="Chaparral Pro"/>
        </w:rPr>
      </w:pPr>
    </w:p>
    <w:p w14:paraId="43077190" w14:textId="0F9C796E" w:rsidR="00B72F4B" w:rsidRDefault="00B72F4B" w:rsidP="0078232A">
      <w:pPr>
        <w:pStyle w:val="NoSpacing"/>
        <w:rPr>
          <w:rFonts w:ascii="Chaparral Pro" w:hAnsi="Chaparral Pro"/>
        </w:rPr>
      </w:pPr>
    </w:p>
    <w:p w14:paraId="00EB3BD2" w14:textId="0964E5E2" w:rsidR="00B72F4B" w:rsidRDefault="00B72F4B" w:rsidP="0078232A">
      <w:pPr>
        <w:pStyle w:val="NoSpacing"/>
        <w:rPr>
          <w:rFonts w:ascii="Chaparral Pro" w:hAnsi="Chaparral Pro"/>
        </w:rPr>
      </w:pPr>
    </w:p>
    <w:p w14:paraId="7ED3B5E9" w14:textId="1AF6AF4C" w:rsidR="00B72F4B" w:rsidRDefault="00B72F4B" w:rsidP="0078232A">
      <w:pPr>
        <w:pStyle w:val="NoSpacing"/>
        <w:rPr>
          <w:rFonts w:ascii="Chaparral Pro" w:hAnsi="Chaparral Pro"/>
        </w:rPr>
      </w:pPr>
    </w:p>
    <w:p w14:paraId="04AFAFA2" w14:textId="62F19618" w:rsidR="00B72F4B" w:rsidRDefault="00B72F4B" w:rsidP="0078232A">
      <w:pPr>
        <w:pStyle w:val="NoSpacing"/>
        <w:rPr>
          <w:rFonts w:ascii="Chaparral Pro" w:hAnsi="Chaparral Pro"/>
        </w:rPr>
      </w:pPr>
    </w:p>
    <w:p w14:paraId="6917F20E" w14:textId="56ADED09" w:rsidR="00B72F4B" w:rsidRDefault="00B72F4B" w:rsidP="0078232A">
      <w:pPr>
        <w:pStyle w:val="NoSpacing"/>
        <w:rPr>
          <w:rFonts w:ascii="Chaparral Pro" w:hAnsi="Chaparral Pro"/>
        </w:rPr>
      </w:pPr>
    </w:p>
    <w:p w14:paraId="696B45F6" w14:textId="5367EA73" w:rsidR="00B72F4B" w:rsidRDefault="00B72F4B" w:rsidP="0078232A">
      <w:pPr>
        <w:pStyle w:val="NoSpacing"/>
        <w:rPr>
          <w:rFonts w:ascii="Chaparral Pro" w:hAnsi="Chaparral Pro"/>
        </w:rPr>
      </w:pPr>
    </w:p>
    <w:p w14:paraId="549A0FD3" w14:textId="77777777" w:rsidR="00B72F4B" w:rsidRDefault="00B72F4B" w:rsidP="0078232A">
      <w:pPr>
        <w:pStyle w:val="NoSpacing"/>
        <w:rPr>
          <w:rFonts w:ascii="Chaparral Pro" w:hAnsi="Chaparral Pro"/>
        </w:rPr>
      </w:pPr>
    </w:p>
    <w:p w14:paraId="0AC97F17" w14:textId="77777777" w:rsidR="00B72F4B" w:rsidRDefault="00B72F4B" w:rsidP="0078232A">
      <w:pPr>
        <w:pStyle w:val="NoSpacing"/>
        <w:rPr>
          <w:rFonts w:ascii="Chaparral Pro" w:hAnsi="Chaparral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6CC" w:rsidRPr="00DB66CC" w14:paraId="6034D83F" w14:textId="77777777" w:rsidTr="00DB66CC">
        <w:trPr>
          <w:trHeight w:val="287"/>
        </w:trPr>
        <w:tc>
          <w:tcPr>
            <w:tcW w:w="4675" w:type="dxa"/>
          </w:tcPr>
          <w:p w14:paraId="235D6036" w14:textId="683DD301" w:rsidR="00DB66CC" w:rsidRPr="00B72F4B" w:rsidRDefault="00DB66CC" w:rsidP="00DB66CC">
            <w:pPr>
              <w:pStyle w:val="NoSpacing"/>
              <w:jc w:val="center"/>
              <w:rPr>
                <w:rFonts w:ascii="Chaparral Pro" w:hAnsi="Chaparral Pro"/>
                <w:b/>
                <w:sz w:val="20"/>
                <w:szCs w:val="20"/>
              </w:rPr>
            </w:pPr>
            <w:r w:rsidRPr="00B72F4B">
              <w:rPr>
                <w:rFonts w:ascii="Chaparral Pro" w:hAnsi="Chaparral Pro"/>
                <w:b/>
                <w:sz w:val="20"/>
                <w:szCs w:val="20"/>
              </w:rPr>
              <w:t>Relationship</w:t>
            </w:r>
          </w:p>
        </w:tc>
        <w:tc>
          <w:tcPr>
            <w:tcW w:w="4675" w:type="dxa"/>
          </w:tcPr>
          <w:p w14:paraId="2FED5488" w14:textId="77777777" w:rsidR="00DB66CC" w:rsidRPr="00B72F4B" w:rsidRDefault="00DB66CC" w:rsidP="00DB66CC">
            <w:pPr>
              <w:pStyle w:val="NoSpacing"/>
              <w:jc w:val="center"/>
              <w:rPr>
                <w:rFonts w:ascii="Chaparral Pro" w:hAnsi="Chaparral Pro"/>
                <w:b/>
                <w:sz w:val="20"/>
                <w:szCs w:val="20"/>
              </w:rPr>
            </w:pPr>
            <w:r w:rsidRPr="00B72F4B">
              <w:rPr>
                <w:rFonts w:ascii="Chaparral Pro" w:hAnsi="Chaparral Pro"/>
                <w:b/>
                <w:sz w:val="20"/>
                <w:szCs w:val="20"/>
              </w:rPr>
              <w:t>Includes</w:t>
            </w:r>
          </w:p>
          <w:p w14:paraId="5040C791" w14:textId="43D3D05D" w:rsidR="00DB66CC" w:rsidRPr="00B72F4B" w:rsidRDefault="00DB66CC" w:rsidP="00DB66CC">
            <w:pPr>
              <w:pStyle w:val="NoSpacing"/>
              <w:jc w:val="center"/>
              <w:rPr>
                <w:rFonts w:ascii="Chaparral Pro" w:hAnsi="Chaparral Pro"/>
                <w:b/>
                <w:sz w:val="20"/>
                <w:szCs w:val="20"/>
              </w:rPr>
            </w:pPr>
          </w:p>
        </w:tc>
      </w:tr>
      <w:tr w:rsidR="00DB66CC" w:rsidRPr="00DB66CC" w14:paraId="2FB65583" w14:textId="77777777" w:rsidTr="00DB66CC">
        <w:tc>
          <w:tcPr>
            <w:tcW w:w="4675" w:type="dxa"/>
          </w:tcPr>
          <w:p w14:paraId="6658C92B" w14:textId="49178BA0" w:rsidR="00DB66CC" w:rsidRPr="00B72F4B" w:rsidRDefault="00DB66CC" w:rsidP="0078232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Acquaintance</w:t>
            </w:r>
          </w:p>
        </w:tc>
        <w:tc>
          <w:tcPr>
            <w:tcW w:w="4675" w:type="dxa"/>
          </w:tcPr>
          <w:p w14:paraId="772A601E" w14:textId="44647E90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 xml:space="preserve">Acquaintance </w:t>
            </w:r>
          </w:p>
        </w:tc>
      </w:tr>
      <w:tr w:rsidR="00DB66CC" w:rsidRPr="00DB66CC" w14:paraId="2195B70C" w14:textId="77777777" w:rsidTr="00DB66CC">
        <w:tc>
          <w:tcPr>
            <w:tcW w:w="4675" w:type="dxa"/>
          </w:tcPr>
          <w:p w14:paraId="00FB4AC0" w14:textId="116FBE5F" w:rsidR="00DB66CC" w:rsidRPr="00B72F4B" w:rsidRDefault="00DB66CC" w:rsidP="0078232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Spouse</w:t>
            </w:r>
          </w:p>
        </w:tc>
        <w:tc>
          <w:tcPr>
            <w:tcW w:w="4675" w:type="dxa"/>
          </w:tcPr>
          <w:p w14:paraId="5726EB65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Ex-Husband</w:t>
            </w:r>
          </w:p>
          <w:p w14:paraId="63CFC5A8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Ex-Wife</w:t>
            </w:r>
          </w:p>
          <w:p w14:paraId="3495E59A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Husband</w:t>
            </w:r>
          </w:p>
          <w:p w14:paraId="436F5827" w14:textId="1A0B732B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Wife</w:t>
            </w:r>
          </w:p>
        </w:tc>
      </w:tr>
      <w:tr w:rsidR="00DB66CC" w:rsidRPr="00DB66CC" w14:paraId="4884EA31" w14:textId="77777777" w:rsidTr="00DB66CC">
        <w:tc>
          <w:tcPr>
            <w:tcW w:w="4675" w:type="dxa"/>
          </w:tcPr>
          <w:p w14:paraId="079C155D" w14:textId="42191B2C" w:rsidR="00DB66CC" w:rsidRPr="00B72F4B" w:rsidRDefault="00DB66CC" w:rsidP="0078232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Partner</w:t>
            </w:r>
          </w:p>
        </w:tc>
        <w:tc>
          <w:tcPr>
            <w:tcW w:w="4675" w:type="dxa"/>
          </w:tcPr>
          <w:p w14:paraId="325C3C99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Boyfriend</w:t>
            </w:r>
          </w:p>
          <w:p w14:paraId="693B2FBA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Girlfriend</w:t>
            </w:r>
          </w:p>
          <w:p w14:paraId="3D8A619C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Common-law Husband</w:t>
            </w:r>
          </w:p>
          <w:p w14:paraId="5251CADC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Common-law Wife</w:t>
            </w:r>
          </w:p>
          <w:p w14:paraId="09EC47A3" w14:textId="2C675D1F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Homosexual Relationship</w:t>
            </w:r>
          </w:p>
        </w:tc>
      </w:tr>
      <w:tr w:rsidR="00DB66CC" w:rsidRPr="00DB66CC" w14:paraId="65D4DA00" w14:textId="77777777" w:rsidTr="00DB66CC">
        <w:tc>
          <w:tcPr>
            <w:tcW w:w="4675" w:type="dxa"/>
          </w:tcPr>
          <w:p w14:paraId="2E193990" w14:textId="1BE4E56F" w:rsidR="00DB66CC" w:rsidRPr="00B72F4B" w:rsidRDefault="00DB66CC" w:rsidP="0078232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Other – Known to Victim</w:t>
            </w:r>
          </w:p>
        </w:tc>
        <w:tc>
          <w:tcPr>
            <w:tcW w:w="4675" w:type="dxa"/>
          </w:tcPr>
          <w:p w14:paraId="2473282E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proofErr w:type="gramStart"/>
            <w:r w:rsidRPr="00B72F4B">
              <w:rPr>
                <w:rFonts w:ascii="Chaparral Pro" w:hAnsi="Chaparral Pro"/>
                <w:sz w:val="20"/>
                <w:szCs w:val="20"/>
              </w:rPr>
              <w:t>Other(</w:t>
            </w:r>
            <w:proofErr w:type="gramEnd"/>
            <w:r w:rsidRPr="00B72F4B">
              <w:rPr>
                <w:rFonts w:ascii="Chaparral Pro" w:hAnsi="Chaparral Pro"/>
                <w:sz w:val="20"/>
                <w:szCs w:val="20"/>
              </w:rPr>
              <w:t>known to victim)</w:t>
            </w:r>
          </w:p>
          <w:p w14:paraId="3517DB33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Friend</w:t>
            </w:r>
          </w:p>
          <w:p w14:paraId="41CB6E90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Neighbor</w:t>
            </w:r>
          </w:p>
          <w:p w14:paraId="6CF29EAF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Employee</w:t>
            </w:r>
          </w:p>
          <w:p w14:paraId="59288CE0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Employer</w:t>
            </w:r>
          </w:p>
          <w:p w14:paraId="18C20209" w14:textId="45748096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In-law</w:t>
            </w:r>
          </w:p>
        </w:tc>
      </w:tr>
      <w:tr w:rsidR="00DB66CC" w:rsidRPr="00DB66CC" w14:paraId="4EF8C594" w14:textId="77777777" w:rsidTr="00DB66CC">
        <w:tc>
          <w:tcPr>
            <w:tcW w:w="4675" w:type="dxa"/>
          </w:tcPr>
          <w:p w14:paraId="511D90DF" w14:textId="441748C3" w:rsidR="00DB66CC" w:rsidRPr="00B72F4B" w:rsidRDefault="00DB66CC" w:rsidP="0078232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Stranger</w:t>
            </w:r>
          </w:p>
        </w:tc>
        <w:tc>
          <w:tcPr>
            <w:tcW w:w="4675" w:type="dxa"/>
          </w:tcPr>
          <w:p w14:paraId="764BA4A8" w14:textId="656C3F9B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Stranger</w:t>
            </w:r>
          </w:p>
        </w:tc>
      </w:tr>
      <w:tr w:rsidR="00DB66CC" w:rsidRPr="00DB66CC" w14:paraId="21A3D972" w14:textId="77777777" w:rsidTr="00DB66CC">
        <w:tc>
          <w:tcPr>
            <w:tcW w:w="4675" w:type="dxa"/>
          </w:tcPr>
          <w:p w14:paraId="31BC1DD3" w14:textId="5A494CCC" w:rsidR="00DB66CC" w:rsidRPr="00B72F4B" w:rsidRDefault="00DB66CC" w:rsidP="0078232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Child</w:t>
            </w:r>
          </w:p>
        </w:tc>
        <w:tc>
          <w:tcPr>
            <w:tcW w:w="4675" w:type="dxa"/>
          </w:tcPr>
          <w:p w14:paraId="6800078A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Son</w:t>
            </w:r>
          </w:p>
          <w:p w14:paraId="29330D42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Daughter</w:t>
            </w:r>
          </w:p>
          <w:p w14:paraId="6B6D8932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Stepson</w:t>
            </w:r>
          </w:p>
          <w:p w14:paraId="18D0E9BE" w14:textId="23FEA3A9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Stepdaughter</w:t>
            </w:r>
          </w:p>
        </w:tc>
      </w:tr>
      <w:tr w:rsidR="00DB66CC" w:rsidRPr="00DB66CC" w14:paraId="04258899" w14:textId="77777777" w:rsidTr="00DB66CC">
        <w:tc>
          <w:tcPr>
            <w:tcW w:w="4675" w:type="dxa"/>
          </w:tcPr>
          <w:p w14:paraId="25D99F77" w14:textId="72C46A1C" w:rsidR="00DB66CC" w:rsidRPr="00B72F4B" w:rsidRDefault="00DB66CC" w:rsidP="0078232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Parent</w:t>
            </w:r>
          </w:p>
        </w:tc>
        <w:tc>
          <w:tcPr>
            <w:tcW w:w="4675" w:type="dxa"/>
          </w:tcPr>
          <w:p w14:paraId="731E6BCD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Mother</w:t>
            </w:r>
          </w:p>
          <w:p w14:paraId="7EC56727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Father</w:t>
            </w:r>
          </w:p>
          <w:p w14:paraId="70A4179D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Stepfather</w:t>
            </w:r>
          </w:p>
          <w:p w14:paraId="28C762C9" w14:textId="2FB3F9E1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Stepmother</w:t>
            </w:r>
          </w:p>
        </w:tc>
      </w:tr>
      <w:tr w:rsidR="00DB66CC" w:rsidRPr="00DB66CC" w14:paraId="5D220E1E" w14:textId="77777777" w:rsidTr="00DB66CC">
        <w:tc>
          <w:tcPr>
            <w:tcW w:w="4675" w:type="dxa"/>
          </w:tcPr>
          <w:p w14:paraId="2EF60550" w14:textId="3917AB73" w:rsidR="00DB66CC" w:rsidRPr="00B72F4B" w:rsidRDefault="00DB66CC" w:rsidP="0078232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Other Family</w:t>
            </w:r>
          </w:p>
        </w:tc>
        <w:tc>
          <w:tcPr>
            <w:tcW w:w="4675" w:type="dxa"/>
          </w:tcPr>
          <w:p w14:paraId="2F369C97" w14:textId="6491ACDB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Other Family</w:t>
            </w:r>
          </w:p>
        </w:tc>
      </w:tr>
      <w:tr w:rsidR="00DB66CC" w:rsidRPr="00DB66CC" w14:paraId="0D2C8333" w14:textId="77777777" w:rsidTr="00DB66CC">
        <w:tc>
          <w:tcPr>
            <w:tcW w:w="4675" w:type="dxa"/>
          </w:tcPr>
          <w:p w14:paraId="45420B27" w14:textId="19B29BE2" w:rsidR="00DB66CC" w:rsidRPr="00B72F4B" w:rsidRDefault="00DB66CC" w:rsidP="0078232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Sibling</w:t>
            </w:r>
          </w:p>
        </w:tc>
        <w:tc>
          <w:tcPr>
            <w:tcW w:w="4675" w:type="dxa"/>
          </w:tcPr>
          <w:p w14:paraId="220E9C17" w14:textId="77777777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Brother</w:t>
            </w:r>
          </w:p>
          <w:p w14:paraId="11B2A339" w14:textId="1D32782F" w:rsidR="00DB66CC" w:rsidRPr="00B72F4B" w:rsidRDefault="00DB66CC" w:rsidP="00DB66CC">
            <w:pPr>
              <w:pStyle w:val="NoSpacing"/>
              <w:numPr>
                <w:ilvl w:val="0"/>
                <w:numId w:val="2"/>
              </w:numPr>
              <w:rPr>
                <w:rFonts w:ascii="Chaparral Pro" w:hAnsi="Chaparral Pro"/>
                <w:sz w:val="20"/>
                <w:szCs w:val="20"/>
              </w:rPr>
            </w:pPr>
            <w:r w:rsidRPr="00B72F4B">
              <w:rPr>
                <w:rFonts w:ascii="Chaparral Pro" w:hAnsi="Chaparral Pro"/>
                <w:sz w:val="20"/>
                <w:szCs w:val="20"/>
              </w:rPr>
              <w:t>Sister</w:t>
            </w:r>
          </w:p>
        </w:tc>
      </w:tr>
    </w:tbl>
    <w:p w14:paraId="1D0BAD7B" w14:textId="77777777" w:rsidR="00DB66CC" w:rsidRPr="00DB66CC" w:rsidRDefault="00DB66CC" w:rsidP="0078232A">
      <w:pPr>
        <w:pStyle w:val="NoSpacing"/>
        <w:rPr>
          <w:rFonts w:ascii="Chaparral Pro" w:hAnsi="Chaparral Pro"/>
          <w:sz w:val="16"/>
          <w:szCs w:val="16"/>
        </w:rPr>
      </w:pPr>
    </w:p>
    <w:p w14:paraId="28A474AD" w14:textId="77777777" w:rsidR="000E0378" w:rsidRDefault="000E0378" w:rsidP="0078232A">
      <w:pPr>
        <w:pStyle w:val="NoSpacing"/>
        <w:rPr>
          <w:rFonts w:ascii="Chaparral Pro" w:hAnsi="Chaparral Pro"/>
        </w:rPr>
      </w:pPr>
    </w:p>
    <w:p w14:paraId="1519F981" w14:textId="77777777" w:rsidR="000E0378" w:rsidRDefault="000E0378" w:rsidP="0078232A">
      <w:pPr>
        <w:pStyle w:val="NoSpacing"/>
        <w:rPr>
          <w:rFonts w:ascii="Chaparral Pro" w:hAnsi="Chaparral Pro"/>
        </w:rPr>
      </w:pPr>
    </w:p>
    <w:p w14:paraId="20858F19" w14:textId="77777777" w:rsidR="00D36189" w:rsidRPr="00690F59" w:rsidRDefault="00266F51" w:rsidP="00266F51">
      <w:pPr>
        <w:pStyle w:val="NoSpacing"/>
        <w:rPr>
          <w:rFonts w:ascii="Chaparral Pro" w:hAnsi="Chaparral Pro"/>
          <w:sz w:val="36"/>
          <w:szCs w:val="36"/>
        </w:rPr>
      </w:pPr>
      <w:r w:rsidRPr="0078232A">
        <w:rPr>
          <w:rFonts w:ascii="Chaparral Pro" w:hAnsi="Chaparral Pro"/>
          <w:sz w:val="36"/>
          <w:szCs w:val="36"/>
        </w:rPr>
        <w:t>Are there differences in murder method based on the relationship of the offender and the victim?</w:t>
      </w:r>
    </w:p>
    <w:p w14:paraId="3F6275AC" w14:textId="77777777" w:rsidR="00B2550A" w:rsidRDefault="00B2550A" w:rsidP="00266F51">
      <w:pPr>
        <w:pStyle w:val="NoSpacing"/>
        <w:rPr>
          <w:rFonts w:ascii="Chaparral Pro" w:hAnsi="Chaparral Pro"/>
        </w:rPr>
      </w:pPr>
    </w:p>
    <w:p w14:paraId="05DFE8E9" w14:textId="5B766248" w:rsidR="00E65E45" w:rsidRDefault="00E65E45" w:rsidP="00266F51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>The raw data from the Murder Accountability project list</w:t>
      </w:r>
      <w:r>
        <w:rPr>
          <w:rFonts w:ascii="Chaparral Pro" w:hAnsi="Chaparral Pro"/>
        </w:rPr>
        <w:t xml:space="preserve">s </w:t>
      </w:r>
      <w:r w:rsidR="00AC5BF2">
        <w:rPr>
          <w:rFonts w:ascii="Chaparral Pro" w:hAnsi="Chaparral Pro"/>
        </w:rPr>
        <w:t>18</w:t>
      </w:r>
      <w:r>
        <w:rPr>
          <w:rFonts w:ascii="Chaparral Pro" w:hAnsi="Chaparral Pro"/>
        </w:rPr>
        <w:t xml:space="preserve"> </w:t>
      </w:r>
      <w:r>
        <w:rPr>
          <w:rFonts w:ascii="Chaparral Pro" w:hAnsi="Chaparral Pro"/>
        </w:rPr>
        <w:t>weapon</w:t>
      </w:r>
      <w:r>
        <w:rPr>
          <w:rFonts w:ascii="Chaparral Pro" w:hAnsi="Chaparral Pro"/>
        </w:rPr>
        <w:t xml:space="preserve"> types, including </w:t>
      </w:r>
      <w:r w:rsidRPr="00E65E45">
        <w:rPr>
          <w:rFonts w:ascii="Chaparral Pro" w:hAnsi="Chaparral Pro"/>
          <w:i/>
        </w:rPr>
        <w:t>Other or Type Unknown.</w:t>
      </w:r>
      <w:r>
        <w:rPr>
          <w:rFonts w:ascii="Chaparral Pro" w:hAnsi="Chaparral Pro"/>
        </w:rPr>
        <w:t xml:space="preserve"> Weapons categorized as </w:t>
      </w:r>
      <w:r w:rsidRPr="00E65E45">
        <w:rPr>
          <w:rFonts w:ascii="Chaparral Pro" w:hAnsi="Chaparral Pro"/>
          <w:i/>
        </w:rPr>
        <w:t>Other or Type Unknown</w:t>
      </w:r>
      <w:r>
        <w:rPr>
          <w:rFonts w:ascii="Chaparral Pro" w:hAnsi="Chaparral Pro"/>
        </w:rPr>
        <w:t xml:space="preserve"> were excluded from this analysis. </w:t>
      </w:r>
      <w:r w:rsidR="00AC5BF2">
        <w:rPr>
          <w:rFonts w:ascii="Chaparral Pro" w:hAnsi="Chaparral Pro"/>
        </w:rPr>
        <w:t xml:space="preserve">Weapon types were re-organized into two types: Close Contact or No/Little Contact. Close Contact weapons are those in which the offender had direct hands-on or intimate contact with the victim, such as beating, stabbing, or strangling. No/Little contact weapons are those in which the offender did not need direct hands-on or intimate contact with the victim, such as guns, poison, or explosives. A full breakdown of weapon categories is listed in the table below. </w:t>
      </w:r>
    </w:p>
    <w:p w14:paraId="67A55D63" w14:textId="4DFC9B1F" w:rsidR="008B2A71" w:rsidRDefault="008B2A71" w:rsidP="00266F51">
      <w:pPr>
        <w:pStyle w:val="NoSpacing"/>
        <w:rPr>
          <w:rFonts w:ascii="Chaparral Pro" w:hAnsi="Chaparral Pro"/>
        </w:rPr>
      </w:pPr>
    </w:p>
    <w:p w14:paraId="6ED7CD46" w14:textId="3FAF14C7" w:rsidR="008B2A71" w:rsidRDefault="00E66632" w:rsidP="00266F51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>For this analysis, victim</w:t>
      </w:r>
      <w:r w:rsidR="008B2A71">
        <w:rPr>
          <w:rFonts w:ascii="Chaparral Pro" w:hAnsi="Chaparral Pro"/>
        </w:rPr>
        <w:t xml:space="preserve"> relationship categories from above were further grouped into 4 categories based on intimacy: </w:t>
      </w:r>
      <w:r w:rsidR="008B2A71" w:rsidRPr="008B2A71">
        <w:rPr>
          <w:rFonts w:ascii="Chaparral Pro" w:hAnsi="Chaparral Pro"/>
          <w:i/>
        </w:rPr>
        <w:t xml:space="preserve">Stranger, Acquaintance, Family Member, </w:t>
      </w:r>
      <w:r w:rsidR="008B2A71">
        <w:rPr>
          <w:rFonts w:ascii="Chaparral Pro" w:hAnsi="Chaparral Pro"/>
          <w:i/>
        </w:rPr>
        <w:t xml:space="preserve">and </w:t>
      </w:r>
      <w:r w:rsidR="008B2A71" w:rsidRPr="008B2A71">
        <w:rPr>
          <w:rFonts w:ascii="Chaparral Pro" w:hAnsi="Chaparral Pro"/>
          <w:i/>
        </w:rPr>
        <w:t>Romantic Partner.</w:t>
      </w:r>
      <w:r w:rsidR="00377B17">
        <w:rPr>
          <w:rFonts w:ascii="Chaparral Pro" w:hAnsi="Chaparral Pro"/>
          <w:i/>
        </w:rPr>
        <w:t xml:space="preserve"> </w:t>
      </w:r>
      <w:r w:rsidR="00377B17">
        <w:rPr>
          <w:rFonts w:ascii="Chaparral Pro" w:hAnsi="Chaparral Pro"/>
        </w:rPr>
        <w:t xml:space="preserve">Categories </w:t>
      </w:r>
      <w:r w:rsidR="00377B17" w:rsidRPr="00DD2262">
        <w:rPr>
          <w:rFonts w:ascii="Chaparral Pro" w:hAnsi="Chaparral Pro"/>
          <w:i/>
        </w:rPr>
        <w:t xml:space="preserve">Relationship </w:t>
      </w:r>
      <w:r w:rsidR="00377B17" w:rsidRPr="00DD2262">
        <w:rPr>
          <w:rFonts w:ascii="Chaparral Pro" w:hAnsi="Chaparral Pro"/>
          <w:i/>
        </w:rPr>
        <w:lastRenderedPageBreak/>
        <w:t>not Determined</w:t>
      </w:r>
      <w:r w:rsidR="00377B17">
        <w:rPr>
          <w:rFonts w:ascii="Chaparral Pro" w:hAnsi="Chaparral Pro"/>
        </w:rPr>
        <w:t xml:space="preserve"> and </w:t>
      </w:r>
      <w:r w:rsidR="00377B17" w:rsidRPr="00DD2262">
        <w:rPr>
          <w:rFonts w:ascii="Chaparral Pro" w:hAnsi="Chaparral Pro"/>
          <w:i/>
        </w:rPr>
        <w:t>Other – known to victim</w:t>
      </w:r>
      <w:r w:rsidR="00377B17">
        <w:rPr>
          <w:rFonts w:ascii="Chaparral Pro" w:hAnsi="Chaparral Pro"/>
        </w:rPr>
        <w:t xml:space="preserve"> were excluded from these groupings, as we cannot determine what level of intimacy these victims had with their offenders. </w:t>
      </w:r>
    </w:p>
    <w:p w14:paraId="3ABCF5D4" w14:textId="7E2F9031" w:rsidR="00DD2262" w:rsidRDefault="00DD2262" w:rsidP="00266F51">
      <w:pPr>
        <w:pStyle w:val="NoSpacing"/>
        <w:rPr>
          <w:rFonts w:ascii="Chaparral Pro" w:hAnsi="Chaparral Pro"/>
        </w:rPr>
      </w:pPr>
    </w:p>
    <w:p w14:paraId="01BBA144" w14:textId="692CE49D" w:rsidR="00DD2262" w:rsidRDefault="00DD2262" w:rsidP="00266F51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>From this grouping, 31% (22,216) of total murders (71,493) used close contact methods. 68.9% of total murders in this set used no/little contact methods.</w:t>
      </w:r>
    </w:p>
    <w:p w14:paraId="7A4B5670" w14:textId="37400D1C" w:rsidR="00DD2262" w:rsidRDefault="00DD2262" w:rsidP="00266F51">
      <w:pPr>
        <w:pStyle w:val="NoSpacing"/>
        <w:rPr>
          <w:rFonts w:ascii="Chaparral Pro" w:hAnsi="Chaparral Pro"/>
        </w:rPr>
      </w:pPr>
    </w:p>
    <w:p w14:paraId="15F03E8E" w14:textId="0137D8D5" w:rsidR="00DD2262" w:rsidRDefault="00DD2262" w:rsidP="00266F51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 xml:space="preserve">Of note, 43% of close contact murders were by a spouse or romantic partner as opposed to 27% of no/little contact murders. </w:t>
      </w:r>
    </w:p>
    <w:p w14:paraId="56862517" w14:textId="7349C8A8" w:rsidR="00817774" w:rsidRDefault="00817774" w:rsidP="00266F51">
      <w:pPr>
        <w:pStyle w:val="NoSpacing"/>
        <w:rPr>
          <w:rFonts w:ascii="Chaparral Pro" w:hAnsi="Chaparral Pro"/>
        </w:rPr>
      </w:pPr>
    </w:p>
    <w:p w14:paraId="70A3D083" w14:textId="52351BCB" w:rsidR="00817774" w:rsidRDefault="00817774" w:rsidP="00266F51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>On the other end of the spectrum, 16.3% of close contact murders were by a stranger as opposed to 30% of no/little contact murders.</w:t>
      </w:r>
    </w:p>
    <w:p w14:paraId="2ECCE23C" w14:textId="050FF66F" w:rsidR="00DD2262" w:rsidRDefault="00DD2262" w:rsidP="00266F51">
      <w:pPr>
        <w:pStyle w:val="NoSpacing"/>
        <w:rPr>
          <w:rFonts w:ascii="Chaparral Pro" w:hAnsi="Chaparral Pro"/>
        </w:rPr>
      </w:pPr>
    </w:p>
    <w:p w14:paraId="506DC39C" w14:textId="38890CCD" w:rsidR="00DD2262" w:rsidRPr="00377B17" w:rsidRDefault="00DD2262" w:rsidP="00266F51">
      <w:pPr>
        <w:pStyle w:val="NoSpacing"/>
        <w:rPr>
          <w:rFonts w:ascii="Chaparral Pro" w:hAnsi="Chaparral Pro"/>
        </w:rPr>
      </w:pPr>
      <w:r>
        <w:rPr>
          <w:rFonts w:ascii="Chaparral Pro" w:hAnsi="Chaparral Pro"/>
        </w:rPr>
        <w:t xml:space="preserve">We could infer from these findings that the level of intimacy between a victim and offender may influence the way in which a murder is performed. </w:t>
      </w:r>
      <w:r w:rsidR="004978AD">
        <w:rPr>
          <w:rFonts w:ascii="Chaparral Pro" w:hAnsi="Chaparral Pro"/>
        </w:rPr>
        <w:t xml:space="preserve">It may be easier to gain close contact to a victim known to the offender than not. </w:t>
      </w:r>
      <w:r w:rsidR="00817774">
        <w:rPr>
          <w:rFonts w:ascii="Chaparral Pro" w:hAnsi="Chaparral Pro"/>
        </w:rPr>
        <w:t>However, the number of victims in each relationship grouping is different, which skews our results. In addition, n</w:t>
      </w:r>
      <w:r>
        <w:rPr>
          <w:rFonts w:ascii="Chaparral Pro" w:hAnsi="Chaparral Pro"/>
        </w:rPr>
        <w:t xml:space="preserve">o statistical analysis was done on these groupings, so we cannot confirm any sort of statistical significance in these findings. </w:t>
      </w:r>
    </w:p>
    <w:p w14:paraId="18A43B75" w14:textId="7CBCE64A" w:rsidR="00AC5BF2" w:rsidRDefault="00AC5BF2" w:rsidP="00266F51">
      <w:pPr>
        <w:pStyle w:val="NoSpacing"/>
        <w:rPr>
          <w:rFonts w:ascii="Chaparral Pro" w:hAnsi="Chaparral Pro"/>
        </w:rPr>
      </w:pPr>
    </w:p>
    <w:p w14:paraId="75DBB292" w14:textId="085E7777" w:rsidR="00817774" w:rsidRDefault="00817774" w:rsidP="00266F51">
      <w:pPr>
        <w:pStyle w:val="NoSpacing"/>
        <w:rPr>
          <w:rFonts w:ascii="Chaparral Pro" w:hAnsi="Chaparral P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27"/>
      </w:tblGrid>
      <w:tr w:rsidR="00817774" w14:paraId="2A19B6C1" w14:textId="77777777" w:rsidTr="00CB2C7A">
        <w:trPr>
          <w:trHeight w:val="3091"/>
          <w:jc w:val="center"/>
        </w:trPr>
        <w:tc>
          <w:tcPr>
            <w:tcW w:w="7327" w:type="dxa"/>
          </w:tcPr>
          <w:p w14:paraId="7DC594DB" w14:textId="6EF34381" w:rsidR="00817774" w:rsidRDefault="00CB2C7A" w:rsidP="00CB2C7A">
            <w:pPr>
              <w:pStyle w:val="NoSpacing"/>
              <w:jc w:val="center"/>
              <w:rPr>
                <w:rFonts w:ascii="Chaparral Pro" w:hAnsi="Chaparral Pro"/>
              </w:rPr>
            </w:pPr>
            <w:r>
              <w:rPr>
                <w:rFonts w:ascii="Chaparral Pro" w:hAnsi="Chaparral Pro"/>
                <w:noProof/>
              </w:rPr>
              <w:drawing>
                <wp:inline distT="0" distB="0" distL="0" distR="0" wp14:anchorId="0571AE05" wp14:editId="752D968F">
                  <wp:extent cx="4276725" cy="2182984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701" cy="21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58CDC" w14:textId="06B9B6ED" w:rsidR="00817774" w:rsidRDefault="00817774" w:rsidP="00CB2C7A">
            <w:pPr>
              <w:pStyle w:val="NoSpacing"/>
              <w:rPr>
                <w:rFonts w:ascii="Chaparral Pro" w:hAnsi="Chaparral Pro"/>
              </w:rPr>
            </w:pPr>
          </w:p>
        </w:tc>
      </w:tr>
    </w:tbl>
    <w:p w14:paraId="0AC6E03B" w14:textId="0A94EB36" w:rsidR="000A1B34" w:rsidRDefault="000A1B34" w:rsidP="00266F51">
      <w:pPr>
        <w:pStyle w:val="NoSpacing"/>
        <w:rPr>
          <w:rFonts w:ascii="Chaparral Pro" w:hAnsi="Chaparral P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AC5BF2" w14:paraId="1F8C07BC" w14:textId="77777777" w:rsidTr="00CB2C7A">
        <w:trPr>
          <w:trHeight w:val="228"/>
          <w:jc w:val="center"/>
        </w:trPr>
        <w:tc>
          <w:tcPr>
            <w:tcW w:w="3686" w:type="dxa"/>
            <w:vAlign w:val="bottom"/>
          </w:tcPr>
          <w:p w14:paraId="769BBB33" w14:textId="357A1B70" w:rsidR="00AC5BF2" w:rsidRPr="00133D00" w:rsidRDefault="00AC5BF2" w:rsidP="007B0F8A">
            <w:pPr>
              <w:pStyle w:val="NoSpacing"/>
              <w:jc w:val="center"/>
              <w:rPr>
                <w:rFonts w:ascii="Chaparral Pro" w:hAnsi="Chaparral Pro"/>
              </w:rPr>
            </w:pPr>
            <w:r w:rsidRPr="00133D00">
              <w:rPr>
                <w:rFonts w:ascii="Chaparral Pro" w:hAnsi="Chaparral Pro"/>
              </w:rPr>
              <w:t>Close Contact</w:t>
            </w:r>
            <w:r w:rsidR="00817774">
              <w:rPr>
                <w:rFonts w:ascii="Chaparral Pro" w:hAnsi="Chaparral Pro"/>
              </w:rPr>
              <w:t xml:space="preserve"> Weapons</w:t>
            </w:r>
          </w:p>
        </w:tc>
        <w:tc>
          <w:tcPr>
            <w:tcW w:w="3686" w:type="dxa"/>
            <w:vAlign w:val="center"/>
          </w:tcPr>
          <w:p w14:paraId="4F698E7C" w14:textId="62A4F3AB" w:rsidR="00AC5BF2" w:rsidRPr="00133D00" w:rsidRDefault="00817774" w:rsidP="007B0F8A">
            <w:pPr>
              <w:pStyle w:val="NoSpacing"/>
              <w:jc w:val="center"/>
              <w:rPr>
                <w:rFonts w:ascii="Chaparral Pro" w:hAnsi="Chaparral Pro"/>
              </w:rPr>
            </w:pPr>
            <w:r>
              <w:rPr>
                <w:rFonts w:ascii="Chaparral Pro" w:hAnsi="Chaparral Pro"/>
              </w:rPr>
              <w:t>Little or No</w:t>
            </w:r>
            <w:r w:rsidR="00AC5BF2" w:rsidRPr="00133D00">
              <w:rPr>
                <w:rFonts w:ascii="Chaparral Pro" w:hAnsi="Chaparral Pro"/>
              </w:rPr>
              <w:t xml:space="preserve"> Contact </w:t>
            </w:r>
            <w:r>
              <w:rPr>
                <w:rFonts w:ascii="Chaparral Pro" w:hAnsi="Chaparral Pro"/>
              </w:rPr>
              <w:t>Weapons</w:t>
            </w:r>
          </w:p>
        </w:tc>
      </w:tr>
      <w:tr w:rsidR="00AC5BF2" w14:paraId="0E7F2682" w14:textId="77777777" w:rsidTr="00CB2C7A">
        <w:trPr>
          <w:trHeight w:val="2533"/>
          <w:jc w:val="center"/>
        </w:trPr>
        <w:tc>
          <w:tcPr>
            <w:tcW w:w="3686" w:type="dxa"/>
          </w:tcPr>
          <w:p w14:paraId="5A118539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Knife or cutting instrument</w:t>
            </w:r>
          </w:p>
          <w:p w14:paraId="6D30B1F2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Personal weapons, including beating</w:t>
            </w:r>
          </w:p>
          <w:p w14:paraId="002793BE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Blunt object – hammer, club, etc.</w:t>
            </w:r>
          </w:p>
          <w:p w14:paraId="095B9933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Asphyxiation – includes death by gas</w:t>
            </w:r>
          </w:p>
          <w:p w14:paraId="1A10DD59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Drowning</w:t>
            </w:r>
          </w:p>
          <w:p w14:paraId="14085A72" w14:textId="77777777" w:rsidR="00AC5BF2" w:rsidRPr="00817774" w:rsidRDefault="00AC5BF2" w:rsidP="007B0F8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F8277B5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Handgun – pistol, revolver, etc.</w:t>
            </w:r>
          </w:p>
          <w:p w14:paraId="6B3723FE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Shotgun</w:t>
            </w:r>
          </w:p>
          <w:p w14:paraId="3D6CC989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Strangulation -hanging</w:t>
            </w:r>
          </w:p>
          <w:p w14:paraId="117C718D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Rifle</w:t>
            </w:r>
          </w:p>
          <w:p w14:paraId="6E1CED76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Firearm, type not stated</w:t>
            </w:r>
          </w:p>
          <w:p w14:paraId="66CEAD65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proofErr w:type="gramStart"/>
            <w:r w:rsidRPr="00817774">
              <w:rPr>
                <w:rFonts w:ascii="Chaparral Pro" w:hAnsi="Chaparral Pro"/>
                <w:sz w:val="20"/>
                <w:szCs w:val="20"/>
              </w:rPr>
              <w:t>Other</w:t>
            </w:r>
            <w:proofErr w:type="gramEnd"/>
            <w:r w:rsidRPr="00817774">
              <w:rPr>
                <w:rFonts w:ascii="Chaparral Pro" w:hAnsi="Chaparral Pro"/>
                <w:sz w:val="20"/>
                <w:szCs w:val="20"/>
              </w:rPr>
              <w:t xml:space="preserve"> gun</w:t>
            </w:r>
          </w:p>
          <w:p w14:paraId="21DEDA54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Fire</w:t>
            </w:r>
          </w:p>
          <w:p w14:paraId="7D6A8BCC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Pushed or thrown out window</w:t>
            </w:r>
          </w:p>
          <w:p w14:paraId="7B8215A7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Narcotics or drugs, sleeping pills</w:t>
            </w:r>
          </w:p>
          <w:p w14:paraId="4885B44F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Explosives</w:t>
            </w:r>
          </w:p>
          <w:p w14:paraId="4C63124A" w14:textId="77777777" w:rsidR="00AC5BF2" w:rsidRPr="00817774" w:rsidRDefault="00AC5BF2" w:rsidP="007B0F8A">
            <w:pPr>
              <w:pStyle w:val="NoSpacing"/>
              <w:numPr>
                <w:ilvl w:val="0"/>
                <w:numId w:val="1"/>
              </w:numPr>
              <w:rPr>
                <w:rFonts w:ascii="Chaparral Pro" w:hAnsi="Chaparral Pro"/>
                <w:sz w:val="20"/>
                <w:szCs w:val="20"/>
              </w:rPr>
            </w:pPr>
            <w:r w:rsidRPr="00817774">
              <w:rPr>
                <w:rFonts w:ascii="Chaparral Pro" w:hAnsi="Chaparral Pro"/>
                <w:sz w:val="20"/>
                <w:szCs w:val="20"/>
              </w:rPr>
              <w:t>Poison – does not include gas</w:t>
            </w:r>
          </w:p>
          <w:p w14:paraId="0FC187B0" w14:textId="77777777" w:rsidR="00AC5BF2" w:rsidRPr="00817774" w:rsidRDefault="00AC5BF2" w:rsidP="007B0F8A">
            <w:pPr>
              <w:pStyle w:val="NoSpacing"/>
              <w:rPr>
                <w:rFonts w:ascii="Chaparral Pro" w:hAnsi="Chaparral Pro"/>
                <w:sz w:val="20"/>
                <w:szCs w:val="20"/>
              </w:rPr>
            </w:pPr>
          </w:p>
        </w:tc>
      </w:tr>
    </w:tbl>
    <w:p w14:paraId="2F5881AC" w14:textId="0AF1D4AE" w:rsidR="000A1B34" w:rsidRDefault="000A1B34" w:rsidP="00266F51">
      <w:pPr>
        <w:pStyle w:val="NoSpacing"/>
        <w:rPr>
          <w:rFonts w:ascii="Chaparral Pro" w:hAnsi="Chaparral Pro"/>
        </w:rPr>
      </w:pPr>
    </w:p>
    <w:p w14:paraId="755C992D" w14:textId="01D9429E" w:rsidR="000A1B34" w:rsidRDefault="000A1B34" w:rsidP="00266F51">
      <w:pPr>
        <w:pStyle w:val="NoSpacing"/>
        <w:rPr>
          <w:rFonts w:ascii="Chaparral Pro" w:hAnsi="Chaparral Pro"/>
        </w:rPr>
      </w:pPr>
    </w:p>
    <w:p w14:paraId="08AC9FAA" w14:textId="6175EC56" w:rsidR="000A1B34" w:rsidRDefault="000A1B34" w:rsidP="00266F51">
      <w:pPr>
        <w:pStyle w:val="NoSpacing"/>
        <w:rPr>
          <w:rFonts w:ascii="Chaparral Pro" w:hAnsi="Chaparral Pro"/>
        </w:rPr>
      </w:pPr>
    </w:p>
    <w:p w14:paraId="03F88633" w14:textId="77777777" w:rsidR="000A1B34" w:rsidRDefault="000A1B34" w:rsidP="00266F51">
      <w:pPr>
        <w:pStyle w:val="NoSpacing"/>
        <w:rPr>
          <w:rFonts w:ascii="Chaparral Pro" w:hAnsi="Chaparral Pro"/>
        </w:rPr>
      </w:pPr>
    </w:p>
    <w:p w14:paraId="330FE65B" w14:textId="77777777" w:rsidR="00D36189" w:rsidRPr="00D36189" w:rsidRDefault="00D36189" w:rsidP="00266F51">
      <w:pPr>
        <w:pStyle w:val="NoSpacing"/>
        <w:rPr>
          <w:rFonts w:ascii="Chaparral Pro" w:hAnsi="Chaparral Pro"/>
        </w:rPr>
      </w:pPr>
    </w:p>
    <w:p w14:paraId="21C5D3AA" w14:textId="77777777" w:rsidR="00266F51" w:rsidRDefault="00266F51" w:rsidP="0078232A">
      <w:pPr>
        <w:pStyle w:val="NoSpacing"/>
        <w:rPr>
          <w:rFonts w:ascii="Chaparral Pro" w:hAnsi="Chaparral Pro"/>
        </w:rPr>
      </w:pPr>
    </w:p>
    <w:p w14:paraId="3D55E804" w14:textId="77777777" w:rsidR="00266F51" w:rsidRPr="0078232A" w:rsidRDefault="00266F51" w:rsidP="0078232A">
      <w:pPr>
        <w:pStyle w:val="NoSpacing"/>
        <w:rPr>
          <w:rFonts w:ascii="Chaparral Pro" w:hAnsi="Chaparral Pro"/>
        </w:rPr>
      </w:pPr>
    </w:p>
    <w:sectPr w:rsidR="00266F51" w:rsidRPr="0078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316A7" w14:textId="77777777" w:rsidR="00694D41" w:rsidRDefault="00694D41" w:rsidP="00CB2C7A">
      <w:pPr>
        <w:spacing w:after="0" w:line="240" w:lineRule="auto"/>
      </w:pPr>
      <w:r>
        <w:separator/>
      </w:r>
    </w:p>
  </w:endnote>
  <w:endnote w:type="continuationSeparator" w:id="0">
    <w:p w14:paraId="2DEDD29A" w14:textId="77777777" w:rsidR="00694D41" w:rsidRDefault="00694D41" w:rsidP="00CB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7D3BC" w14:textId="77777777" w:rsidR="00694D41" w:rsidRDefault="00694D41" w:rsidP="00CB2C7A">
      <w:pPr>
        <w:spacing w:after="0" w:line="240" w:lineRule="auto"/>
      </w:pPr>
      <w:r>
        <w:separator/>
      </w:r>
    </w:p>
  </w:footnote>
  <w:footnote w:type="continuationSeparator" w:id="0">
    <w:p w14:paraId="4B2A4FDE" w14:textId="77777777" w:rsidR="00694D41" w:rsidRDefault="00694D41" w:rsidP="00CB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6927"/>
    <w:multiLevelType w:val="hybridMultilevel"/>
    <w:tmpl w:val="72D8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4BB1"/>
    <w:multiLevelType w:val="hybridMultilevel"/>
    <w:tmpl w:val="F66C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2A"/>
    <w:rsid w:val="000A1B34"/>
    <w:rsid w:val="000E0378"/>
    <w:rsid w:val="00133D00"/>
    <w:rsid w:val="001903F9"/>
    <w:rsid w:val="00266F51"/>
    <w:rsid w:val="003561AF"/>
    <w:rsid w:val="00377B17"/>
    <w:rsid w:val="003D4C30"/>
    <w:rsid w:val="004978AD"/>
    <w:rsid w:val="004C4915"/>
    <w:rsid w:val="00683CC5"/>
    <w:rsid w:val="00690F59"/>
    <w:rsid w:val="00694D41"/>
    <w:rsid w:val="006A0ABC"/>
    <w:rsid w:val="00762FB1"/>
    <w:rsid w:val="0078232A"/>
    <w:rsid w:val="007B1F5B"/>
    <w:rsid w:val="007D7D37"/>
    <w:rsid w:val="008034D2"/>
    <w:rsid w:val="00817774"/>
    <w:rsid w:val="008B2A71"/>
    <w:rsid w:val="009857E7"/>
    <w:rsid w:val="00A76405"/>
    <w:rsid w:val="00AA78A1"/>
    <w:rsid w:val="00AC5BF2"/>
    <w:rsid w:val="00B2550A"/>
    <w:rsid w:val="00B72F4B"/>
    <w:rsid w:val="00C23CA2"/>
    <w:rsid w:val="00CB2C7A"/>
    <w:rsid w:val="00D36189"/>
    <w:rsid w:val="00DB66CC"/>
    <w:rsid w:val="00DD2262"/>
    <w:rsid w:val="00E07A7E"/>
    <w:rsid w:val="00E65E45"/>
    <w:rsid w:val="00E66632"/>
    <w:rsid w:val="00E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276B"/>
  <w15:chartTrackingRefBased/>
  <w15:docId w15:val="{131A074D-A8ED-4EA2-B97F-22B96C14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32A"/>
    <w:pPr>
      <w:spacing w:after="0" w:line="240" w:lineRule="auto"/>
    </w:pPr>
  </w:style>
  <w:style w:type="table" w:styleId="TableGrid">
    <w:name w:val="Table Grid"/>
    <w:basedOn w:val="TableNormal"/>
    <w:uiPriority w:val="39"/>
    <w:rsid w:val="00D36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C7A"/>
  </w:style>
  <w:style w:type="paragraph" w:styleId="Footer">
    <w:name w:val="footer"/>
    <w:basedOn w:val="Normal"/>
    <w:link w:val="FooterChar"/>
    <w:uiPriority w:val="99"/>
    <w:unhideWhenUsed/>
    <w:rsid w:val="00CB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Stern</dc:creator>
  <cp:keywords/>
  <dc:description/>
  <cp:lastModifiedBy>Devin Stern</cp:lastModifiedBy>
  <cp:revision>17</cp:revision>
  <dcterms:created xsi:type="dcterms:W3CDTF">2019-04-11T01:12:00Z</dcterms:created>
  <dcterms:modified xsi:type="dcterms:W3CDTF">2019-04-12T18:52:00Z</dcterms:modified>
</cp:coreProperties>
</file>