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67B4CD" w14:textId="4D4CE80B" w:rsidR="005F7A6F" w:rsidRPr="00671822" w:rsidRDefault="00231639" w:rsidP="00BC2C98">
      <w:pPr>
        <w:widowControl w:val="0"/>
        <w:spacing w:after="0" w:line="360" w:lineRule="auto"/>
        <w:jc w:val="center"/>
        <w:rPr>
          <w:b/>
          <w:sz w:val="36"/>
          <w:szCs w:val="36"/>
        </w:rPr>
      </w:pPr>
      <w:r w:rsidRPr="00671822">
        <w:rPr>
          <w:b/>
          <w:sz w:val="36"/>
          <w:szCs w:val="36"/>
        </w:rPr>
        <w:t>Szegedi T</w:t>
      </w:r>
      <w:r w:rsidR="005F7A6F" w:rsidRPr="00671822">
        <w:rPr>
          <w:b/>
          <w:sz w:val="36"/>
          <w:szCs w:val="36"/>
        </w:rPr>
        <w:t>udományegyetem</w:t>
      </w:r>
    </w:p>
    <w:p w14:paraId="54E36698" w14:textId="1BC771DC" w:rsidR="00231639" w:rsidRPr="00671822" w:rsidRDefault="00231639" w:rsidP="00BC2C98">
      <w:pPr>
        <w:widowControl w:val="0"/>
        <w:spacing w:after="3000" w:line="360" w:lineRule="auto"/>
        <w:jc w:val="center"/>
        <w:rPr>
          <w:b/>
          <w:sz w:val="36"/>
          <w:szCs w:val="36"/>
        </w:rPr>
      </w:pPr>
      <w:r w:rsidRPr="00671822">
        <w:rPr>
          <w:b/>
          <w:sz w:val="36"/>
          <w:szCs w:val="36"/>
        </w:rPr>
        <w:t>Informatikai Intézet</w:t>
      </w:r>
    </w:p>
    <w:p w14:paraId="7F779998" w14:textId="6807194B" w:rsidR="00231639" w:rsidRPr="00671822" w:rsidRDefault="00231639" w:rsidP="00BC2C98">
      <w:pPr>
        <w:widowControl w:val="0"/>
        <w:spacing w:after="4200" w:line="360" w:lineRule="auto"/>
        <w:jc w:val="center"/>
        <w:rPr>
          <w:b/>
          <w:caps/>
          <w:sz w:val="52"/>
          <w:szCs w:val="52"/>
        </w:rPr>
      </w:pPr>
      <w:r w:rsidRPr="00671822">
        <w:rPr>
          <w:b/>
          <w:caps/>
          <w:sz w:val="52"/>
          <w:szCs w:val="52"/>
        </w:rPr>
        <w:t>Szakdolgozat</w:t>
      </w:r>
    </w:p>
    <w:p w14:paraId="73624410" w14:textId="66BB7235" w:rsidR="00231639" w:rsidRPr="00671822" w:rsidRDefault="00231639" w:rsidP="00BC2C98">
      <w:pPr>
        <w:widowControl w:val="0"/>
        <w:spacing w:after="240" w:line="360" w:lineRule="auto"/>
        <w:jc w:val="center"/>
        <w:rPr>
          <w:b/>
          <w:sz w:val="44"/>
          <w:szCs w:val="44"/>
        </w:rPr>
      </w:pPr>
      <w:r w:rsidRPr="00671822">
        <w:rPr>
          <w:b/>
          <w:sz w:val="44"/>
          <w:szCs w:val="44"/>
        </w:rPr>
        <w:t>Horváth Bendegúz</w:t>
      </w:r>
    </w:p>
    <w:p w14:paraId="709833AB" w14:textId="30D45485" w:rsidR="005F7A6F" w:rsidRPr="00671822" w:rsidRDefault="00231639" w:rsidP="00671822">
      <w:pPr>
        <w:widowControl w:val="0"/>
        <w:spacing w:after="0" w:line="360" w:lineRule="auto"/>
        <w:jc w:val="center"/>
        <w:rPr>
          <w:b/>
          <w:sz w:val="36"/>
          <w:szCs w:val="36"/>
        </w:rPr>
      </w:pPr>
      <w:r w:rsidRPr="00671822">
        <w:rPr>
          <w:b/>
          <w:sz w:val="36"/>
          <w:szCs w:val="36"/>
        </w:rPr>
        <w:t>2022</w:t>
      </w:r>
      <w:r w:rsidRPr="00671822">
        <w:rPr>
          <w:b/>
          <w:sz w:val="36"/>
          <w:szCs w:val="36"/>
        </w:rPr>
        <w:br w:type="page"/>
      </w:r>
      <w:r w:rsidR="005F7A6F" w:rsidRPr="00671822">
        <w:rPr>
          <w:b/>
          <w:sz w:val="36"/>
          <w:szCs w:val="36"/>
        </w:rPr>
        <w:lastRenderedPageBreak/>
        <w:t>Szegedi Tudományegyetem</w:t>
      </w:r>
    </w:p>
    <w:p w14:paraId="42240754" w14:textId="26DD69A3" w:rsidR="00231639" w:rsidRPr="00671822" w:rsidRDefault="005F7A6F" w:rsidP="00BC2C98">
      <w:pPr>
        <w:widowControl w:val="0"/>
        <w:spacing w:after="3000" w:line="360" w:lineRule="auto"/>
        <w:jc w:val="center"/>
        <w:rPr>
          <w:b/>
          <w:sz w:val="36"/>
          <w:szCs w:val="36"/>
        </w:rPr>
      </w:pPr>
      <w:r w:rsidRPr="00671822">
        <w:rPr>
          <w:b/>
          <w:sz w:val="36"/>
          <w:szCs w:val="36"/>
        </w:rPr>
        <w:t>Informatikai Intézet</w:t>
      </w:r>
    </w:p>
    <w:p w14:paraId="172A6CBB" w14:textId="0EC02AAC" w:rsidR="005F7A6F" w:rsidRPr="00671822" w:rsidRDefault="005F7A6F" w:rsidP="00BC2C98">
      <w:pPr>
        <w:widowControl w:val="0"/>
        <w:spacing w:after="1200" w:line="360" w:lineRule="auto"/>
        <w:jc w:val="center"/>
        <w:rPr>
          <w:b/>
          <w:sz w:val="40"/>
          <w:szCs w:val="40"/>
        </w:rPr>
      </w:pPr>
      <w:r w:rsidRPr="00671822">
        <w:rPr>
          <w:b/>
          <w:sz w:val="40"/>
          <w:szCs w:val="40"/>
        </w:rPr>
        <w:t>Ládapakolás túltöltéssel</w:t>
      </w:r>
    </w:p>
    <w:p w14:paraId="7D31B73C" w14:textId="507F73CA" w:rsidR="00AD3072" w:rsidRPr="00671822" w:rsidRDefault="00AD3072" w:rsidP="00BC2C98">
      <w:pPr>
        <w:widowControl w:val="0"/>
        <w:spacing w:after="2280" w:line="360" w:lineRule="auto"/>
        <w:jc w:val="center"/>
        <w:rPr>
          <w:sz w:val="36"/>
          <w:szCs w:val="40"/>
        </w:rPr>
      </w:pPr>
      <w:r w:rsidRPr="00671822">
        <w:rPr>
          <w:sz w:val="36"/>
          <w:szCs w:val="40"/>
        </w:rPr>
        <w:t>Szakdolgozat</w:t>
      </w:r>
    </w:p>
    <w:p w14:paraId="38556DF1" w14:textId="0CA37E8E" w:rsidR="00CF23B9" w:rsidRPr="00671822" w:rsidRDefault="00AD3072" w:rsidP="00BC2C98">
      <w:pPr>
        <w:widowControl w:val="0"/>
        <w:tabs>
          <w:tab w:val="center" w:pos="1701"/>
          <w:tab w:val="center" w:pos="5812"/>
        </w:tabs>
        <w:spacing w:after="0" w:line="360" w:lineRule="auto"/>
        <w:jc w:val="center"/>
        <w:rPr>
          <w:szCs w:val="40"/>
        </w:rPr>
      </w:pPr>
      <w:r w:rsidRPr="00671822">
        <w:rPr>
          <w:szCs w:val="40"/>
        </w:rPr>
        <w:tab/>
        <w:t>Készítette:</w:t>
      </w:r>
      <w:r w:rsidRPr="00671822">
        <w:rPr>
          <w:szCs w:val="40"/>
        </w:rPr>
        <w:tab/>
        <w:t>Témavezető:</w:t>
      </w:r>
      <w:r w:rsidRPr="00671822">
        <w:rPr>
          <w:szCs w:val="40"/>
        </w:rPr>
        <w:tab/>
      </w:r>
    </w:p>
    <w:p w14:paraId="0BE943BE" w14:textId="06DD051A" w:rsidR="00AD3072" w:rsidRPr="00671822" w:rsidRDefault="00AD3072" w:rsidP="00BC2C98">
      <w:pPr>
        <w:widowControl w:val="0"/>
        <w:tabs>
          <w:tab w:val="center" w:pos="1701"/>
          <w:tab w:val="center" w:pos="5812"/>
        </w:tabs>
        <w:spacing w:after="0" w:line="360" w:lineRule="auto"/>
        <w:jc w:val="center"/>
        <w:rPr>
          <w:b/>
          <w:sz w:val="28"/>
          <w:szCs w:val="40"/>
        </w:rPr>
      </w:pPr>
      <w:r w:rsidRPr="00671822">
        <w:rPr>
          <w:b/>
          <w:sz w:val="28"/>
          <w:szCs w:val="40"/>
        </w:rPr>
        <w:tab/>
        <w:t>Horváth Bendegúz</w:t>
      </w:r>
      <w:r w:rsidRPr="00671822">
        <w:rPr>
          <w:b/>
          <w:sz w:val="28"/>
          <w:szCs w:val="40"/>
        </w:rPr>
        <w:tab/>
        <w:t>Dr. Balogh János</w:t>
      </w:r>
      <w:r w:rsidRPr="00671822">
        <w:rPr>
          <w:b/>
          <w:sz w:val="28"/>
          <w:szCs w:val="40"/>
        </w:rPr>
        <w:tab/>
      </w:r>
    </w:p>
    <w:p w14:paraId="4EF5A1AD" w14:textId="22B87E5C" w:rsidR="00AD3072" w:rsidRPr="00671822" w:rsidRDefault="00AD3072" w:rsidP="00BC2C98">
      <w:pPr>
        <w:widowControl w:val="0"/>
        <w:tabs>
          <w:tab w:val="center" w:pos="1418"/>
          <w:tab w:val="center" w:pos="5812"/>
        </w:tabs>
        <w:spacing w:after="0" w:line="360" w:lineRule="auto"/>
        <w:jc w:val="center"/>
        <w:rPr>
          <w:sz w:val="28"/>
          <w:szCs w:val="40"/>
        </w:rPr>
      </w:pPr>
      <w:r w:rsidRPr="00671822">
        <w:rPr>
          <w:sz w:val="28"/>
          <w:szCs w:val="40"/>
        </w:rPr>
        <w:tab/>
        <w:t>Programtervező informatikus</w:t>
      </w:r>
      <w:r w:rsidRPr="00671822">
        <w:rPr>
          <w:sz w:val="28"/>
          <w:szCs w:val="40"/>
        </w:rPr>
        <w:tab/>
        <w:t>egyetemi docens</w:t>
      </w:r>
      <w:r w:rsidRPr="00671822">
        <w:rPr>
          <w:sz w:val="28"/>
          <w:szCs w:val="40"/>
        </w:rPr>
        <w:tab/>
      </w:r>
    </w:p>
    <w:p w14:paraId="395529C7" w14:textId="22921717" w:rsidR="00AD3072" w:rsidRPr="00671822" w:rsidRDefault="00AD3072" w:rsidP="00BC2C98">
      <w:pPr>
        <w:widowControl w:val="0"/>
        <w:tabs>
          <w:tab w:val="center" w:pos="1418"/>
          <w:tab w:val="center" w:pos="5812"/>
        </w:tabs>
        <w:spacing w:after="0" w:line="360" w:lineRule="auto"/>
        <w:jc w:val="center"/>
        <w:rPr>
          <w:sz w:val="28"/>
          <w:szCs w:val="40"/>
        </w:rPr>
      </w:pPr>
      <w:r w:rsidRPr="00671822">
        <w:rPr>
          <w:sz w:val="28"/>
          <w:szCs w:val="40"/>
        </w:rPr>
        <w:tab/>
        <w:t>szakos hallgató</w:t>
      </w:r>
      <w:r w:rsidRPr="00671822">
        <w:rPr>
          <w:sz w:val="28"/>
          <w:szCs w:val="40"/>
        </w:rPr>
        <w:tab/>
      </w:r>
      <w:r w:rsidRPr="00671822">
        <w:rPr>
          <w:sz w:val="28"/>
          <w:szCs w:val="40"/>
        </w:rPr>
        <w:tab/>
      </w:r>
    </w:p>
    <w:p w14:paraId="0776C21F" w14:textId="40677F88" w:rsidR="005F7A6F" w:rsidRPr="00671822" w:rsidRDefault="005F7A6F" w:rsidP="00BC2C98">
      <w:pPr>
        <w:widowControl w:val="0"/>
        <w:spacing w:before="1560" w:after="0" w:line="360" w:lineRule="auto"/>
        <w:jc w:val="center"/>
        <w:rPr>
          <w:b/>
          <w:sz w:val="36"/>
          <w:szCs w:val="36"/>
        </w:rPr>
      </w:pPr>
      <w:r w:rsidRPr="00671822">
        <w:rPr>
          <w:b/>
          <w:sz w:val="36"/>
          <w:szCs w:val="36"/>
        </w:rPr>
        <w:t>Szeged</w:t>
      </w:r>
    </w:p>
    <w:p w14:paraId="606DB4D8" w14:textId="77777777" w:rsidR="00B523D4" w:rsidRPr="00671822" w:rsidRDefault="005F7A6F" w:rsidP="00BC2C98">
      <w:pPr>
        <w:widowControl w:val="0"/>
        <w:spacing w:after="0" w:line="360" w:lineRule="auto"/>
        <w:jc w:val="center"/>
        <w:rPr>
          <w:b/>
          <w:sz w:val="36"/>
          <w:szCs w:val="36"/>
        </w:rPr>
        <w:sectPr w:rsidR="00B523D4" w:rsidRPr="00671822" w:rsidSect="001B2C5A">
          <w:type w:val="continuous"/>
          <w:pgSz w:w="11906" w:h="16838"/>
          <w:pgMar w:top="1418" w:right="1418" w:bottom="1418" w:left="1418" w:header="709" w:footer="709" w:gutter="567"/>
          <w:cols w:space="708"/>
          <w:docGrid w:linePitch="360"/>
        </w:sectPr>
      </w:pPr>
      <w:r w:rsidRPr="00671822">
        <w:rPr>
          <w:b/>
          <w:sz w:val="36"/>
          <w:szCs w:val="36"/>
        </w:rPr>
        <w:t>2022</w:t>
      </w:r>
    </w:p>
    <w:p w14:paraId="3C1B35CB" w14:textId="5A0CE259" w:rsidR="00654D5E" w:rsidRPr="002D64E9" w:rsidRDefault="00654D5E" w:rsidP="004E12ED">
      <w:pPr>
        <w:pStyle w:val="Cmsor1"/>
        <w:spacing w:before="120"/>
        <w:jc w:val="center"/>
        <w:rPr>
          <w:b/>
          <w:sz w:val="28"/>
          <w:szCs w:val="28"/>
        </w:rPr>
      </w:pPr>
      <w:bookmarkStart w:id="0" w:name="_Toc103382101"/>
      <w:r w:rsidRPr="002D64E9">
        <w:rPr>
          <w:b/>
          <w:sz w:val="28"/>
          <w:szCs w:val="28"/>
        </w:rPr>
        <w:lastRenderedPageBreak/>
        <w:t>Feladatkiírás</w:t>
      </w:r>
      <w:bookmarkEnd w:id="0"/>
    </w:p>
    <w:p w14:paraId="7AEB6E88" w14:textId="77777777" w:rsidR="00654D5E" w:rsidRPr="00671822" w:rsidRDefault="00654D5E" w:rsidP="00BC2C98">
      <w:pPr>
        <w:widowControl w:val="0"/>
        <w:spacing w:after="0" w:line="360" w:lineRule="auto"/>
        <w:ind w:firstLine="851"/>
        <w:jc w:val="both"/>
      </w:pPr>
      <w:r w:rsidRPr="00671822">
        <w:t>A ládapakolási feladat egy (erősen) NP-nehéz probléma, amelynek klasszikus egydimenziós változatában azonos kapacitású ládákba kell (a ládakapacitást nem meghaladó méretű) input elemeket bepakolni. A cél, hogy a lehető legkevesebb számú ládába. (Átfedés és túlpakolás nem megengedett a klasszikus változatban.)</w:t>
      </w:r>
    </w:p>
    <w:p w14:paraId="34FC43AE" w14:textId="77777777" w:rsidR="00654D5E" w:rsidRPr="00671822" w:rsidRDefault="00654D5E" w:rsidP="00BC2C98">
      <w:pPr>
        <w:widowControl w:val="0"/>
        <w:spacing w:after="0" w:line="360" w:lineRule="auto"/>
        <w:ind w:firstLine="851"/>
        <w:jc w:val="both"/>
      </w:pPr>
      <w:r w:rsidRPr="00671822">
        <w:t>Ennek egy olyan változatát tanulmányozták a közelmúltban egy publikációban (Kelin Luo, Frits C. R. Spieksma: Online Bin Packing with Overload Cost, CALDAM 2021: 3-15), ahol a ládák túlpakolása, túltöltése megengedett, azaz a ládakapacitást meghaladhatja a pakoló (algoritmus). Azonban ennek ára, plusz költsége van: a túltöltésért egy, a túltöltés mértékével (azaz a kapacitás fölötti résszel) egyenesen arányos, egységenként c költséget kell fizetnünk. (Itt c előre adott, fix konstans, és a túltöltés költsége a célfüggvényben hozzáadódik a felhasznált ládák 1-1 költségéhez. Így a minimalizálandó célfüggvény két komponensből áll, nevezetesen a felhasznált ládák száma és a túltöltések költsége teszi ki együttesen.)</w:t>
      </w:r>
    </w:p>
    <w:p w14:paraId="0D51C6EA" w14:textId="45A3463A" w:rsidR="00F27680" w:rsidRPr="00671822" w:rsidRDefault="00654D5E" w:rsidP="00BC2C98">
      <w:pPr>
        <w:widowControl w:val="0"/>
        <w:spacing w:after="0" w:line="360" w:lineRule="auto"/>
        <w:ind w:firstLine="851"/>
        <w:jc w:val="both"/>
      </w:pPr>
      <w:r w:rsidRPr="00671822">
        <w:t>A hallgató feladata egyrészt feldolgozni a cikk alapján a szükséges mértékben a kapcsolódó szakirodalmat, megérteni a cikkben elemzett First-Fit Algorithm with Fixed Overload (</w:t>
      </w:r>
      <w:r w:rsidR="00694348" w:rsidRPr="00671822">
        <w:t>FFO) algoritmust, amely a First-</w:t>
      </w:r>
      <w:r w:rsidRPr="00671822">
        <w:t>Fit algoritmusnak a feladatra adaptált változata.</w:t>
      </w:r>
    </w:p>
    <w:p w14:paraId="3151AD2F" w14:textId="29D5E227" w:rsidR="002517D2" w:rsidRPr="00671822" w:rsidRDefault="00654D5E" w:rsidP="00BC2C98">
      <w:pPr>
        <w:widowControl w:val="0"/>
        <w:spacing w:after="0" w:line="360" w:lineRule="auto"/>
        <w:ind w:firstLine="851"/>
        <w:jc w:val="both"/>
      </w:pPr>
      <w:r w:rsidRPr="00671822">
        <w:t>A másik feladat kiválasztani egy benchmark példahalmazt, és ennek feladatain keresztül elemezni az FFO algoritmus teljesítményét, és összehasonlítani más, kiválasztott klasszikus algoritmusokéval. Azaz implementálni azokat, és a példahalmazon végzett futtatások, tesztek alapján összehasonlításokat eszközölni, és mindezt elemezni.</w:t>
      </w:r>
    </w:p>
    <w:p w14:paraId="3C8B591F" w14:textId="7DDC07B2" w:rsidR="00CD75EB" w:rsidRPr="002D64E9" w:rsidRDefault="00CD75EB" w:rsidP="004E12ED">
      <w:pPr>
        <w:pStyle w:val="Cmsor1"/>
        <w:pageBreakBefore/>
        <w:spacing w:before="120"/>
        <w:jc w:val="center"/>
        <w:rPr>
          <w:b/>
          <w:sz w:val="28"/>
          <w:szCs w:val="28"/>
        </w:rPr>
      </w:pPr>
      <w:bookmarkStart w:id="1" w:name="_Toc103382102"/>
      <w:r w:rsidRPr="002D64E9">
        <w:rPr>
          <w:b/>
          <w:sz w:val="28"/>
          <w:szCs w:val="28"/>
        </w:rPr>
        <w:lastRenderedPageBreak/>
        <w:t>Tartalmi összefoglaló</w:t>
      </w:r>
      <w:bookmarkEnd w:id="1"/>
    </w:p>
    <w:p w14:paraId="095C3BE0" w14:textId="77777777" w:rsidR="00304717" w:rsidRPr="00671822" w:rsidRDefault="00304717" w:rsidP="00BC2C98">
      <w:pPr>
        <w:pStyle w:val="dto2"/>
        <w:widowControl w:val="0"/>
        <w:spacing w:line="360" w:lineRule="auto"/>
        <w:rPr>
          <w:lang w:val="hu-HU"/>
        </w:rPr>
      </w:pPr>
      <w:r w:rsidRPr="00671822">
        <w:rPr>
          <w:lang w:val="hu-HU"/>
        </w:rPr>
        <w:t>A téma megnevezése:</w:t>
      </w:r>
    </w:p>
    <w:p w14:paraId="22FA1FD6" w14:textId="6D70197B" w:rsidR="00304717" w:rsidRPr="00671822" w:rsidRDefault="0032283E" w:rsidP="00BC2C98">
      <w:pPr>
        <w:pStyle w:val="dto3"/>
        <w:widowControl w:val="0"/>
        <w:spacing w:after="120"/>
        <w:ind w:firstLine="851"/>
        <w:rPr>
          <w:i w:val="0"/>
          <w:lang w:val="hu-HU"/>
        </w:rPr>
      </w:pPr>
      <w:r w:rsidRPr="00671822">
        <w:rPr>
          <w:i w:val="0"/>
          <w:lang w:val="hu-HU"/>
        </w:rPr>
        <w:t>Ládapakolás túltöltéssel</w:t>
      </w:r>
    </w:p>
    <w:p w14:paraId="70A4224A" w14:textId="77777777" w:rsidR="00304717" w:rsidRPr="00671822" w:rsidRDefault="00304717" w:rsidP="00BC2C98">
      <w:pPr>
        <w:pStyle w:val="dto2"/>
        <w:widowControl w:val="0"/>
        <w:spacing w:line="360" w:lineRule="auto"/>
        <w:rPr>
          <w:lang w:val="hu-HU"/>
        </w:rPr>
      </w:pPr>
      <w:r w:rsidRPr="00671822">
        <w:rPr>
          <w:lang w:val="hu-HU"/>
        </w:rPr>
        <w:t>A megadott feladat megfogalmazása:</w:t>
      </w:r>
    </w:p>
    <w:p w14:paraId="77635E9A" w14:textId="082EE939" w:rsidR="0032283E" w:rsidRPr="00671822" w:rsidRDefault="0032283E" w:rsidP="00DC61AA">
      <w:pPr>
        <w:pStyle w:val="dto2"/>
        <w:numPr>
          <w:ilvl w:val="0"/>
          <w:numId w:val="0"/>
        </w:numPr>
        <w:spacing w:after="120"/>
        <w:ind w:firstLine="851"/>
        <w:jc w:val="both"/>
        <w:rPr>
          <w:b w:val="0"/>
          <w:i w:val="0"/>
        </w:rPr>
      </w:pPr>
      <w:r w:rsidRPr="00671822">
        <w:rPr>
          <w:b w:val="0"/>
          <w:i w:val="0"/>
        </w:rPr>
        <w:t>A ládapakolási feladat egy NP-nehéz probléma, amelynek klasszikus egy-dimenziós változatában azonos kapacitású ládákba kell input elemeket bepakolni. A cél, hogy a lehető legkevesebb számú ládát használjuk fel. A feladat egy túltöltéses változatát a szakirodalomban nemrég vizsgálták (Kelin Luo, Frits C. R. Spieksma: Online Bin Packing with Overload Cost, CALDAM 2021: 3-15)</w:t>
      </w:r>
      <w:r w:rsidR="000B3BD7">
        <w:rPr>
          <w:b w:val="0"/>
          <w:i w:val="0"/>
        </w:rPr>
        <w:t>.</w:t>
      </w:r>
      <w:r w:rsidRPr="00671822">
        <w:rPr>
          <w:b w:val="0"/>
          <w:i w:val="0"/>
        </w:rPr>
        <w:t xml:space="preserve"> A feladat ennek feldolgozása volt, az ottani algoritmus megértése, implementálása, más algoritmusokkal való összehasonlítása. A ládapakolási feladatot Python nyelven megírva. </w:t>
      </w:r>
    </w:p>
    <w:p w14:paraId="3886B280" w14:textId="77777777" w:rsidR="00304717" w:rsidRPr="00671822" w:rsidRDefault="00304717" w:rsidP="00BC2C98">
      <w:pPr>
        <w:pStyle w:val="dto2"/>
        <w:widowControl w:val="0"/>
        <w:spacing w:line="360" w:lineRule="auto"/>
        <w:rPr>
          <w:lang w:val="hu-HU"/>
        </w:rPr>
      </w:pPr>
      <w:r w:rsidRPr="00671822">
        <w:rPr>
          <w:lang w:val="hu-HU"/>
        </w:rPr>
        <w:t>A megoldási mód:</w:t>
      </w:r>
    </w:p>
    <w:p w14:paraId="6CDF9640" w14:textId="6D95E7AF" w:rsidR="0032283E" w:rsidRPr="00671822" w:rsidRDefault="0032283E" w:rsidP="00DC61AA">
      <w:pPr>
        <w:pStyle w:val="dto2"/>
        <w:numPr>
          <w:ilvl w:val="0"/>
          <w:numId w:val="0"/>
        </w:numPr>
        <w:spacing w:after="120"/>
        <w:ind w:firstLine="851"/>
        <w:jc w:val="both"/>
        <w:rPr>
          <w:b w:val="0"/>
          <w:i w:val="0"/>
        </w:rPr>
      </w:pPr>
      <w:r w:rsidRPr="00671822">
        <w:rPr>
          <w:b w:val="0"/>
          <w:i w:val="0"/>
        </w:rPr>
        <w:t>A ládapakolási feladatra a cikkben tárgyalt First-Fit algoritmust Python nyelven meg</w:t>
      </w:r>
      <w:r w:rsidR="000B3BD7">
        <w:rPr>
          <w:b w:val="0"/>
          <w:i w:val="0"/>
        </w:rPr>
        <w:t>írva implementáltam. A feladatot</w:t>
      </w:r>
      <w:r w:rsidRPr="00671822">
        <w:rPr>
          <w:b w:val="0"/>
          <w:i w:val="0"/>
        </w:rPr>
        <w:t xml:space="preserve"> különböző más algoritmusok segítségével is mevalósítottam, implementáltam és ezek eredményeit összahasonlítottam: ezek a First-Fit, Best-Fit és Worst-Fit algorimtusok. Ezek a módszerek ugyanarra a bemenetre vannak letesztelve (ehhez egy ú</w:t>
      </w:r>
      <w:r w:rsidR="007D13EA">
        <w:rPr>
          <w:b w:val="0"/>
          <w:i w:val="0"/>
        </w:rPr>
        <w:t>gynevezett</w:t>
      </w:r>
      <w:r w:rsidR="0083361B">
        <w:rPr>
          <w:b w:val="0"/>
          <w:i w:val="0"/>
        </w:rPr>
        <w:t>,</w:t>
      </w:r>
      <w:r w:rsidRPr="00671822">
        <w:rPr>
          <w:b w:val="0"/>
          <w:i w:val="0"/>
        </w:rPr>
        <w:t xml:space="preserve"> benchmark példahalmazt választottam), így össze lehet őket hasonlítani hatékonyság alapján (pl. grafikonok segítségével is).</w:t>
      </w:r>
    </w:p>
    <w:p w14:paraId="59043E39" w14:textId="77777777" w:rsidR="00304717" w:rsidRPr="00671822" w:rsidRDefault="00304717" w:rsidP="00BC2C98">
      <w:pPr>
        <w:pStyle w:val="dto2"/>
        <w:widowControl w:val="0"/>
        <w:spacing w:line="360" w:lineRule="auto"/>
        <w:rPr>
          <w:lang w:val="hu-HU"/>
        </w:rPr>
      </w:pPr>
      <w:r w:rsidRPr="00671822">
        <w:rPr>
          <w:lang w:val="hu-HU"/>
        </w:rPr>
        <w:t>Alkalmazott eszközök, módszerek:</w:t>
      </w:r>
    </w:p>
    <w:p w14:paraId="474D2321" w14:textId="77777777" w:rsidR="0032283E" w:rsidRPr="00671822" w:rsidRDefault="0032283E" w:rsidP="00DC61AA">
      <w:pPr>
        <w:pStyle w:val="dto2"/>
        <w:numPr>
          <w:ilvl w:val="0"/>
          <w:numId w:val="0"/>
        </w:numPr>
        <w:spacing w:after="120"/>
        <w:ind w:firstLine="851"/>
        <w:jc w:val="both"/>
        <w:rPr>
          <w:b w:val="0"/>
          <w:i w:val="0"/>
        </w:rPr>
      </w:pPr>
      <w:r w:rsidRPr="00671822">
        <w:rPr>
          <w:b w:val="0"/>
          <w:i w:val="0"/>
        </w:rPr>
        <w:t>Az általam írt kód Python 3.10.4 –ben készült, a program elkészítéséhez először az OS és a SYS könyvtárakat használtam fel. A matematikai műveletekhez a NumPy könyvtárat és a Math csomagot használtam fel. Az eredmény diagramokon való ábrázolásához a MatPlotLib könyvtárat használtam. Fejlesztő környezetben a JetBrains által forgalmazott PyCharm Professional IDE-t [2] használtam. Verziókövetéshez Git-et használtam, a kódot egy publikus GitHub Repository-ban [3] tároltam.</w:t>
      </w:r>
    </w:p>
    <w:p w14:paraId="1098747F" w14:textId="77777777" w:rsidR="00304717" w:rsidRPr="00671822" w:rsidRDefault="00304717" w:rsidP="00BC2C98">
      <w:pPr>
        <w:pStyle w:val="dto2"/>
        <w:widowControl w:val="0"/>
        <w:spacing w:line="360" w:lineRule="auto"/>
        <w:rPr>
          <w:lang w:val="hu-HU"/>
        </w:rPr>
      </w:pPr>
      <w:r w:rsidRPr="00671822">
        <w:rPr>
          <w:lang w:val="hu-HU"/>
        </w:rPr>
        <w:t>Elért eredmények:</w:t>
      </w:r>
    </w:p>
    <w:p w14:paraId="7A779733" w14:textId="77777777" w:rsidR="0032283E" w:rsidRPr="00671822" w:rsidRDefault="0032283E" w:rsidP="00DC61AA">
      <w:pPr>
        <w:pStyle w:val="dto2"/>
        <w:numPr>
          <w:ilvl w:val="0"/>
          <w:numId w:val="0"/>
        </w:numPr>
        <w:spacing w:after="120"/>
        <w:ind w:firstLine="851"/>
        <w:jc w:val="both"/>
        <w:rPr>
          <w:b w:val="0"/>
          <w:i w:val="0"/>
        </w:rPr>
      </w:pPr>
      <w:r w:rsidRPr="00671822">
        <w:rPr>
          <w:b w:val="0"/>
          <w:i w:val="0"/>
        </w:rPr>
        <w:t>A fent említett ládapakolási algoritmusok implementálása, majd egymással való összehasonlítása, e célból pl. grafikonok segítségével.</w:t>
      </w:r>
    </w:p>
    <w:p w14:paraId="3DEE8701" w14:textId="77777777" w:rsidR="00304717" w:rsidRPr="00671822" w:rsidRDefault="00304717" w:rsidP="00BC2C98">
      <w:pPr>
        <w:pStyle w:val="dto2"/>
        <w:widowControl w:val="0"/>
        <w:spacing w:line="360" w:lineRule="auto"/>
        <w:rPr>
          <w:lang w:val="hu-HU"/>
        </w:rPr>
      </w:pPr>
      <w:r w:rsidRPr="00671822">
        <w:rPr>
          <w:lang w:val="hu-HU"/>
        </w:rPr>
        <w:t>Kulcsszavak:</w:t>
      </w:r>
    </w:p>
    <w:p w14:paraId="699D4F07" w14:textId="77777777" w:rsidR="00C57802" w:rsidRPr="00671822" w:rsidRDefault="00C57802" w:rsidP="00C57802">
      <w:pPr>
        <w:pStyle w:val="dto2"/>
        <w:numPr>
          <w:ilvl w:val="0"/>
          <w:numId w:val="0"/>
        </w:numPr>
        <w:ind w:left="360"/>
        <w:jc w:val="both"/>
        <w:rPr>
          <w:b w:val="0"/>
          <w:i w:val="0"/>
        </w:rPr>
      </w:pPr>
      <w:r w:rsidRPr="00671822">
        <w:rPr>
          <w:b w:val="0"/>
          <w:i w:val="0"/>
        </w:rPr>
        <w:t>ládapakolás, ládák túltöltése, First-Fit, Best-Fit, Worst-Fit, bináris kresés, összehasonltás, grafikon, Python</w:t>
      </w:r>
    </w:p>
    <w:sdt>
      <w:sdtPr>
        <w:rPr>
          <w:rFonts w:ascii="Times New Roman" w:eastAsiaTheme="minorHAnsi" w:hAnsi="Times New Roman" w:cs="Times New Roman"/>
          <w:color w:val="auto"/>
          <w:sz w:val="28"/>
          <w:szCs w:val="28"/>
          <w:lang w:eastAsia="en-US"/>
        </w:rPr>
        <w:id w:val="-1017461262"/>
        <w:docPartObj>
          <w:docPartGallery w:val="Table of Contents"/>
          <w:docPartUnique/>
        </w:docPartObj>
      </w:sdtPr>
      <w:sdtEndPr>
        <w:rPr>
          <w:b/>
          <w:bCs/>
          <w:sz w:val="24"/>
          <w:szCs w:val="24"/>
        </w:rPr>
      </w:sdtEndPr>
      <w:sdtContent>
        <w:p w14:paraId="0871401C" w14:textId="7DD14E17" w:rsidR="00BC2C98" w:rsidRPr="002D64E9" w:rsidRDefault="00BC2C98" w:rsidP="00BC2C98">
          <w:pPr>
            <w:pStyle w:val="Tartalomjegyzkcmsora"/>
            <w:keepNext w:val="0"/>
            <w:keepLines w:val="0"/>
            <w:pageBreakBefore/>
            <w:widowControl w:val="0"/>
            <w:spacing w:after="120"/>
            <w:jc w:val="center"/>
            <w:rPr>
              <w:rFonts w:ascii="Times New Roman" w:hAnsi="Times New Roman" w:cs="Times New Roman"/>
              <w:color w:val="auto"/>
              <w:sz w:val="28"/>
              <w:szCs w:val="28"/>
            </w:rPr>
          </w:pPr>
          <w:r w:rsidRPr="002D64E9">
            <w:rPr>
              <w:rFonts w:ascii="Times New Roman" w:hAnsi="Times New Roman" w:cs="Times New Roman"/>
              <w:color w:val="auto"/>
              <w:sz w:val="28"/>
              <w:szCs w:val="28"/>
            </w:rPr>
            <w:t>Tartalomjegyzék</w:t>
          </w:r>
        </w:p>
        <w:p w14:paraId="3CBBDF96" w14:textId="75435366" w:rsidR="00FB6950" w:rsidRDefault="00BC2C98">
          <w:pPr>
            <w:pStyle w:val="TJ1"/>
            <w:rPr>
              <w:rFonts w:asciiTheme="minorHAnsi" w:eastAsiaTheme="minorEastAsia" w:hAnsiTheme="minorHAnsi" w:cstheme="minorBidi"/>
              <w:noProof/>
              <w:sz w:val="22"/>
              <w:szCs w:val="22"/>
              <w:lang w:eastAsia="hu-HU"/>
            </w:rPr>
          </w:pPr>
          <w:r w:rsidRPr="00671822">
            <w:fldChar w:fldCharType="begin"/>
          </w:r>
          <w:r w:rsidRPr="00671822">
            <w:instrText xml:space="preserve"> TOC \o "1-3" \h \z \u </w:instrText>
          </w:r>
          <w:r w:rsidRPr="00671822">
            <w:fldChar w:fldCharType="separate"/>
          </w:r>
          <w:hyperlink w:anchor="_Toc103382101" w:history="1">
            <w:r w:rsidR="00FB6950" w:rsidRPr="005A6D4D">
              <w:rPr>
                <w:rStyle w:val="Hiperhivatkozs"/>
                <w:b/>
                <w:noProof/>
              </w:rPr>
              <w:t>Feladatkiírás</w:t>
            </w:r>
            <w:r w:rsidR="00FB6950">
              <w:rPr>
                <w:noProof/>
                <w:webHidden/>
              </w:rPr>
              <w:tab/>
            </w:r>
            <w:r w:rsidR="00FB6950">
              <w:rPr>
                <w:noProof/>
                <w:webHidden/>
              </w:rPr>
              <w:fldChar w:fldCharType="begin"/>
            </w:r>
            <w:r w:rsidR="00FB6950">
              <w:rPr>
                <w:noProof/>
                <w:webHidden/>
              </w:rPr>
              <w:instrText xml:space="preserve"> PAGEREF _Toc103382101 \h </w:instrText>
            </w:r>
            <w:r w:rsidR="00FB6950">
              <w:rPr>
                <w:noProof/>
                <w:webHidden/>
              </w:rPr>
            </w:r>
            <w:r w:rsidR="00FB6950">
              <w:rPr>
                <w:noProof/>
                <w:webHidden/>
              </w:rPr>
              <w:fldChar w:fldCharType="separate"/>
            </w:r>
            <w:r w:rsidR="00FB6950">
              <w:rPr>
                <w:noProof/>
                <w:webHidden/>
              </w:rPr>
              <w:t>1</w:t>
            </w:r>
            <w:r w:rsidR="00FB6950">
              <w:rPr>
                <w:noProof/>
                <w:webHidden/>
              </w:rPr>
              <w:fldChar w:fldCharType="end"/>
            </w:r>
          </w:hyperlink>
        </w:p>
        <w:p w14:paraId="0E7D6040" w14:textId="2FF03094" w:rsidR="00FB6950" w:rsidRDefault="00FB6950">
          <w:pPr>
            <w:pStyle w:val="TJ1"/>
            <w:rPr>
              <w:rFonts w:asciiTheme="minorHAnsi" w:eastAsiaTheme="minorEastAsia" w:hAnsiTheme="minorHAnsi" w:cstheme="minorBidi"/>
              <w:noProof/>
              <w:sz w:val="22"/>
              <w:szCs w:val="22"/>
              <w:lang w:eastAsia="hu-HU"/>
            </w:rPr>
          </w:pPr>
          <w:hyperlink w:anchor="_Toc103382102" w:history="1">
            <w:r w:rsidRPr="005A6D4D">
              <w:rPr>
                <w:rStyle w:val="Hiperhivatkozs"/>
                <w:b/>
                <w:noProof/>
              </w:rPr>
              <w:t>Tartalmi összefoglaló</w:t>
            </w:r>
            <w:r>
              <w:rPr>
                <w:noProof/>
                <w:webHidden/>
              </w:rPr>
              <w:tab/>
            </w:r>
            <w:r>
              <w:rPr>
                <w:noProof/>
                <w:webHidden/>
              </w:rPr>
              <w:fldChar w:fldCharType="begin"/>
            </w:r>
            <w:r>
              <w:rPr>
                <w:noProof/>
                <w:webHidden/>
              </w:rPr>
              <w:instrText xml:space="preserve"> PAGEREF _Toc103382102 \h </w:instrText>
            </w:r>
            <w:r>
              <w:rPr>
                <w:noProof/>
                <w:webHidden/>
              </w:rPr>
            </w:r>
            <w:r>
              <w:rPr>
                <w:noProof/>
                <w:webHidden/>
              </w:rPr>
              <w:fldChar w:fldCharType="separate"/>
            </w:r>
            <w:r>
              <w:rPr>
                <w:noProof/>
                <w:webHidden/>
              </w:rPr>
              <w:t>2</w:t>
            </w:r>
            <w:r>
              <w:rPr>
                <w:noProof/>
                <w:webHidden/>
              </w:rPr>
              <w:fldChar w:fldCharType="end"/>
            </w:r>
          </w:hyperlink>
        </w:p>
        <w:p w14:paraId="7AE23A28" w14:textId="169DD7E0" w:rsidR="00FB6950" w:rsidRDefault="00FB6950">
          <w:pPr>
            <w:pStyle w:val="TJ1"/>
            <w:rPr>
              <w:rFonts w:asciiTheme="minorHAnsi" w:eastAsiaTheme="minorEastAsia" w:hAnsiTheme="minorHAnsi" w:cstheme="minorBidi"/>
              <w:noProof/>
              <w:sz w:val="22"/>
              <w:szCs w:val="22"/>
              <w:lang w:eastAsia="hu-HU"/>
            </w:rPr>
          </w:pPr>
          <w:hyperlink w:anchor="_Toc103382103" w:history="1">
            <w:r w:rsidRPr="005A6D4D">
              <w:rPr>
                <w:rStyle w:val="Hiperhivatkozs"/>
                <w:b/>
                <w:noProof/>
              </w:rPr>
              <w:t>1. Bevezetés</w:t>
            </w:r>
            <w:r>
              <w:rPr>
                <w:noProof/>
                <w:webHidden/>
              </w:rPr>
              <w:tab/>
            </w:r>
            <w:r>
              <w:rPr>
                <w:noProof/>
                <w:webHidden/>
              </w:rPr>
              <w:fldChar w:fldCharType="begin"/>
            </w:r>
            <w:r>
              <w:rPr>
                <w:noProof/>
                <w:webHidden/>
              </w:rPr>
              <w:instrText xml:space="preserve"> PAGEREF _Toc103382103 \h </w:instrText>
            </w:r>
            <w:r>
              <w:rPr>
                <w:noProof/>
                <w:webHidden/>
              </w:rPr>
            </w:r>
            <w:r>
              <w:rPr>
                <w:noProof/>
                <w:webHidden/>
              </w:rPr>
              <w:fldChar w:fldCharType="separate"/>
            </w:r>
            <w:r>
              <w:rPr>
                <w:noProof/>
                <w:webHidden/>
              </w:rPr>
              <w:t>4</w:t>
            </w:r>
            <w:r>
              <w:rPr>
                <w:noProof/>
                <w:webHidden/>
              </w:rPr>
              <w:fldChar w:fldCharType="end"/>
            </w:r>
          </w:hyperlink>
        </w:p>
        <w:p w14:paraId="53DE189A" w14:textId="02267689" w:rsidR="00FB6950" w:rsidRDefault="00FB6950">
          <w:pPr>
            <w:pStyle w:val="TJ1"/>
            <w:rPr>
              <w:rFonts w:asciiTheme="minorHAnsi" w:eastAsiaTheme="minorEastAsia" w:hAnsiTheme="minorHAnsi" w:cstheme="minorBidi"/>
              <w:noProof/>
              <w:sz w:val="22"/>
              <w:szCs w:val="22"/>
              <w:lang w:eastAsia="hu-HU"/>
            </w:rPr>
          </w:pPr>
          <w:hyperlink w:anchor="_Toc103382104" w:history="1">
            <w:r w:rsidRPr="005A6D4D">
              <w:rPr>
                <w:rStyle w:val="Hiperhivatkozs"/>
                <w:b/>
                <w:noProof/>
              </w:rPr>
              <w:t>2. Felhasznált algoritmusok elemzése</w:t>
            </w:r>
            <w:r>
              <w:rPr>
                <w:noProof/>
                <w:webHidden/>
              </w:rPr>
              <w:tab/>
            </w:r>
            <w:r>
              <w:rPr>
                <w:noProof/>
                <w:webHidden/>
              </w:rPr>
              <w:fldChar w:fldCharType="begin"/>
            </w:r>
            <w:r>
              <w:rPr>
                <w:noProof/>
                <w:webHidden/>
              </w:rPr>
              <w:instrText xml:space="preserve"> PAGEREF _Toc103382104 \h </w:instrText>
            </w:r>
            <w:r>
              <w:rPr>
                <w:noProof/>
                <w:webHidden/>
              </w:rPr>
            </w:r>
            <w:r>
              <w:rPr>
                <w:noProof/>
                <w:webHidden/>
              </w:rPr>
              <w:fldChar w:fldCharType="separate"/>
            </w:r>
            <w:r>
              <w:rPr>
                <w:noProof/>
                <w:webHidden/>
              </w:rPr>
              <w:t>5</w:t>
            </w:r>
            <w:r>
              <w:rPr>
                <w:noProof/>
                <w:webHidden/>
              </w:rPr>
              <w:fldChar w:fldCharType="end"/>
            </w:r>
          </w:hyperlink>
        </w:p>
        <w:p w14:paraId="0A62A065" w14:textId="6C53D0F7" w:rsidR="00FB6950" w:rsidRDefault="00FB6950">
          <w:pPr>
            <w:pStyle w:val="TJ2"/>
            <w:tabs>
              <w:tab w:val="right" w:leader="dot" w:pos="8493"/>
            </w:tabs>
            <w:rPr>
              <w:rFonts w:asciiTheme="minorHAnsi" w:eastAsiaTheme="minorEastAsia" w:hAnsiTheme="minorHAnsi" w:cstheme="minorBidi"/>
              <w:noProof/>
              <w:sz w:val="22"/>
              <w:szCs w:val="22"/>
              <w:lang w:eastAsia="hu-HU"/>
            </w:rPr>
          </w:pPr>
          <w:hyperlink w:anchor="_Toc103382105" w:history="1">
            <w:r w:rsidRPr="005A6D4D">
              <w:rPr>
                <w:rStyle w:val="Hiperhivatkozs"/>
                <w:b/>
                <w:noProof/>
              </w:rPr>
              <w:t>2.1. Motiváció</w:t>
            </w:r>
            <w:r>
              <w:rPr>
                <w:noProof/>
                <w:webHidden/>
              </w:rPr>
              <w:tab/>
            </w:r>
            <w:r>
              <w:rPr>
                <w:noProof/>
                <w:webHidden/>
              </w:rPr>
              <w:fldChar w:fldCharType="begin"/>
            </w:r>
            <w:r>
              <w:rPr>
                <w:noProof/>
                <w:webHidden/>
              </w:rPr>
              <w:instrText xml:space="preserve"> PAGEREF _Toc103382105 \h </w:instrText>
            </w:r>
            <w:r>
              <w:rPr>
                <w:noProof/>
                <w:webHidden/>
              </w:rPr>
            </w:r>
            <w:r>
              <w:rPr>
                <w:noProof/>
                <w:webHidden/>
              </w:rPr>
              <w:fldChar w:fldCharType="separate"/>
            </w:r>
            <w:r>
              <w:rPr>
                <w:noProof/>
                <w:webHidden/>
              </w:rPr>
              <w:t>5</w:t>
            </w:r>
            <w:r>
              <w:rPr>
                <w:noProof/>
                <w:webHidden/>
              </w:rPr>
              <w:fldChar w:fldCharType="end"/>
            </w:r>
          </w:hyperlink>
        </w:p>
        <w:p w14:paraId="04AFEB02" w14:textId="663BF2FB" w:rsidR="00FB6950" w:rsidRDefault="00FB6950">
          <w:pPr>
            <w:pStyle w:val="TJ2"/>
            <w:tabs>
              <w:tab w:val="right" w:leader="dot" w:pos="8493"/>
            </w:tabs>
            <w:rPr>
              <w:rFonts w:asciiTheme="minorHAnsi" w:eastAsiaTheme="minorEastAsia" w:hAnsiTheme="minorHAnsi" w:cstheme="minorBidi"/>
              <w:noProof/>
              <w:sz w:val="22"/>
              <w:szCs w:val="22"/>
              <w:lang w:eastAsia="hu-HU"/>
            </w:rPr>
          </w:pPr>
          <w:hyperlink w:anchor="_Toc103382106" w:history="1">
            <w:r w:rsidRPr="005A6D4D">
              <w:rPr>
                <w:rStyle w:val="Hiperhivatkozs"/>
                <w:b/>
                <w:noProof/>
              </w:rPr>
              <w:t>2.2. Versenyképességi arány</w:t>
            </w:r>
            <w:r>
              <w:rPr>
                <w:noProof/>
                <w:webHidden/>
              </w:rPr>
              <w:tab/>
            </w:r>
            <w:r>
              <w:rPr>
                <w:noProof/>
                <w:webHidden/>
              </w:rPr>
              <w:fldChar w:fldCharType="begin"/>
            </w:r>
            <w:r>
              <w:rPr>
                <w:noProof/>
                <w:webHidden/>
              </w:rPr>
              <w:instrText xml:space="preserve"> PAGEREF _Toc103382106 \h </w:instrText>
            </w:r>
            <w:r>
              <w:rPr>
                <w:noProof/>
                <w:webHidden/>
              </w:rPr>
            </w:r>
            <w:r>
              <w:rPr>
                <w:noProof/>
                <w:webHidden/>
              </w:rPr>
              <w:fldChar w:fldCharType="separate"/>
            </w:r>
            <w:r>
              <w:rPr>
                <w:noProof/>
                <w:webHidden/>
              </w:rPr>
              <w:t>6</w:t>
            </w:r>
            <w:r>
              <w:rPr>
                <w:noProof/>
                <w:webHidden/>
              </w:rPr>
              <w:fldChar w:fldCharType="end"/>
            </w:r>
          </w:hyperlink>
        </w:p>
        <w:p w14:paraId="6BD7548F" w14:textId="2932921C" w:rsidR="00FB6950" w:rsidRDefault="00FB6950">
          <w:pPr>
            <w:pStyle w:val="TJ2"/>
            <w:tabs>
              <w:tab w:val="right" w:leader="dot" w:pos="8493"/>
            </w:tabs>
            <w:rPr>
              <w:rFonts w:asciiTheme="minorHAnsi" w:eastAsiaTheme="minorEastAsia" w:hAnsiTheme="minorHAnsi" w:cstheme="minorBidi"/>
              <w:noProof/>
              <w:sz w:val="22"/>
              <w:szCs w:val="22"/>
              <w:lang w:eastAsia="hu-HU"/>
            </w:rPr>
          </w:pPr>
          <w:hyperlink w:anchor="_Toc103382107" w:history="1">
            <w:r w:rsidRPr="005A6D4D">
              <w:rPr>
                <w:rStyle w:val="Hiperhivatkozs"/>
                <w:b/>
                <w:noProof/>
              </w:rPr>
              <w:t>2.3. Ládapakolási algoritmusok</w:t>
            </w:r>
            <w:r>
              <w:rPr>
                <w:noProof/>
                <w:webHidden/>
              </w:rPr>
              <w:tab/>
            </w:r>
            <w:r>
              <w:rPr>
                <w:noProof/>
                <w:webHidden/>
              </w:rPr>
              <w:fldChar w:fldCharType="begin"/>
            </w:r>
            <w:r>
              <w:rPr>
                <w:noProof/>
                <w:webHidden/>
              </w:rPr>
              <w:instrText xml:space="preserve"> PAGEREF _Toc103382107 \h </w:instrText>
            </w:r>
            <w:r>
              <w:rPr>
                <w:noProof/>
                <w:webHidden/>
              </w:rPr>
            </w:r>
            <w:r>
              <w:rPr>
                <w:noProof/>
                <w:webHidden/>
              </w:rPr>
              <w:fldChar w:fldCharType="separate"/>
            </w:r>
            <w:r>
              <w:rPr>
                <w:noProof/>
                <w:webHidden/>
              </w:rPr>
              <w:t>8</w:t>
            </w:r>
            <w:r>
              <w:rPr>
                <w:noProof/>
                <w:webHidden/>
              </w:rPr>
              <w:fldChar w:fldCharType="end"/>
            </w:r>
          </w:hyperlink>
        </w:p>
        <w:p w14:paraId="3ED3F1ED" w14:textId="666A5A81" w:rsidR="00FB6950" w:rsidRDefault="00FB6950">
          <w:pPr>
            <w:pStyle w:val="TJ2"/>
            <w:tabs>
              <w:tab w:val="right" w:leader="dot" w:pos="8493"/>
            </w:tabs>
            <w:rPr>
              <w:rFonts w:asciiTheme="minorHAnsi" w:eastAsiaTheme="minorEastAsia" w:hAnsiTheme="minorHAnsi" w:cstheme="minorBidi"/>
              <w:noProof/>
              <w:sz w:val="22"/>
              <w:szCs w:val="22"/>
              <w:lang w:eastAsia="hu-HU"/>
            </w:rPr>
          </w:pPr>
          <w:hyperlink w:anchor="_Toc103382108" w:history="1">
            <w:r w:rsidRPr="005A6D4D">
              <w:rPr>
                <w:rStyle w:val="Hiperhivatkozs"/>
                <w:b/>
                <w:noProof/>
              </w:rPr>
              <w:t>2.4. First-Fit</w:t>
            </w:r>
            <w:r>
              <w:rPr>
                <w:noProof/>
                <w:webHidden/>
              </w:rPr>
              <w:tab/>
            </w:r>
            <w:r>
              <w:rPr>
                <w:noProof/>
                <w:webHidden/>
              </w:rPr>
              <w:fldChar w:fldCharType="begin"/>
            </w:r>
            <w:r>
              <w:rPr>
                <w:noProof/>
                <w:webHidden/>
              </w:rPr>
              <w:instrText xml:space="preserve"> PAGEREF _Toc103382108 \h </w:instrText>
            </w:r>
            <w:r>
              <w:rPr>
                <w:noProof/>
                <w:webHidden/>
              </w:rPr>
            </w:r>
            <w:r>
              <w:rPr>
                <w:noProof/>
                <w:webHidden/>
              </w:rPr>
              <w:fldChar w:fldCharType="separate"/>
            </w:r>
            <w:r>
              <w:rPr>
                <w:noProof/>
                <w:webHidden/>
              </w:rPr>
              <w:t>9</w:t>
            </w:r>
            <w:r>
              <w:rPr>
                <w:noProof/>
                <w:webHidden/>
              </w:rPr>
              <w:fldChar w:fldCharType="end"/>
            </w:r>
          </w:hyperlink>
        </w:p>
        <w:p w14:paraId="63F4F43A" w14:textId="512606E5" w:rsidR="00FB6950" w:rsidRDefault="00FB6950">
          <w:pPr>
            <w:pStyle w:val="TJ2"/>
            <w:tabs>
              <w:tab w:val="right" w:leader="dot" w:pos="8493"/>
            </w:tabs>
            <w:rPr>
              <w:rFonts w:asciiTheme="minorHAnsi" w:eastAsiaTheme="minorEastAsia" w:hAnsiTheme="minorHAnsi" w:cstheme="minorBidi"/>
              <w:noProof/>
              <w:sz w:val="22"/>
              <w:szCs w:val="22"/>
              <w:lang w:eastAsia="hu-HU"/>
            </w:rPr>
          </w:pPr>
          <w:hyperlink w:anchor="_Toc103382109" w:history="1">
            <w:r w:rsidRPr="005A6D4D">
              <w:rPr>
                <w:rStyle w:val="Hiperhivatkozs"/>
                <w:b/>
                <w:noProof/>
              </w:rPr>
              <w:t>2.5. Best-Fit</w:t>
            </w:r>
            <w:r>
              <w:rPr>
                <w:noProof/>
                <w:webHidden/>
              </w:rPr>
              <w:tab/>
            </w:r>
            <w:r>
              <w:rPr>
                <w:noProof/>
                <w:webHidden/>
              </w:rPr>
              <w:fldChar w:fldCharType="begin"/>
            </w:r>
            <w:r>
              <w:rPr>
                <w:noProof/>
                <w:webHidden/>
              </w:rPr>
              <w:instrText xml:space="preserve"> PAGEREF _Toc103382109 \h </w:instrText>
            </w:r>
            <w:r>
              <w:rPr>
                <w:noProof/>
                <w:webHidden/>
              </w:rPr>
            </w:r>
            <w:r>
              <w:rPr>
                <w:noProof/>
                <w:webHidden/>
              </w:rPr>
              <w:fldChar w:fldCharType="separate"/>
            </w:r>
            <w:r>
              <w:rPr>
                <w:noProof/>
                <w:webHidden/>
              </w:rPr>
              <w:t>12</w:t>
            </w:r>
            <w:r>
              <w:rPr>
                <w:noProof/>
                <w:webHidden/>
              </w:rPr>
              <w:fldChar w:fldCharType="end"/>
            </w:r>
          </w:hyperlink>
        </w:p>
        <w:p w14:paraId="474A3AD3" w14:textId="04A47C84" w:rsidR="00FB6950" w:rsidRDefault="00FB6950">
          <w:pPr>
            <w:pStyle w:val="TJ2"/>
            <w:tabs>
              <w:tab w:val="right" w:leader="dot" w:pos="8493"/>
            </w:tabs>
            <w:rPr>
              <w:rFonts w:asciiTheme="minorHAnsi" w:eastAsiaTheme="minorEastAsia" w:hAnsiTheme="minorHAnsi" w:cstheme="minorBidi"/>
              <w:noProof/>
              <w:sz w:val="22"/>
              <w:szCs w:val="22"/>
              <w:lang w:eastAsia="hu-HU"/>
            </w:rPr>
          </w:pPr>
          <w:hyperlink w:anchor="_Toc103382110" w:history="1">
            <w:r w:rsidRPr="005A6D4D">
              <w:rPr>
                <w:rStyle w:val="Hiperhivatkozs"/>
                <w:b/>
                <w:noProof/>
              </w:rPr>
              <w:t>2.6. Worst-Fit</w:t>
            </w:r>
            <w:r>
              <w:rPr>
                <w:noProof/>
                <w:webHidden/>
              </w:rPr>
              <w:tab/>
            </w:r>
            <w:r>
              <w:rPr>
                <w:noProof/>
                <w:webHidden/>
              </w:rPr>
              <w:fldChar w:fldCharType="begin"/>
            </w:r>
            <w:r>
              <w:rPr>
                <w:noProof/>
                <w:webHidden/>
              </w:rPr>
              <w:instrText xml:space="preserve"> PAGEREF _Toc103382110 \h </w:instrText>
            </w:r>
            <w:r>
              <w:rPr>
                <w:noProof/>
                <w:webHidden/>
              </w:rPr>
            </w:r>
            <w:r>
              <w:rPr>
                <w:noProof/>
                <w:webHidden/>
              </w:rPr>
              <w:fldChar w:fldCharType="separate"/>
            </w:r>
            <w:r>
              <w:rPr>
                <w:noProof/>
                <w:webHidden/>
              </w:rPr>
              <w:t>13</w:t>
            </w:r>
            <w:r>
              <w:rPr>
                <w:noProof/>
                <w:webHidden/>
              </w:rPr>
              <w:fldChar w:fldCharType="end"/>
            </w:r>
          </w:hyperlink>
        </w:p>
        <w:p w14:paraId="05BF7DC2" w14:textId="4DEBC388" w:rsidR="00FB6950" w:rsidRDefault="00FB6950">
          <w:pPr>
            <w:pStyle w:val="TJ1"/>
            <w:rPr>
              <w:rFonts w:asciiTheme="minorHAnsi" w:eastAsiaTheme="minorEastAsia" w:hAnsiTheme="minorHAnsi" w:cstheme="minorBidi"/>
              <w:noProof/>
              <w:sz w:val="22"/>
              <w:szCs w:val="22"/>
              <w:lang w:eastAsia="hu-HU"/>
            </w:rPr>
          </w:pPr>
          <w:hyperlink w:anchor="_Toc103382111" w:history="1">
            <w:r w:rsidRPr="005A6D4D">
              <w:rPr>
                <w:rStyle w:val="Hiperhivatkozs"/>
                <w:b/>
                <w:noProof/>
              </w:rPr>
              <w:t>3. Fejlesztői dokumentáció</w:t>
            </w:r>
            <w:r>
              <w:rPr>
                <w:noProof/>
                <w:webHidden/>
              </w:rPr>
              <w:tab/>
            </w:r>
            <w:r>
              <w:rPr>
                <w:noProof/>
                <w:webHidden/>
              </w:rPr>
              <w:fldChar w:fldCharType="begin"/>
            </w:r>
            <w:r>
              <w:rPr>
                <w:noProof/>
                <w:webHidden/>
              </w:rPr>
              <w:instrText xml:space="preserve"> PAGEREF _Toc103382111 \h </w:instrText>
            </w:r>
            <w:r>
              <w:rPr>
                <w:noProof/>
                <w:webHidden/>
              </w:rPr>
            </w:r>
            <w:r>
              <w:rPr>
                <w:noProof/>
                <w:webHidden/>
              </w:rPr>
              <w:fldChar w:fldCharType="separate"/>
            </w:r>
            <w:r>
              <w:rPr>
                <w:noProof/>
                <w:webHidden/>
              </w:rPr>
              <w:t>14</w:t>
            </w:r>
            <w:r>
              <w:rPr>
                <w:noProof/>
                <w:webHidden/>
              </w:rPr>
              <w:fldChar w:fldCharType="end"/>
            </w:r>
          </w:hyperlink>
        </w:p>
        <w:p w14:paraId="1E482B6F" w14:textId="0EABC6F5" w:rsidR="00FB6950" w:rsidRDefault="00FB6950">
          <w:pPr>
            <w:pStyle w:val="TJ2"/>
            <w:tabs>
              <w:tab w:val="right" w:leader="dot" w:pos="8493"/>
            </w:tabs>
            <w:rPr>
              <w:rFonts w:asciiTheme="minorHAnsi" w:eastAsiaTheme="minorEastAsia" w:hAnsiTheme="minorHAnsi" w:cstheme="minorBidi"/>
              <w:noProof/>
              <w:sz w:val="22"/>
              <w:szCs w:val="22"/>
              <w:lang w:eastAsia="hu-HU"/>
            </w:rPr>
          </w:pPr>
          <w:hyperlink w:anchor="_Toc103382112" w:history="1">
            <w:r w:rsidRPr="005A6D4D">
              <w:rPr>
                <w:rStyle w:val="Hiperhivatkozs"/>
                <w:b/>
                <w:noProof/>
              </w:rPr>
              <w:t>3.1. Fejlesztői környezet</w:t>
            </w:r>
            <w:r>
              <w:rPr>
                <w:noProof/>
                <w:webHidden/>
              </w:rPr>
              <w:tab/>
            </w:r>
            <w:r>
              <w:rPr>
                <w:noProof/>
                <w:webHidden/>
              </w:rPr>
              <w:fldChar w:fldCharType="begin"/>
            </w:r>
            <w:r>
              <w:rPr>
                <w:noProof/>
                <w:webHidden/>
              </w:rPr>
              <w:instrText xml:space="preserve"> PAGEREF _Toc103382112 \h </w:instrText>
            </w:r>
            <w:r>
              <w:rPr>
                <w:noProof/>
                <w:webHidden/>
              </w:rPr>
            </w:r>
            <w:r>
              <w:rPr>
                <w:noProof/>
                <w:webHidden/>
              </w:rPr>
              <w:fldChar w:fldCharType="separate"/>
            </w:r>
            <w:r>
              <w:rPr>
                <w:noProof/>
                <w:webHidden/>
              </w:rPr>
              <w:t>14</w:t>
            </w:r>
            <w:r>
              <w:rPr>
                <w:noProof/>
                <w:webHidden/>
              </w:rPr>
              <w:fldChar w:fldCharType="end"/>
            </w:r>
          </w:hyperlink>
        </w:p>
        <w:p w14:paraId="51B6FE64" w14:textId="76E52879" w:rsidR="00FB6950" w:rsidRDefault="00FB6950">
          <w:pPr>
            <w:pStyle w:val="TJ2"/>
            <w:tabs>
              <w:tab w:val="right" w:leader="dot" w:pos="8493"/>
            </w:tabs>
            <w:rPr>
              <w:rFonts w:asciiTheme="minorHAnsi" w:eastAsiaTheme="minorEastAsia" w:hAnsiTheme="minorHAnsi" w:cstheme="minorBidi"/>
              <w:noProof/>
              <w:sz w:val="22"/>
              <w:szCs w:val="22"/>
              <w:lang w:eastAsia="hu-HU"/>
            </w:rPr>
          </w:pPr>
          <w:hyperlink w:anchor="_Toc103382113" w:history="1">
            <w:r w:rsidRPr="005A6D4D">
              <w:rPr>
                <w:rStyle w:val="Hiperhivatkozs"/>
                <w:b/>
                <w:noProof/>
              </w:rPr>
              <w:t>3.2. A futtatáshoz szükséges bemeneti adatok – python könyvtárak</w:t>
            </w:r>
            <w:r>
              <w:rPr>
                <w:noProof/>
                <w:webHidden/>
              </w:rPr>
              <w:tab/>
            </w:r>
            <w:r>
              <w:rPr>
                <w:noProof/>
                <w:webHidden/>
              </w:rPr>
              <w:fldChar w:fldCharType="begin"/>
            </w:r>
            <w:r>
              <w:rPr>
                <w:noProof/>
                <w:webHidden/>
              </w:rPr>
              <w:instrText xml:space="preserve"> PAGEREF _Toc103382113 \h </w:instrText>
            </w:r>
            <w:r>
              <w:rPr>
                <w:noProof/>
                <w:webHidden/>
              </w:rPr>
            </w:r>
            <w:r>
              <w:rPr>
                <w:noProof/>
                <w:webHidden/>
              </w:rPr>
              <w:fldChar w:fldCharType="separate"/>
            </w:r>
            <w:r>
              <w:rPr>
                <w:noProof/>
                <w:webHidden/>
              </w:rPr>
              <w:t>15</w:t>
            </w:r>
            <w:r>
              <w:rPr>
                <w:noProof/>
                <w:webHidden/>
              </w:rPr>
              <w:fldChar w:fldCharType="end"/>
            </w:r>
          </w:hyperlink>
        </w:p>
        <w:p w14:paraId="744A1D97" w14:textId="2D7CEA56" w:rsidR="00FB6950" w:rsidRDefault="00FB6950">
          <w:pPr>
            <w:pStyle w:val="TJ2"/>
            <w:tabs>
              <w:tab w:val="right" w:leader="dot" w:pos="8493"/>
            </w:tabs>
            <w:rPr>
              <w:rFonts w:asciiTheme="minorHAnsi" w:eastAsiaTheme="minorEastAsia" w:hAnsiTheme="minorHAnsi" w:cstheme="minorBidi"/>
              <w:noProof/>
              <w:sz w:val="22"/>
              <w:szCs w:val="22"/>
              <w:lang w:eastAsia="hu-HU"/>
            </w:rPr>
          </w:pPr>
          <w:hyperlink w:anchor="_Toc103382114" w:history="1">
            <w:r w:rsidRPr="005A6D4D">
              <w:rPr>
                <w:rStyle w:val="Hiperhivatkozs"/>
                <w:b/>
                <w:noProof/>
              </w:rPr>
              <w:t>3.3. Implementáció</w:t>
            </w:r>
            <w:r>
              <w:rPr>
                <w:noProof/>
                <w:webHidden/>
              </w:rPr>
              <w:tab/>
            </w:r>
            <w:r>
              <w:rPr>
                <w:noProof/>
                <w:webHidden/>
              </w:rPr>
              <w:fldChar w:fldCharType="begin"/>
            </w:r>
            <w:r>
              <w:rPr>
                <w:noProof/>
                <w:webHidden/>
              </w:rPr>
              <w:instrText xml:space="preserve"> PAGEREF _Toc103382114 \h </w:instrText>
            </w:r>
            <w:r>
              <w:rPr>
                <w:noProof/>
                <w:webHidden/>
              </w:rPr>
            </w:r>
            <w:r>
              <w:rPr>
                <w:noProof/>
                <w:webHidden/>
              </w:rPr>
              <w:fldChar w:fldCharType="separate"/>
            </w:r>
            <w:r>
              <w:rPr>
                <w:noProof/>
                <w:webHidden/>
              </w:rPr>
              <w:t>18</w:t>
            </w:r>
            <w:r>
              <w:rPr>
                <w:noProof/>
                <w:webHidden/>
              </w:rPr>
              <w:fldChar w:fldCharType="end"/>
            </w:r>
          </w:hyperlink>
        </w:p>
        <w:p w14:paraId="5A5E0CD6" w14:textId="601A93BE" w:rsidR="00FB6950" w:rsidRDefault="00FB6950">
          <w:pPr>
            <w:pStyle w:val="TJ3"/>
            <w:tabs>
              <w:tab w:val="right" w:leader="dot" w:pos="8493"/>
            </w:tabs>
            <w:rPr>
              <w:rFonts w:asciiTheme="minorHAnsi" w:eastAsiaTheme="minorEastAsia" w:hAnsiTheme="minorHAnsi" w:cstheme="minorBidi"/>
              <w:noProof/>
              <w:sz w:val="22"/>
              <w:szCs w:val="22"/>
              <w:lang w:eastAsia="hu-HU"/>
            </w:rPr>
          </w:pPr>
          <w:hyperlink w:anchor="_Toc103382115" w:history="1">
            <w:r w:rsidRPr="005A6D4D">
              <w:rPr>
                <w:rStyle w:val="Hiperhivatkozs"/>
                <w:b/>
                <w:noProof/>
              </w:rPr>
              <w:t>3.3.1. First-Fit algoritmus implementációja</w:t>
            </w:r>
            <w:r>
              <w:rPr>
                <w:noProof/>
                <w:webHidden/>
              </w:rPr>
              <w:tab/>
            </w:r>
            <w:r>
              <w:rPr>
                <w:noProof/>
                <w:webHidden/>
              </w:rPr>
              <w:fldChar w:fldCharType="begin"/>
            </w:r>
            <w:r>
              <w:rPr>
                <w:noProof/>
                <w:webHidden/>
              </w:rPr>
              <w:instrText xml:space="preserve"> PAGEREF _Toc103382115 \h </w:instrText>
            </w:r>
            <w:r>
              <w:rPr>
                <w:noProof/>
                <w:webHidden/>
              </w:rPr>
            </w:r>
            <w:r>
              <w:rPr>
                <w:noProof/>
                <w:webHidden/>
              </w:rPr>
              <w:fldChar w:fldCharType="separate"/>
            </w:r>
            <w:r>
              <w:rPr>
                <w:noProof/>
                <w:webHidden/>
              </w:rPr>
              <w:t>18</w:t>
            </w:r>
            <w:r>
              <w:rPr>
                <w:noProof/>
                <w:webHidden/>
              </w:rPr>
              <w:fldChar w:fldCharType="end"/>
            </w:r>
          </w:hyperlink>
        </w:p>
        <w:p w14:paraId="651F45A2" w14:textId="41DB91A0" w:rsidR="00FB6950" w:rsidRDefault="00FB6950">
          <w:pPr>
            <w:pStyle w:val="TJ3"/>
            <w:tabs>
              <w:tab w:val="right" w:leader="dot" w:pos="8493"/>
            </w:tabs>
            <w:rPr>
              <w:rFonts w:asciiTheme="minorHAnsi" w:eastAsiaTheme="minorEastAsia" w:hAnsiTheme="minorHAnsi" w:cstheme="minorBidi"/>
              <w:noProof/>
              <w:sz w:val="22"/>
              <w:szCs w:val="22"/>
              <w:lang w:eastAsia="hu-HU"/>
            </w:rPr>
          </w:pPr>
          <w:hyperlink w:anchor="_Toc103382116" w:history="1">
            <w:r w:rsidRPr="005A6D4D">
              <w:rPr>
                <w:rStyle w:val="Hiperhivatkozs"/>
                <w:b/>
                <w:noProof/>
              </w:rPr>
              <w:t>3.3.2. Best-Fit algoritmus implementációja</w:t>
            </w:r>
            <w:r>
              <w:rPr>
                <w:noProof/>
                <w:webHidden/>
              </w:rPr>
              <w:tab/>
            </w:r>
            <w:r>
              <w:rPr>
                <w:noProof/>
                <w:webHidden/>
              </w:rPr>
              <w:fldChar w:fldCharType="begin"/>
            </w:r>
            <w:r>
              <w:rPr>
                <w:noProof/>
                <w:webHidden/>
              </w:rPr>
              <w:instrText xml:space="preserve"> PAGEREF _Toc103382116 \h </w:instrText>
            </w:r>
            <w:r>
              <w:rPr>
                <w:noProof/>
                <w:webHidden/>
              </w:rPr>
            </w:r>
            <w:r>
              <w:rPr>
                <w:noProof/>
                <w:webHidden/>
              </w:rPr>
              <w:fldChar w:fldCharType="separate"/>
            </w:r>
            <w:r>
              <w:rPr>
                <w:noProof/>
                <w:webHidden/>
              </w:rPr>
              <w:t>19</w:t>
            </w:r>
            <w:r>
              <w:rPr>
                <w:noProof/>
                <w:webHidden/>
              </w:rPr>
              <w:fldChar w:fldCharType="end"/>
            </w:r>
          </w:hyperlink>
        </w:p>
        <w:p w14:paraId="7BBF3429" w14:textId="25C693C9" w:rsidR="00FB6950" w:rsidRDefault="00FB6950">
          <w:pPr>
            <w:pStyle w:val="TJ3"/>
            <w:tabs>
              <w:tab w:val="right" w:leader="dot" w:pos="8493"/>
            </w:tabs>
            <w:rPr>
              <w:rFonts w:asciiTheme="minorHAnsi" w:eastAsiaTheme="minorEastAsia" w:hAnsiTheme="minorHAnsi" w:cstheme="minorBidi"/>
              <w:noProof/>
              <w:sz w:val="22"/>
              <w:szCs w:val="22"/>
              <w:lang w:eastAsia="hu-HU"/>
            </w:rPr>
          </w:pPr>
          <w:hyperlink w:anchor="_Toc103382117" w:history="1">
            <w:r w:rsidRPr="005A6D4D">
              <w:rPr>
                <w:rStyle w:val="Hiperhivatkozs"/>
                <w:b/>
                <w:noProof/>
              </w:rPr>
              <w:t>3.3.3. Worst-Fit algoritmus implementációja</w:t>
            </w:r>
            <w:r>
              <w:rPr>
                <w:noProof/>
                <w:webHidden/>
              </w:rPr>
              <w:tab/>
            </w:r>
            <w:r>
              <w:rPr>
                <w:noProof/>
                <w:webHidden/>
              </w:rPr>
              <w:fldChar w:fldCharType="begin"/>
            </w:r>
            <w:r>
              <w:rPr>
                <w:noProof/>
                <w:webHidden/>
              </w:rPr>
              <w:instrText xml:space="preserve"> PAGEREF _Toc103382117 \h </w:instrText>
            </w:r>
            <w:r>
              <w:rPr>
                <w:noProof/>
                <w:webHidden/>
              </w:rPr>
            </w:r>
            <w:r>
              <w:rPr>
                <w:noProof/>
                <w:webHidden/>
              </w:rPr>
              <w:fldChar w:fldCharType="separate"/>
            </w:r>
            <w:r>
              <w:rPr>
                <w:noProof/>
                <w:webHidden/>
              </w:rPr>
              <w:t>20</w:t>
            </w:r>
            <w:r>
              <w:rPr>
                <w:noProof/>
                <w:webHidden/>
              </w:rPr>
              <w:fldChar w:fldCharType="end"/>
            </w:r>
          </w:hyperlink>
        </w:p>
        <w:p w14:paraId="714100B4" w14:textId="2CF93975" w:rsidR="00FB6950" w:rsidRDefault="00FB6950">
          <w:pPr>
            <w:pStyle w:val="TJ3"/>
            <w:tabs>
              <w:tab w:val="right" w:leader="dot" w:pos="8493"/>
            </w:tabs>
            <w:rPr>
              <w:rFonts w:asciiTheme="minorHAnsi" w:eastAsiaTheme="minorEastAsia" w:hAnsiTheme="minorHAnsi" w:cstheme="minorBidi"/>
              <w:noProof/>
              <w:sz w:val="22"/>
              <w:szCs w:val="22"/>
              <w:lang w:eastAsia="hu-HU"/>
            </w:rPr>
          </w:pPr>
          <w:hyperlink w:anchor="_Toc103382118" w:history="1">
            <w:r w:rsidRPr="005A6D4D">
              <w:rPr>
                <w:rStyle w:val="Hiperhivatkozs"/>
                <w:b/>
                <w:noProof/>
              </w:rPr>
              <w:t>3.3.4. Beszúró rendezés bináris kereséssel</w:t>
            </w:r>
            <w:r>
              <w:rPr>
                <w:noProof/>
                <w:webHidden/>
              </w:rPr>
              <w:tab/>
            </w:r>
            <w:r>
              <w:rPr>
                <w:noProof/>
                <w:webHidden/>
              </w:rPr>
              <w:fldChar w:fldCharType="begin"/>
            </w:r>
            <w:r>
              <w:rPr>
                <w:noProof/>
                <w:webHidden/>
              </w:rPr>
              <w:instrText xml:space="preserve"> PAGEREF _Toc103382118 \h </w:instrText>
            </w:r>
            <w:r>
              <w:rPr>
                <w:noProof/>
                <w:webHidden/>
              </w:rPr>
            </w:r>
            <w:r>
              <w:rPr>
                <w:noProof/>
                <w:webHidden/>
              </w:rPr>
              <w:fldChar w:fldCharType="separate"/>
            </w:r>
            <w:r>
              <w:rPr>
                <w:noProof/>
                <w:webHidden/>
              </w:rPr>
              <w:t>21</w:t>
            </w:r>
            <w:r>
              <w:rPr>
                <w:noProof/>
                <w:webHidden/>
              </w:rPr>
              <w:fldChar w:fldCharType="end"/>
            </w:r>
          </w:hyperlink>
        </w:p>
        <w:p w14:paraId="65C4E450" w14:textId="59D7E9A5" w:rsidR="00FB6950" w:rsidRDefault="00FB6950">
          <w:pPr>
            <w:pStyle w:val="TJ3"/>
            <w:tabs>
              <w:tab w:val="right" w:leader="dot" w:pos="8493"/>
            </w:tabs>
            <w:rPr>
              <w:rFonts w:asciiTheme="minorHAnsi" w:eastAsiaTheme="minorEastAsia" w:hAnsiTheme="minorHAnsi" w:cstheme="minorBidi"/>
              <w:noProof/>
              <w:sz w:val="22"/>
              <w:szCs w:val="22"/>
              <w:lang w:eastAsia="hu-HU"/>
            </w:rPr>
          </w:pPr>
          <w:hyperlink w:anchor="_Toc103382119" w:history="1">
            <w:r w:rsidRPr="005A6D4D">
              <w:rPr>
                <w:rStyle w:val="Hiperhivatkozs"/>
                <w:b/>
                <w:noProof/>
              </w:rPr>
              <w:t>3.3.5. Túltöltés meghatározása</w:t>
            </w:r>
            <w:r>
              <w:rPr>
                <w:noProof/>
                <w:webHidden/>
              </w:rPr>
              <w:tab/>
            </w:r>
            <w:r>
              <w:rPr>
                <w:noProof/>
                <w:webHidden/>
              </w:rPr>
              <w:fldChar w:fldCharType="begin"/>
            </w:r>
            <w:r>
              <w:rPr>
                <w:noProof/>
                <w:webHidden/>
              </w:rPr>
              <w:instrText xml:space="preserve"> PAGEREF _Toc103382119 \h </w:instrText>
            </w:r>
            <w:r>
              <w:rPr>
                <w:noProof/>
                <w:webHidden/>
              </w:rPr>
            </w:r>
            <w:r>
              <w:rPr>
                <w:noProof/>
                <w:webHidden/>
              </w:rPr>
              <w:fldChar w:fldCharType="separate"/>
            </w:r>
            <w:r>
              <w:rPr>
                <w:noProof/>
                <w:webHidden/>
              </w:rPr>
              <w:t>22</w:t>
            </w:r>
            <w:r>
              <w:rPr>
                <w:noProof/>
                <w:webHidden/>
              </w:rPr>
              <w:fldChar w:fldCharType="end"/>
            </w:r>
          </w:hyperlink>
        </w:p>
        <w:p w14:paraId="4D77B2B2" w14:textId="561C1584" w:rsidR="00FB6950" w:rsidRDefault="00FB6950">
          <w:pPr>
            <w:pStyle w:val="TJ2"/>
            <w:tabs>
              <w:tab w:val="right" w:leader="dot" w:pos="8493"/>
            </w:tabs>
            <w:rPr>
              <w:rFonts w:asciiTheme="minorHAnsi" w:eastAsiaTheme="minorEastAsia" w:hAnsiTheme="minorHAnsi" w:cstheme="minorBidi"/>
              <w:noProof/>
              <w:sz w:val="22"/>
              <w:szCs w:val="22"/>
              <w:lang w:eastAsia="hu-HU"/>
            </w:rPr>
          </w:pPr>
          <w:hyperlink w:anchor="_Toc103382120" w:history="1">
            <w:r w:rsidRPr="005A6D4D">
              <w:rPr>
                <w:rStyle w:val="Hiperhivatkozs"/>
                <w:b/>
                <w:noProof/>
              </w:rPr>
              <w:t>3.4. Eredmények</w:t>
            </w:r>
            <w:r>
              <w:rPr>
                <w:noProof/>
                <w:webHidden/>
              </w:rPr>
              <w:tab/>
            </w:r>
            <w:r>
              <w:rPr>
                <w:noProof/>
                <w:webHidden/>
              </w:rPr>
              <w:fldChar w:fldCharType="begin"/>
            </w:r>
            <w:r>
              <w:rPr>
                <w:noProof/>
                <w:webHidden/>
              </w:rPr>
              <w:instrText xml:space="preserve"> PAGEREF _Toc103382120 \h </w:instrText>
            </w:r>
            <w:r>
              <w:rPr>
                <w:noProof/>
                <w:webHidden/>
              </w:rPr>
            </w:r>
            <w:r>
              <w:rPr>
                <w:noProof/>
                <w:webHidden/>
              </w:rPr>
              <w:fldChar w:fldCharType="separate"/>
            </w:r>
            <w:r>
              <w:rPr>
                <w:noProof/>
                <w:webHidden/>
              </w:rPr>
              <w:t>23</w:t>
            </w:r>
            <w:r>
              <w:rPr>
                <w:noProof/>
                <w:webHidden/>
              </w:rPr>
              <w:fldChar w:fldCharType="end"/>
            </w:r>
          </w:hyperlink>
        </w:p>
        <w:p w14:paraId="040F2425" w14:textId="7049B187" w:rsidR="00FB6950" w:rsidRDefault="00FB6950">
          <w:pPr>
            <w:pStyle w:val="TJ2"/>
            <w:tabs>
              <w:tab w:val="right" w:leader="dot" w:pos="8493"/>
            </w:tabs>
            <w:rPr>
              <w:rFonts w:asciiTheme="minorHAnsi" w:eastAsiaTheme="minorEastAsia" w:hAnsiTheme="minorHAnsi" w:cstheme="minorBidi"/>
              <w:noProof/>
              <w:sz w:val="22"/>
              <w:szCs w:val="22"/>
              <w:lang w:eastAsia="hu-HU"/>
            </w:rPr>
          </w:pPr>
          <w:hyperlink w:anchor="_Toc103382121" w:history="1">
            <w:r w:rsidRPr="005A6D4D">
              <w:rPr>
                <w:rStyle w:val="Hiperhivatkozs"/>
                <w:b/>
                <w:noProof/>
              </w:rPr>
              <w:t>3.5. Bővítési lehetőségek</w:t>
            </w:r>
            <w:r>
              <w:rPr>
                <w:noProof/>
                <w:webHidden/>
              </w:rPr>
              <w:tab/>
            </w:r>
            <w:r>
              <w:rPr>
                <w:noProof/>
                <w:webHidden/>
              </w:rPr>
              <w:fldChar w:fldCharType="begin"/>
            </w:r>
            <w:r>
              <w:rPr>
                <w:noProof/>
                <w:webHidden/>
              </w:rPr>
              <w:instrText xml:space="preserve"> PAGEREF _Toc103382121 \h </w:instrText>
            </w:r>
            <w:r>
              <w:rPr>
                <w:noProof/>
                <w:webHidden/>
              </w:rPr>
            </w:r>
            <w:r>
              <w:rPr>
                <w:noProof/>
                <w:webHidden/>
              </w:rPr>
              <w:fldChar w:fldCharType="separate"/>
            </w:r>
            <w:r>
              <w:rPr>
                <w:noProof/>
                <w:webHidden/>
              </w:rPr>
              <w:t>37</w:t>
            </w:r>
            <w:r>
              <w:rPr>
                <w:noProof/>
                <w:webHidden/>
              </w:rPr>
              <w:fldChar w:fldCharType="end"/>
            </w:r>
          </w:hyperlink>
        </w:p>
        <w:p w14:paraId="53EA4BDF" w14:textId="62EA82FF" w:rsidR="00FB6950" w:rsidRDefault="00FB6950">
          <w:pPr>
            <w:pStyle w:val="TJ1"/>
            <w:rPr>
              <w:rFonts w:asciiTheme="minorHAnsi" w:eastAsiaTheme="minorEastAsia" w:hAnsiTheme="minorHAnsi" w:cstheme="minorBidi"/>
              <w:noProof/>
              <w:sz w:val="22"/>
              <w:szCs w:val="22"/>
              <w:lang w:eastAsia="hu-HU"/>
            </w:rPr>
          </w:pPr>
          <w:hyperlink w:anchor="_Toc103382122" w:history="1">
            <w:r w:rsidRPr="005A6D4D">
              <w:rPr>
                <w:rStyle w:val="Hiperhivatkozs"/>
                <w:b/>
                <w:noProof/>
              </w:rPr>
              <w:t>4. Forrásjegyzet</w:t>
            </w:r>
            <w:r>
              <w:rPr>
                <w:noProof/>
                <w:webHidden/>
              </w:rPr>
              <w:tab/>
            </w:r>
            <w:r>
              <w:rPr>
                <w:noProof/>
                <w:webHidden/>
              </w:rPr>
              <w:fldChar w:fldCharType="begin"/>
            </w:r>
            <w:r>
              <w:rPr>
                <w:noProof/>
                <w:webHidden/>
              </w:rPr>
              <w:instrText xml:space="preserve"> PAGEREF _Toc103382122 \h </w:instrText>
            </w:r>
            <w:r>
              <w:rPr>
                <w:noProof/>
                <w:webHidden/>
              </w:rPr>
            </w:r>
            <w:r>
              <w:rPr>
                <w:noProof/>
                <w:webHidden/>
              </w:rPr>
              <w:fldChar w:fldCharType="separate"/>
            </w:r>
            <w:r>
              <w:rPr>
                <w:noProof/>
                <w:webHidden/>
              </w:rPr>
              <w:t>38</w:t>
            </w:r>
            <w:r>
              <w:rPr>
                <w:noProof/>
                <w:webHidden/>
              </w:rPr>
              <w:fldChar w:fldCharType="end"/>
            </w:r>
          </w:hyperlink>
        </w:p>
        <w:p w14:paraId="5E6D9F33" w14:textId="39281E5B" w:rsidR="00FB6950" w:rsidRDefault="00FB6950">
          <w:pPr>
            <w:pStyle w:val="TJ2"/>
            <w:tabs>
              <w:tab w:val="right" w:leader="dot" w:pos="8493"/>
            </w:tabs>
            <w:rPr>
              <w:rFonts w:asciiTheme="minorHAnsi" w:eastAsiaTheme="minorEastAsia" w:hAnsiTheme="minorHAnsi" w:cstheme="minorBidi"/>
              <w:noProof/>
              <w:sz w:val="22"/>
              <w:szCs w:val="22"/>
              <w:lang w:eastAsia="hu-HU"/>
            </w:rPr>
          </w:pPr>
          <w:hyperlink w:anchor="_Toc103382123" w:history="1">
            <w:r w:rsidRPr="005A6D4D">
              <w:rPr>
                <w:rStyle w:val="Hiperhivatkozs"/>
                <w:b/>
                <w:noProof/>
              </w:rPr>
              <w:t>4.1. Saját hivatkozások</w:t>
            </w:r>
            <w:r>
              <w:rPr>
                <w:noProof/>
                <w:webHidden/>
              </w:rPr>
              <w:tab/>
            </w:r>
            <w:r>
              <w:rPr>
                <w:noProof/>
                <w:webHidden/>
              </w:rPr>
              <w:fldChar w:fldCharType="begin"/>
            </w:r>
            <w:r>
              <w:rPr>
                <w:noProof/>
                <w:webHidden/>
              </w:rPr>
              <w:instrText xml:space="preserve"> PAGEREF _Toc103382123 \h </w:instrText>
            </w:r>
            <w:r>
              <w:rPr>
                <w:noProof/>
                <w:webHidden/>
              </w:rPr>
            </w:r>
            <w:r>
              <w:rPr>
                <w:noProof/>
                <w:webHidden/>
              </w:rPr>
              <w:fldChar w:fldCharType="separate"/>
            </w:r>
            <w:r>
              <w:rPr>
                <w:noProof/>
                <w:webHidden/>
              </w:rPr>
              <w:t>38</w:t>
            </w:r>
            <w:r>
              <w:rPr>
                <w:noProof/>
                <w:webHidden/>
              </w:rPr>
              <w:fldChar w:fldCharType="end"/>
            </w:r>
          </w:hyperlink>
        </w:p>
        <w:p w14:paraId="2E8144AA" w14:textId="2CBA0369" w:rsidR="00FB6950" w:rsidRDefault="00FB6950">
          <w:pPr>
            <w:pStyle w:val="TJ2"/>
            <w:tabs>
              <w:tab w:val="right" w:leader="dot" w:pos="8493"/>
            </w:tabs>
            <w:rPr>
              <w:rFonts w:asciiTheme="minorHAnsi" w:eastAsiaTheme="minorEastAsia" w:hAnsiTheme="minorHAnsi" w:cstheme="minorBidi"/>
              <w:noProof/>
              <w:sz w:val="22"/>
              <w:szCs w:val="22"/>
              <w:lang w:eastAsia="hu-HU"/>
            </w:rPr>
          </w:pPr>
          <w:hyperlink w:anchor="_Toc103382124" w:history="1">
            <w:r w:rsidRPr="005A6D4D">
              <w:rPr>
                <w:rStyle w:val="Hiperhivatkozs"/>
                <w:b/>
                <w:noProof/>
              </w:rPr>
              <w:t>4.2. Szakirodalmi hivatkozások</w:t>
            </w:r>
            <w:r>
              <w:rPr>
                <w:noProof/>
                <w:webHidden/>
              </w:rPr>
              <w:tab/>
            </w:r>
            <w:r>
              <w:rPr>
                <w:noProof/>
                <w:webHidden/>
              </w:rPr>
              <w:fldChar w:fldCharType="begin"/>
            </w:r>
            <w:r>
              <w:rPr>
                <w:noProof/>
                <w:webHidden/>
              </w:rPr>
              <w:instrText xml:space="preserve"> PAGEREF _Toc103382124 \h </w:instrText>
            </w:r>
            <w:r>
              <w:rPr>
                <w:noProof/>
                <w:webHidden/>
              </w:rPr>
            </w:r>
            <w:r>
              <w:rPr>
                <w:noProof/>
                <w:webHidden/>
              </w:rPr>
              <w:fldChar w:fldCharType="separate"/>
            </w:r>
            <w:r>
              <w:rPr>
                <w:noProof/>
                <w:webHidden/>
              </w:rPr>
              <w:t>38</w:t>
            </w:r>
            <w:r>
              <w:rPr>
                <w:noProof/>
                <w:webHidden/>
              </w:rPr>
              <w:fldChar w:fldCharType="end"/>
            </w:r>
          </w:hyperlink>
        </w:p>
        <w:p w14:paraId="3033FF22" w14:textId="6CCC72BD" w:rsidR="00FB6950" w:rsidRDefault="00FB6950">
          <w:pPr>
            <w:pStyle w:val="TJ2"/>
            <w:tabs>
              <w:tab w:val="right" w:leader="dot" w:pos="8493"/>
            </w:tabs>
            <w:rPr>
              <w:rFonts w:asciiTheme="minorHAnsi" w:eastAsiaTheme="minorEastAsia" w:hAnsiTheme="minorHAnsi" w:cstheme="minorBidi"/>
              <w:noProof/>
              <w:sz w:val="22"/>
              <w:szCs w:val="22"/>
              <w:lang w:eastAsia="hu-HU"/>
            </w:rPr>
          </w:pPr>
          <w:hyperlink w:anchor="_Toc103382125" w:history="1">
            <w:r w:rsidRPr="005A6D4D">
              <w:rPr>
                <w:rStyle w:val="Hiperhivatkozs"/>
                <w:b/>
                <w:noProof/>
              </w:rPr>
              <w:t>Nyilatkozat</w:t>
            </w:r>
            <w:r>
              <w:rPr>
                <w:noProof/>
                <w:webHidden/>
              </w:rPr>
              <w:tab/>
            </w:r>
            <w:r>
              <w:rPr>
                <w:noProof/>
                <w:webHidden/>
              </w:rPr>
              <w:fldChar w:fldCharType="begin"/>
            </w:r>
            <w:r>
              <w:rPr>
                <w:noProof/>
                <w:webHidden/>
              </w:rPr>
              <w:instrText xml:space="preserve"> PAGEREF _Toc103382125 \h </w:instrText>
            </w:r>
            <w:r>
              <w:rPr>
                <w:noProof/>
                <w:webHidden/>
              </w:rPr>
            </w:r>
            <w:r>
              <w:rPr>
                <w:noProof/>
                <w:webHidden/>
              </w:rPr>
              <w:fldChar w:fldCharType="separate"/>
            </w:r>
            <w:r>
              <w:rPr>
                <w:noProof/>
                <w:webHidden/>
              </w:rPr>
              <w:t>41</w:t>
            </w:r>
            <w:r>
              <w:rPr>
                <w:noProof/>
                <w:webHidden/>
              </w:rPr>
              <w:fldChar w:fldCharType="end"/>
            </w:r>
          </w:hyperlink>
        </w:p>
        <w:p w14:paraId="7BB51DED" w14:textId="1FAFF7A3" w:rsidR="00BC2C98" w:rsidRPr="00671822" w:rsidRDefault="00BC2C98" w:rsidP="00BC2C98">
          <w:pPr>
            <w:widowControl w:val="0"/>
          </w:pPr>
          <w:r w:rsidRPr="00671822">
            <w:rPr>
              <w:b/>
              <w:bCs/>
            </w:rPr>
            <w:fldChar w:fldCharType="end"/>
          </w:r>
        </w:p>
      </w:sdtContent>
    </w:sdt>
    <w:p w14:paraId="0783FD6F" w14:textId="6C860D8B" w:rsidR="00BC2C98" w:rsidRPr="00671822" w:rsidRDefault="00BC2C98" w:rsidP="00122ED3">
      <w:pPr>
        <w:pStyle w:val="Cmsor1"/>
        <w:keepNext w:val="0"/>
        <w:keepLines w:val="0"/>
        <w:pageBreakBefore/>
        <w:widowControl w:val="0"/>
        <w:spacing w:before="0" w:line="360" w:lineRule="auto"/>
        <w:rPr>
          <w:rFonts w:cs="Times New Roman"/>
          <w:b/>
          <w:sz w:val="28"/>
        </w:rPr>
      </w:pPr>
      <w:bookmarkStart w:id="2" w:name="_Toc103382103"/>
      <w:r w:rsidRPr="00671822">
        <w:rPr>
          <w:rFonts w:cs="Times New Roman"/>
          <w:b/>
          <w:sz w:val="28"/>
        </w:rPr>
        <w:lastRenderedPageBreak/>
        <w:t>1. Bevezetés</w:t>
      </w:r>
      <w:bookmarkEnd w:id="2"/>
    </w:p>
    <w:p w14:paraId="4B8C63E0" w14:textId="57B64BBA" w:rsidR="00692759" w:rsidRPr="00671822" w:rsidRDefault="00692759" w:rsidP="00BC2C98">
      <w:pPr>
        <w:widowControl w:val="0"/>
        <w:spacing w:after="0" w:line="360" w:lineRule="auto"/>
        <w:ind w:firstLine="851"/>
        <w:jc w:val="both"/>
      </w:pPr>
      <w:r w:rsidRPr="00671822">
        <w:t>A szakdolgozat a modern ládapakolási algoritmusok bemutatását összefoglaló konzolos program, mely python nyelven lett megírva.</w:t>
      </w:r>
    </w:p>
    <w:p w14:paraId="09D53D76" w14:textId="62071299" w:rsidR="00692759" w:rsidRPr="00671822" w:rsidRDefault="00692759" w:rsidP="00BC2C98">
      <w:pPr>
        <w:widowControl w:val="0"/>
        <w:spacing w:after="0" w:line="360" w:lineRule="auto"/>
        <w:ind w:firstLine="851"/>
        <w:jc w:val="both"/>
      </w:pPr>
      <w:r w:rsidRPr="00671822">
        <w:t>Egyetemi tanulmá</w:t>
      </w:r>
      <w:r w:rsidR="00C53100" w:rsidRPr="00671822">
        <w:t xml:space="preserve">nyaim során mindig érdekeltek az </w:t>
      </w:r>
      <w:r w:rsidRPr="00671822">
        <w:t xml:space="preserve">algoritmusok, úgy gondolom, hogy </w:t>
      </w:r>
      <w:r w:rsidR="00C53100" w:rsidRPr="00671822">
        <w:t>sokszor</w:t>
      </w:r>
      <w:r w:rsidRPr="00671822">
        <w:t xml:space="preserve"> fontos problémára nyújtanak megoldást. Az emberek célja</w:t>
      </w:r>
      <w:r w:rsidR="00C53100" w:rsidRPr="00671822">
        <w:t xml:space="preserve"> általában</w:t>
      </w:r>
      <w:r w:rsidRPr="00671822">
        <w:t>, hogy minél hatékonyabban – gyorsan, és kevés erőforrást felhasználva - elérjék a kívánt eredményt.</w:t>
      </w:r>
    </w:p>
    <w:p w14:paraId="53858F57" w14:textId="3D9CCE42" w:rsidR="00692759" w:rsidRPr="00671822" w:rsidRDefault="00692759" w:rsidP="00BC2C98">
      <w:pPr>
        <w:widowControl w:val="0"/>
        <w:spacing w:after="0" w:line="360" w:lineRule="auto"/>
        <w:ind w:firstLine="851"/>
        <w:jc w:val="both"/>
      </w:pPr>
      <w:r w:rsidRPr="00671822">
        <w:t>A szakdolgozatomban három darab ládapakolási algoritmust mutatok be: First</w:t>
      </w:r>
      <w:r w:rsidR="00694348" w:rsidRPr="00671822">
        <w:t>-</w:t>
      </w:r>
      <w:r w:rsidRPr="00671822">
        <w:t>Fit, Best</w:t>
      </w:r>
      <w:r w:rsidR="00694348" w:rsidRPr="00671822">
        <w:t>-Fit és Worst-</w:t>
      </w:r>
      <w:r w:rsidRPr="00671822">
        <w:t>Fit.</w:t>
      </w:r>
    </w:p>
    <w:p w14:paraId="5C94A2F4" w14:textId="77777777" w:rsidR="00000ED7" w:rsidRPr="00671822" w:rsidRDefault="00000ED7" w:rsidP="00BC2C98">
      <w:pPr>
        <w:widowControl w:val="0"/>
        <w:spacing w:after="0" w:line="360" w:lineRule="auto"/>
        <w:ind w:firstLine="851"/>
        <w:jc w:val="both"/>
      </w:pPr>
      <w:r w:rsidRPr="00671822">
        <w:t>A klasszikus online ládapakolás problémában a beérkező tárgyak egyenként jelennek meg, egymás után. Ezeket az egynél nem nagyobb méretű, érkező tárgyakat kell bepakolni egységnyi méretű ládákba úgy, hogy az egyes ládákba pakolt elemek teljes mérete ne haladja meg annak kapacitását. A cél az, hogy minimalizáljuk a felhasznált (nemüres) ládák számát.</w:t>
      </w:r>
    </w:p>
    <w:p w14:paraId="4D3C630D" w14:textId="77777777" w:rsidR="00000ED7" w:rsidRPr="00671822" w:rsidRDefault="00000ED7" w:rsidP="00BC2C98">
      <w:pPr>
        <w:widowControl w:val="0"/>
        <w:spacing w:after="0" w:line="360" w:lineRule="auto"/>
        <w:ind w:firstLine="851"/>
        <w:jc w:val="both"/>
      </w:pPr>
      <w:r w:rsidRPr="00671822">
        <w:t xml:space="preserve">Ennek a klasszikus problémának egy változatát, az online ládapakolási problémát vizsgáljuk túltöltési költséggel. Ebben a feladatban megengedhetjük, hogy a ládákba pakolt elemek összegzett mérete meghaladja az </w:t>
      </w:r>
      <m:oMath>
        <m:r>
          <m:rPr>
            <m:sty m:val="p"/>
          </m:rPr>
          <w:rPr>
            <w:rFonts w:ascii="Cambria Math" w:hAnsi="Cambria Math"/>
          </w:rPr>
          <m:t>1</m:t>
        </m:r>
      </m:oMath>
      <w:r w:rsidRPr="00671822">
        <w:t>-et.</w:t>
      </w:r>
    </w:p>
    <w:p w14:paraId="339EC31F" w14:textId="77777777" w:rsidR="00692759" w:rsidRPr="00671822" w:rsidRDefault="00000ED7" w:rsidP="00BC2C98">
      <w:pPr>
        <w:widowControl w:val="0"/>
        <w:spacing w:after="0" w:line="360" w:lineRule="auto"/>
        <w:ind w:firstLine="851"/>
        <w:jc w:val="both"/>
      </w:pPr>
      <w:r w:rsidRPr="00671822">
        <w:t xml:space="preserve">Az online feladat esetén fontos, hogy a tárgyat végleges helyére (ládájába) kell rakni a soron következő elem megjelenése előtt. </w:t>
      </w:r>
      <w:r w:rsidR="00692759" w:rsidRPr="00671822">
        <w:t>A szakdolgozat célja, hogy a dokumentációban megemlített rendező algoritmusokat részletesen bemutassa és összehasonlítsa.</w:t>
      </w:r>
    </w:p>
    <w:p w14:paraId="54DE9C48" w14:textId="3C437185" w:rsidR="00BB7376" w:rsidRPr="00671822" w:rsidRDefault="009D13F0" w:rsidP="00BC2C98">
      <w:pPr>
        <w:widowControl w:val="0"/>
        <w:spacing w:after="0" w:line="360" w:lineRule="auto"/>
      </w:pPr>
      <w:r w:rsidRPr="00671822">
        <w:br w:type="page"/>
      </w:r>
    </w:p>
    <w:p w14:paraId="7B1E47E6" w14:textId="0E2A9FCA" w:rsidR="00BB7376" w:rsidRPr="00671822" w:rsidRDefault="00BB7376" w:rsidP="00122ED3">
      <w:pPr>
        <w:pStyle w:val="Cmsor1"/>
        <w:keepNext w:val="0"/>
        <w:keepLines w:val="0"/>
        <w:widowControl w:val="0"/>
        <w:spacing w:before="0" w:line="360" w:lineRule="auto"/>
        <w:rPr>
          <w:rFonts w:cs="Times New Roman"/>
          <w:b/>
          <w:sz w:val="28"/>
        </w:rPr>
      </w:pPr>
      <w:bookmarkStart w:id="3" w:name="_Toc103192789"/>
      <w:bookmarkStart w:id="4" w:name="_Toc103382104"/>
      <w:r w:rsidRPr="00671822">
        <w:rPr>
          <w:rFonts w:cs="Times New Roman"/>
          <w:b/>
          <w:sz w:val="28"/>
        </w:rPr>
        <w:lastRenderedPageBreak/>
        <w:t>2. Felhasznált algoritmusok</w:t>
      </w:r>
      <w:r w:rsidR="004A2D69" w:rsidRPr="00671822">
        <w:rPr>
          <w:rFonts w:cs="Times New Roman"/>
          <w:b/>
          <w:sz w:val="28"/>
        </w:rPr>
        <w:t xml:space="preserve"> elemzése</w:t>
      </w:r>
      <w:bookmarkEnd w:id="3"/>
      <w:bookmarkEnd w:id="4"/>
    </w:p>
    <w:p w14:paraId="45B8973D" w14:textId="40324A86" w:rsidR="00BC2C98" w:rsidRPr="00671822" w:rsidRDefault="006030A5" w:rsidP="00BC2C98">
      <w:pPr>
        <w:widowControl w:val="0"/>
        <w:spacing w:after="0" w:line="360" w:lineRule="auto"/>
        <w:ind w:firstLine="851"/>
        <w:jc w:val="both"/>
      </w:pPr>
      <w:r w:rsidRPr="00671822">
        <w:t xml:space="preserve">A két </w:t>
      </w:r>
      <w:r w:rsidR="00093B86" w:rsidRPr="00671822">
        <w:t>legismertebb, vagy talán</w:t>
      </w:r>
      <w:r w:rsidRPr="00671822">
        <w:t xml:space="preserve"> </w:t>
      </w:r>
      <w:r w:rsidR="00122ED3" w:rsidRPr="00671822">
        <w:t xml:space="preserve">legelterjettebb </w:t>
      </w:r>
      <w:r w:rsidRPr="00671822">
        <w:t>online</w:t>
      </w:r>
      <w:r w:rsidR="00122ED3" w:rsidRPr="00671822">
        <w:t xml:space="preserve"> </w:t>
      </w:r>
      <w:r w:rsidRPr="00671822">
        <w:t>ládapakolási algoritmus</w:t>
      </w:r>
      <w:r w:rsidR="00122ED3" w:rsidRPr="00671822">
        <w:t>ok</w:t>
      </w:r>
      <w:r w:rsidRPr="00671822">
        <w:t xml:space="preserve"> a </w:t>
      </w:r>
      <w:r w:rsidRPr="00671822">
        <w:rPr>
          <w:i/>
        </w:rPr>
        <w:t>First</w:t>
      </w:r>
      <w:r w:rsidR="00694348" w:rsidRPr="00671822">
        <w:rPr>
          <w:i/>
        </w:rPr>
        <w:t>-</w:t>
      </w:r>
      <w:r w:rsidRPr="00671822">
        <w:rPr>
          <w:i/>
        </w:rPr>
        <w:t>Fit</w:t>
      </w:r>
      <w:r w:rsidRPr="00671822">
        <w:t xml:space="preserve"> és a </w:t>
      </w:r>
      <w:r w:rsidR="00694348" w:rsidRPr="00671822">
        <w:rPr>
          <w:i/>
        </w:rPr>
        <w:t>Best-</w:t>
      </w:r>
      <w:r w:rsidRPr="00671822">
        <w:rPr>
          <w:i/>
        </w:rPr>
        <w:t>Fit</w:t>
      </w:r>
      <w:r w:rsidR="001128E3" w:rsidRPr="00671822">
        <w:t xml:space="preserve"> algoritmus</w:t>
      </w:r>
      <w:r w:rsidR="00BC2C98" w:rsidRPr="00671822">
        <w:t>.</w:t>
      </w:r>
    </w:p>
    <w:p w14:paraId="41C0DD10" w14:textId="22208A08" w:rsidR="00BC2C98" w:rsidRPr="00671822" w:rsidRDefault="006030A5" w:rsidP="00BC2C98">
      <w:pPr>
        <w:widowControl w:val="0"/>
        <w:spacing w:after="0" w:line="360" w:lineRule="auto"/>
        <w:ind w:firstLine="851"/>
        <w:jc w:val="both"/>
      </w:pPr>
      <w:r w:rsidRPr="00671822">
        <w:t>A First</w:t>
      </w:r>
      <w:r w:rsidR="00694348" w:rsidRPr="00671822">
        <w:t>-</w:t>
      </w:r>
      <w:r w:rsidRPr="00671822">
        <w:t>Fit (FF) algoritmus a következőnek érkező elemet az első olyan tárolóba teszi (a ládák létrehozásána</w:t>
      </w:r>
      <w:r w:rsidR="00BC2C98" w:rsidRPr="00671822">
        <w:t>k sorrendjében), ahova belefér.</w:t>
      </w:r>
    </w:p>
    <w:p w14:paraId="71264C30" w14:textId="45761D7F" w:rsidR="00BC2C98" w:rsidRPr="00671822" w:rsidRDefault="006030A5" w:rsidP="00BC2C98">
      <w:pPr>
        <w:widowControl w:val="0"/>
        <w:spacing w:after="0" w:line="360" w:lineRule="auto"/>
        <w:ind w:firstLine="851"/>
        <w:jc w:val="both"/>
      </w:pPr>
      <w:r w:rsidRPr="00671822">
        <w:t>A Best</w:t>
      </w:r>
      <w:r w:rsidR="00694348" w:rsidRPr="00671822">
        <w:t>-</w:t>
      </w:r>
      <w:r w:rsidRPr="00671822">
        <w:t>Fit (BF) algoritmus a következőnek érkező elemet abba a legjobban teli ládába teszi, amelyikbe az elemet még be lehet helyezni. Ha nincs ilyen láda, ahova egy elem be</w:t>
      </w:r>
      <w:r w:rsidR="00122ED3" w:rsidRPr="00671822">
        <w:t>l</w:t>
      </w:r>
      <w:r w:rsidRPr="00671822">
        <w:t>efér, akkor mindkét algoritmus nyit egy új ládát, és abba pakolja az érkező elemet.</w:t>
      </w:r>
    </w:p>
    <w:p w14:paraId="75D7D9F7" w14:textId="15637B98" w:rsidR="003B35A7" w:rsidRPr="00671822" w:rsidRDefault="00BC2C98" w:rsidP="00F17A82">
      <w:pPr>
        <w:widowControl w:val="0"/>
        <w:spacing w:after="0" w:line="360" w:lineRule="auto"/>
        <w:ind w:firstLine="851"/>
        <w:jc w:val="both"/>
      </w:pPr>
      <w:r w:rsidRPr="00671822">
        <w:t>Ezen kívül</w:t>
      </w:r>
      <w:r w:rsidR="001128E3" w:rsidRPr="00671822">
        <w:t xml:space="preserve"> a Worst</w:t>
      </w:r>
      <w:r w:rsidR="00694348" w:rsidRPr="00671822">
        <w:t>-</w:t>
      </w:r>
      <w:r w:rsidR="001128E3" w:rsidRPr="00671822">
        <w:t xml:space="preserve">Fit </w:t>
      </w:r>
      <w:r w:rsidRPr="00671822">
        <w:t xml:space="preserve">(WF) </w:t>
      </w:r>
      <w:r w:rsidR="001128E3" w:rsidRPr="00671822">
        <w:t xml:space="preserve">algoritmus </w:t>
      </w:r>
      <w:r w:rsidR="00122ED3" w:rsidRPr="00671822">
        <w:t>jelenik még meg</w:t>
      </w:r>
      <w:r w:rsidR="00694348" w:rsidRPr="00671822">
        <w:t>, ez tulajdonképpen a Best-</w:t>
      </w:r>
      <w:r w:rsidR="001128E3" w:rsidRPr="00671822">
        <w:t>Fit algoritmus</w:t>
      </w:r>
      <w:r w:rsidR="009D13F0" w:rsidRPr="00671822">
        <w:t xml:space="preserve"> alapötletének fordítottját végzi</w:t>
      </w:r>
      <w:r w:rsidR="001128E3" w:rsidRPr="00671822">
        <w:t>, mivel a legkevésbé</w:t>
      </w:r>
      <w:r w:rsidR="009D13F0" w:rsidRPr="00671822">
        <w:t xml:space="preserve"> teli ládát választja több pakolási lehetőség esetén</w:t>
      </w:r>
      <w:r w:rsidR="001128E3" w:rsidRPr="00671822">
        <w:t>. Abban az esetben, ha nem talál olyat</w:t>
      </w:r>
      <w:r w:rsidR="00122ED3" w:rsidRPr="00671822">
        <w:t>,</w:t>
      </w:r>
      <w:r w:rsidR="001128E3" w:rsidRPr="00671822">
        <w:t xml:space="preserve"> amelybe beleférne az elem</w:t>
      </w:r>
      <w:r w:rsidR="00122ED3" w:rsidRPr="00671822">
        <w:t>,</w:t>
      </w:r>
      <w:r w:rsidR="001128E3" w:rsidRPr="00671822">
        <w:t xml:space="preserve"> szintén n</w:t>
      </w:r>
      <w:r w:rsidR="002C77E8" w:rsidRPr="00671822">
        <w:t>yit egy új</w:t>
      </w:r>
      <w:r w:rsidR="001128E3" w:rsidRPr="00671822">
        <w:t xml:space="preserve"> tárolót és abba helyezi bele az elemet.</w:t>
      </w:r>
    </w:p>
    <w:p w14:paraId="0854BFE1" w14:textId="56A6435E" w:rsidR="003B35A7" w:rsidRPr="00671822" w:rsidRDefault="003B35A7" w:rsidP="00F17A82">
      <w:pPr>
        <w:pStyle w:val="Cmsor2"/>
        <w:keepNext w:val="0"/>
        <w:keepLines w:val="0"/>
        <w:widowControl w:val="0"/>
        <w:spacing w:before="120" w:after="120" w:line="360" w:lineRule="auto"/>
        <w:rPr>
          <w:rFonts w:cs="Times New Roman"/>
          <w:b/>
          <w:sz w:val="24"/>
        </w:rPr>
      </w:pPr>
      <w:bookmarkStart w:id="5" w:name="_Toc103192790"/>
      <w:bookmarkStart w:id="6" w:name="_Toc103382105"/>
      <w:r w:rsidRPr="00671822">
        <w:rPr>
          <w:rFonts w:cs="Times New Roman"/>
          <w:b/>
          <w:sz w:val="24"/>
        </w:rPr>
        <w:t>2.1. Motiváció</w:t>
      </w:r>
      <w:bookmarkEnd w:id="5"/>
      <w:bookmarkEnd w:id="6"/>
    </w:p>
    <w:p w14:paraId="189CEF35" w14:textId="2A6E9275" w:rsidR="003B35A7" w:rsidRPr="00671822" w:rsidRDefault="003B35A7" w:rsidP="00122ED3">
      <w:pPr>
        <w:widowControl w:val="0"/>
        <w:spacing w:after="0" w:line="360" w:lineRule="auto"/>
        <w:ind w:firstLine="851"/>
        <w:jc w:val="both"/>
      </w:pPr>
      <w:r w:rsidRPr="00671822">
        <w:t>Tekintsük a következő lehetséges alkalmazást. Egy többprocesszoros rendszerben a tárolást igénylő, azaz tárolókapacitást használó feladatok egyenként lépnek be a rendszerbe, és minden egyes feladatot hozzá kell rendelni a processzorok egyikéhez.</w:t>
      </w:r>
    </w:p>
    <w:p w14:paraId="57918FEE" w14:textId="3DB087A6" w:rsidR="003B35A7" w:rsidRPr="00671822" w:rsidRDefault="003B35A7" w:rsidP="00122ED3">
      <w:pPr>
        <w:widowControl w:val="0"/>
        <w:spacing w:after="0" w:line="360" w:lineRule="auto"/>
        <w:ind w:firstLine="851"/>
        <w:jc w:val="both"/>
      </w:pPr>
      <w:r w:rsidRPr="00671822">
        <w:t xml:space="preserve">Minden processzornak van egy adott, szolgáltatási kapacitása és fix bekapcsolási/kikapcsolási költséget számol fel. Túlterhelési (túltöltési) költséget </w:t>
      </w:r>
      <w:r w:rsidR="00122ED3" w:rsidRPr="00671822">
        <w:t xml:space="preserve">akkor </w:t>
      </w:r>
      <w:r w:rsidRPr="00671822">
        <w:t xml:space="preserve">kell </w:t>
      </w:r>
      <w:r w:rsidR="00122ED3" w:rsidRPr="00671822">
        <w:t>felszámolni</w:t>
      </w:r>
      <w:r w:rsidRPr="00671822">
        <w:t>, ha egy</w:t>
      </w:r>
      <w:r w:rsidR="00122ED3" w:rsidRPr="00671822">
        <w:t xml:space="preserve"> processzorhoz rendelt feladat</w:t>
      </w:r>
      <w:r w:rsidR="00FD2CE5" w:rsidRPr="00671822">
        <w:t xml:space="preserve"> által igényelt kapacitás</w:t>
      </w:r>
      <w:r w:rsidRPr="00671822">
        <w:t xml:space="preserve"> összege megh</w:t>
      </w:r>
      <w:r w:rsidR="00122ED3" w:rsidRPr="00671822">
        <w:t>aladja a kiszolgáló kapacitását.</w:t>
      </w:r>
    </w:p>
    <w:p w14:paraId="1ACD3863" w14:textId="01F147A7" w:rsidR="003B35A7" w:rsidRPr="00671822" w:rsidRDefault="003B35A7" w:rsidP="00122ED3">
      <w:pPr>
        <w:widowControl w:val="0"/>
        <w:spacing w:after="0" w:line="360" w:lineRule="auto"/>
        <w:ind w:firstLine="851"/>
        <w:jc w:val="both"/>
      </w:pPr>
      <w:r w:rsidRPr="00671822">
        <w:t>Célunk az összes feladat összköltségének minimalizálása. Ez a motivációja a túlterhelési költséggel járó online ládapakolási problémának: azaz ott minden egyes láda egy adott kapacitással rendelkező processzort képvisel, és akkor van túlterhelési költség, ha az adott ládába csomagolt elemek összmérete meghaladja a láda kapacitását.</w:t>
      </w:r>
    </w:p>
    <w:p w14:paraId="4DF8DBBF" w14:textId="21F87615" w:rsidR="003B35A7" w:rsidRPr="00671822" w:rsidRDefault="00FD2CE5" w:rsidP="00122ED3">
      <w:pPr>
        <w:widowControl w:val="0"/>
        <w:spacing w:after="0" w:line="360" w:lineRule="auto"/>
        <w:ind w:firstLine="851"/>
        <w:jc w:val="both"/>
      </w:pPr>
      <w:r w:rsidRPr="00671822">
        <w:t>Vagyis</w:t>
      </w:r>
      <w:r w:rsidR="003B35A7" w:rsidRPr="00671822">
        <w:t xml:space="preserve"> a túltöltéses (túlterheléses) ládapakolás esetében az egy tárolóba pakolt elemek összértéke meghaladhatja a láda kapacitását. Minden ládának van egy költsége, amelyet</w:t>
      </w:r>
      <w:r w:rsidR="00F17A82" w:rsidRPr="00671822">
        <w:t xml:space="preserve"> a használatakor fizetni kell, </w:t>
      </w:r>
      <w:r w:rsidR="003B35A7" w:rsidRPr="00671822">
        <w:t>mely két részből tevődhet össze:</w:t>
      </w:r>
    </w:p>
    <w:p w14:paraId="5F13078D" w14:textId="6A68B4EA" w:rsidR="003B35A7" w:rsidRPr="00671822" w:rsidRDefault="003B35A7" w:rsidP="00F17A82">
      <w:pPr>
        <w:pStyle w:val="Listaszerbekezds"/>
        <w:widowControl w:val="0"/>
        <w:numPr>
          <w:ilvl w:val="0"/>
          <w:numId w:val="13"/>
        </w:numPr>
        <w:spacing w:after="0" w:line="360" w:lineRule="auto"/>
        <w:jc w:val="both"/>
      </w:pPr>
      <w:r w:rsidRPr="00671822">
        <w:t>Minden ládának van egy fix költsége: Az 1 k</w:t>
      </w:r>
      <w:r w:rsidR="00F17A82" w:rsidRPr="00671822">
        <w:t xml:space="preserve">apacitású tároló megnyitásának , </w:t>
      </w:r>
      <w:r w:rsidRPr="00671822">
        <w:t>azaz használatának</w:t>
      </w:r>
      <w:r w:rsidR="00F17A82" w:rsidRPr="00671822">
        <w:t xml:space="preserve"> ára 1 - </w:t>
      </w:r>
      <w:r w:rsidRPr="00671822">
        <w:t>ez nem függ a belepakolt elemek méretétől és darabszámától, akár ha egyetlen elemet is rakunk bele, ezt ki kell fizetni.</w:t>
      </w:r>
    </w:p>
    <w:p w14:paraId="78158BE7" w14:textId="58D7BF7E" w:rsidR="003B35A7" w:rsidRPr="00671822" w:rsidRDefault="003B35A7" w:rsidP="00F17A82">
      <w:pPr>
        <w:pStyle w:val="Listaszerbekezds"/>
        <w:pageBreakBefore/>
        <w:widowControl w:val="0"/>
        <w:numPr>
          <w:ilvl w:val="0"/>
          <w:numId w:val="13"/>
        </w:numPr>
        <w:spacing w:after="120" w:line="360" w:lineRule="auto"/>
        <w:ind w:left="714" w:hanging="357"/>
        <w:jc w:val="both"/>
      </w:pPr>
      <w:r w:rsidRPr="00671822">
        <w:lastRenderedPageBreak/>
        <w:t xml:space="preserve">A láda kapacitásának túltöltése, vagyis a láda kapacitásának túllépése előírt költséggel jár. </w:t>
      </w:r>
      <w:r w:rsidR="00F17A82" w:rsidRPr="00671822">
        <w:t>A</w:t>
      </w:r>
      <w:r w:rsidRPr="00671822">
        <w:t xml:space="preserve">z előző költségen kívül fizetünk minden olyan ládáért, amely túlterhelt, túltöltött. Az </w:t>
      </w:r>
      <m:oMath>
        <m:r>
          <m:rPr>
            <m:sty m:val="p"/>
          </m:rPr>
          <w:rPr>
            <w:rFonts w:ascii="Cambria Math" w:hAnsi="Cambria Math"/>
          </w:rPr>
          <m:t>1</m:t>
        </m:r>
      </m:oMath>
      <w:r w:rsidRPr="00671822">
        <w:t xml:space="preserve">-et meghaladó minden töltésért arányos </w:t>
      </w:r>
      <m:oMath>
        <m:r>
          <w:rPr>
            <w:rFonts w:ascii="Cambria Math" w:hAnsi="Cambria Math"/>
          </w:rPr>
          <m:t>c</m:t>
        </m:r>
      </m:oMath>
      <w:r w:rsidRPr="00671822">
        <w:t xml:space="preserve"> költséget fizetünk. </w:t>
      </w:r>
      <w:r w:rsidR="00F17A82" w:rsidRPr="00671822">
        <w:t>Tehát</w:t>
      </w:r>
      <w:r w:rsidRPr="00671822">
        <w:t xml:space="preserve"> a túlterhelés költsége lineárisan függ a túlterhelés méretétől.</w:t>
      </w:r>
    </w:p>
    <w:p w14:paraId="6DA51B65" w14:textId="30539FC6" w:rsidR="003B35A7" w:rsidRPr="00671822" w:rsidRDefault="003B35A7" w:rsidP="00122ED3">
      <w:pPr>
        <w:widowControl w:val="0"/>
        <w:spacing w:after="0" w:line="360" w:lineRule="auto"/>
        <w:ind w:firstLine="851"/>
        <w:jc w:val="both"/>
      </w:pPr>
      <w:r w:rsidRPr="00671822">
        <w:t xml:space="preserve">Megjegyezzük, hogy nem túltöltött ládáknál csak az első, fix </w:t>
      </w:r>
      <m:oMath>
        <m:r>
          <m:rPr>
            <m:sty m:val="p"/>
          </m:rPr>
          <w:rPr>
            <w:rFonts w:ascii="Cambria Math" w:hAnsi="Cambria Math"/>
          </w:rPr>
          <m:t>1</m:t>
        </m:r>
      </m:oMath>
      <w:r w:rsidRPr="00671822">
        <w:t xml:space="preserve"> költséget kell kifizetnünk, mint ládahasználati díjat,</w:t>
      </w:r>
      <w:r w:rsidR="00F17A82" w:rsidRPr="00671822">
        <w:t xml:space="preserve"> míg</w:t>
      </w:r>
      <w:r w:rsidRPr="00671822">
        <w:t xml:space="preserve"> a második költség csak akkor adódik hozzá a láda költségéhez, ha a benne lévő elemek mérete meghaladja a láda kapacitását, azaz </w:t>
      </w:r>
      <m:oMath>
        <m:r>
          <m:rPr>
            <m:sty m:val="p"/>
          </m:rPr>
          <w:rPr>
            <w:rFonts w:ascii="Cambria Math" w:hAnsi="Cambria Math"/>
          </w:rPr>
          <m:t>1</m:t>
        </m:r>
      </m:oMath>
      <w:r w:rsidRPr="00671822">
        <w:t>-et.</w:t>
      </w:r>
    </w:p>
    <w:p w14:paraId="3FC5C9CE" w14:textId="06916A6B" w:rsidR="003B35A7" w:rsidRPr="00671822" w:rsidRDefault="00F35871" w:rsidP="00122ED3">
      <w:pPr>
        <w:widowControl w:val="0"/>
        <w:spacing w:after="0" w:line="360" w:lineRule="auto"/>
        <w:ind w:firstLine="851"/>
        <w:jc w:val="both"/>
      </w:pPr>
      <w:r w:rsidRPr="00671822">
        <w:t>A cél a felhasznált tárolók</w:t>
      </w:r>
      <w:r w:rsidR="003B35A7" w:rsidRPr="00671822">
        <w:t xml:space="preserve"> összkö</w:t>
      </w:r>
      <w:r w:rsidRPr="00671822">
        <w:t xml:space="preserve">ltségének minimalizálása - </w:t>
      </w:r>
      <w:r w:rsidR="003B35A7" w:rsidRPr="00671822">
        <w:t>két költség ös</w:t>
      </w:r>
      <w:r w:rsidRPr="00671822">
        <w:t>szegét minden ládára összegezve</w:t>
      </w:r>
      <w:r w:rsidR="003B35A7" w:rsidRPr="00671822">
        <w:t>.</w:t>
      </w:r>
    </w:p>
    <w:p w14:paraId="21DBB07D" w14:textId="3955B1A8" w:rsidR="003B35A7" w:rsidRPr="00671822" w:rsidRDefault="00F35871" w:rsidP="00122ED3">
      <w:pPr>
        <w:widowControl w:val="0"/>
        <w:spacing w:after="0" w:line="360" w:lineRule="auto"/>
        <w:ind w:firstLine="851"/>
        <w:jc w:val="both"/>
      </w:pPr>
      <w:r w:rsidRPr="00671822">
        <w:t>A</w:t>
      </w:r>
      <w:r w:rsidR="003B35A7" w:rsidRPr="00671822">
        <w:t xml:space="preserve"> feladat egy konkrét példánya olyan, hogy kapunk egy </w:t>
      </w:r>
      <m:oMath>
        <m:r>
          <w:rPr>
            <w:rFonts w:ascii="Cambria Math" w:hAnsi="Cambria Math"/>
          </w:rPr>
          <m:t>n</m:t>
        </m:r>
      </m:oMath>
      <w:r w:rsidR="003B35A7" w:rsidRPr="00671822">
        <w:t xml:space="preserve"> elemből álló sorozatot, ahol nem tudjuk előre, hogy mekko</w:t>
      </w:r>
      <w:r w:rsidRPr="00671822">
        <w:t xml:space="preserve">ra </w:t>
      </w:r>
      <m:oMath>
        <m:r>
          <w:rPr>
            <w:rFonts w:ascii="Cambria Math" w:hAnsi="Cambria Math"/>
          </w:rPr>
          <m:t>n</m:t>
        </m:r>
      </m:oMath>
      <w:r w:rsidR="003B35A7" w:rsidRPr="00671822">
        <w:t xml:space="preserve"> értéke. Minden elemet visszavonhatatlanul be kell pakolni egy ládába mielőtt a következő elem megérkezik. Végtelen számú egyforma méretű tároló áll a rendelkezésünkre, minden egyes tárolónak a kapacitása </w:t>
      </w:r>
      <m:oMath>
        <m:r>
          <m:rPr>
            <m:sty m:val="p"/>
          </m:rPr>
          <w:rPr>
            <w:rFonts w:ascii="Cambria Math" w:hAnsi="Cambria Math"/>
          </w:rPr>
          <m:t>1</m:t>
        </m:r>
      </m:oMath>
      <w:r w:rsidR="00DD3E99" w:rsidRPr="00671822">
        <w:t xml:space="preserve">. Minden tároló megnyitásának, </w:t>
      </w:r>
      <w:r w:rsidR="003B35A7" w:rsidRPr="00671822">
        <w:t>így használa</w:t>
      </w:r>
      <w:r w:rsidR="00DD3E99" w:rsidRPr="00671822">
        <w:t>tának</w:t>
      </w:r>
      <w:r w:rsidR="003B35A7" w:rsidRPr="00671822">
        <w:t xml:space="preserve"> a költsége </w:t>
      </w:r>
      <m:oMath>
        <m:r>
          <m:rPr>
            <m:sty m:val="p"/>
          </m:rPr>
          <w:rPr>
            <w:rFonts w:ascii="Cambria Math" w:hAnsi="Cambria Math"/>
          </w:rPr>
          <m:t>1</m:t>
        </m:r>
      </m:oMath>
      <w:r w:rsidR="003B35A7" w:rsidRPr="00671822">
        <w:t xml:space="preserve">. Ezen kívül van még egy adott, racionális </w:t>
      </w:r>
      <m:oMath>
        <m:r>
          <w:rPr>
            <w:rFonts w:ascii="Cambria Math" w:hAnsi="Cambria Math"/>
          </w:rPr>
          <m:t>c</m:t>
        </m:r>
        <m:r>
          <m:rPr>
            <m:sty m:val="p"/>
          </m:rPr>
          <w:rPr>
            <w:rFonts w:ascii="Cambria Math" w:hAnsi="Cambria Math"/>
          </w:rPr>
          <m:t>≥0</m:t>
        </m:r>
      </m:oMath>
      <w:r w:rsidR="003B35A7" w:rsidRPr="00671822">
        <w:t xml:space="preserve"> túltöltési költség, amely a túltöltés minden egyes egységére vonatkozik.</w:t>
      </w:r>
    </w:p>
    <w:p w14:paraId="07E38C03" w14:textId="5519AD5F" w:rsidR="003B35A7" w:rsidRPr="00671822" w:rsidRDefault="003B35A7" w:rsidP="00122ED3">
      <w:pPr>
        <w:widowControl w:val="0"/>
        <w:spacing w:after="120" w:line="360" w:lineRule="auto"/>
        <w:ind w:firstLine="851"/>
        <w:jc w:val="both"/>
      </w:pPr>
      <w:r w:rsidRPr="00671822">
        <w:t xml:space="preserve">Egy </w:t>
      </w:r>
      <m:oMath>
        <m:r>
          <w:rPr>
            <w:rFonts w:ascii="Cambria Math" w:hAnsi="Cambria Math"/>
          </w:rPr>
          <m:t>i</m:t>
        </m:r>
      </m:oMath>
      <w:r w:rsidRPr="00671822">
        <w:t xml:space="preserve"> l</w:t>
      </w:r>
      <w:r w:rsidR="00DD3E99" w:rsidRPr="00671822">
        <w:t>áda akkor kerül felhasználásra vagy megnyitásra</w:t>
      </w:r>
      <w:r w:rsidRPr="00671822">
        <w:t>, ha legal</w:t>
      </w:r>
      <w:r w:rsidR="00DD3E99" w:rsidRPr="00671822">
        <w:t>ább egy tárgyat tartalmaz. Egy már felhasznált</w:t>
      </w:r>
      <w:r w:rsidRPr="00671822">
        <w:t xml:space="preserve"> </w:t>
      </w:r>
      <m:oMath>
        <m:r>
          <w:rPr>
            <w:rFonts w:ascii="Cambria Math" w:hAnsi="Cambria Math"/>
          </w:rPr>
          <m:t>i</m:t>
        </m:r>
      </m:oMath>
      <w:r w:rsidRPr="00671822">
        <w:t xml:space="preserve"> láda költsége </w:t>
      </w:r>
      <m:oMath>
        <m:sSub>
          <m:sSubPr>
            <m:ctrlPr>
              <w:rPr>
                <w:rFonts w:ascii="Cambria Math" w:hAnsi="Cambria Math"/>
                <w:i/>
              </w:rPr>
            </m:ctrlPr>
          </m:sSubPr>
          <m:e>
            <m:r>
              <w:rPr>
                <w:rFonts w:ascii="Cambria Math" w:hAnsi="Cambria Math"/>
              </w:rPr>
              <m:t>cost</m:t>
            </m:r>
          </m:e>
          <m:sub>
            <m:r>
              <w:rPr>
                <w:rFonts w:ascii="Cambria Math" w:hAnsi="Cambria Math"/>
              </w:rPr>
              <m:t>i</m:t>
            </m:r>
          </m:sub>
        </m:sSub>
        <m:r>
          <m:rPr>
            <m:sty m:val="p"/>
          </m:rPr>
          <w:rPr>
            <w:rFonts w:ascii="Cambria Math" w:hAnsi="Cambria Math"/>
          </w:rPr>
          <m:t>=1+c∙</m:t>
        </m:r>
        <m:func>
          <m:funcPr>
            <m:ctrlPr>
              <w:rPr>
                <w:rFonts w:ascii="Cambria Math" w:hAnsi="Cambria Math"/>
              </w:rPr>
            </m:ctrlPr>
          </m:funcPr>
          <m:fName>
            <m:r>
              <m:rPr>
                <m:sty m:val="p"/>
              </m:rPr>
              <w:rPr>
                <w:rFonts w:ascii="Cambria Math" w:hAnsi="Cambria Math"/>
              </w:rPr>
              <m:t>max</m:t>
            </m:r>
          </m:fName>
          <m:e>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m:rPr>
                <m:sty m:val="p"/>
              </m:rPr>
              <w:rPr>
                <w:rFonts w:ascii="Cambria Math" w:hAnsi="Cambria Math"/>
              </w:rPr>
              <m:t xml:space="preserve"> - 1, 0}</m:t>
            </m:r>
            <m:r>
              <m:rPr>
                <m:sty m:val="p"/>
              </m:rPr>
              <w:rPr>
                <w:rFonts w:ascii="Cambria Math" w:eastAsiaTheme="minorEastAsia" w:hAnsi="Cambria Math"/>
              </w:rPr>
              <m:t>,</m:t>
            </m:r>
            <m:r>
              <m:rPr>
                <m:sty m:val="p"/>
              </m:rPr>
              <w:rPr>
                <w:rFonts w:ascii="Cambria Math" w:hAnsi="Cambria Math"/>
              </w:rPr>
              <m:t xml:space="preserve"> </m:t>
            </m:r>
          </m:e>
        </m:func>
      </m:oMath>
      <w:r w:rsidRPr="00671822">
        <w:t xml:space="preserve"> ahol </w:t>
      </w:r>
      <m:oMath>
        <m:sSub>
          <m:sSubPr>
            <m:ctrlPr>
              <w:rPr>
                <w:rFonts w:ascii="Cambria Math" w:hAnsi="Cambria Math"/>
                <w:i/>
              </w:rPr>
            </m:ctrlPr>
          </m:sSubPr>
          <m:e>
            <m:r>
              <w:rPr>
                <w:rFonts w:ascii="Cambria Math" w:hAnsi="Cambria Math"/>
              </w:rPr>
              <m:t>w</m:t>
            </m:r>
          </m:e>
          <m:sub>
            <m:r>
              <w:rPr>
                <w:rFonts w:ascii="Cambria Math" w:hAnsi="Cambria Math"/>
              </w:rPr>
              <m:t>i</m:t>
            </m:r>
          </m:sub>
        </m:sSub>
        <m:r>
          <m:rPr>
            <m:sty m:val="p"/>
          </m:rPr>
          <w:rPr>
            <w:rFonts w:ascii="Cambria Math" w:hAnsi="Cambria Math"/>
          </w:rPr>
          <m:t xml:space="preserve"> </m:t>
        </m:r>
      </m:oMath>
      <w:r w:rsidR="00DD3E99" w:rsidRPr="00671822">
        <w:t xml:space="preserve"> az</w:t>
      </w:r>
      <w:r w:rsidRPr="00671822">
        <w:t xml:space="preserve"> </w:t>
      </w:r>
      <m:oMath>
        <m:r>
          <w:rPr>
            <w:rFonts w:ascii="Cambria Math" w:hAnsi="Cambria Math"/>
          </w:rPr>
          <m:t>i</m:t>
        </m:r>
      </m:oMath>
      <w:r w:rsidRPr="00671822">
        <w:t xml:space="preserve"> ládában lévő elemek összmérete. A cél az, hogy pakoljunk minden egyes tárgyat</w:t>
      </w:r>
      <w:r w:rsidR="00DD3E99" w:rsidRPr="00671822">
        <w:t xml:space="preserve"> a ládába </w:t>
      </w:r>
      <w:r w:rsidRPr="00671822">
        <w:t xml:space="preserve">úgy, hogy minimalizáljuk a felhasznált ládák </w:t>
      </w:r>
      <w:r w:rsidR="00DD3E99" w:rsidRPr="00671822">
        <w:t>költségének</w:t>
      </w:r>
      <w:r w:rsidRPr="00671822">
        <w:t xml:space="preserve"> összegét. Ezt a problémát </w:t>
      </w:r>
      <w:r w:rsidR="00DD3E99" w:rsidRPr="00671822">
        <w:t xml:space="preserve">lineáris túlterheléses </w:t>
      </w:r>
      <w:r w:rsidRPr="00671822">
        <w:t>online lád</w:t>
      </w:r>
      <w:r w:rsidR="00DD3E99" w:rsidRPr="00671822">
        <w:t>apakolásnak nevezzük, az angol megfelelője „</w:t>
      </w:r>
      <w:r w:rsidRPr="00671822">
        <w:t>online bin packing problem wi</w:t>
      </w:r>
      <w:r w:rsidR="00DD3E99" w:rsidRPr="00671822">
        <w:t xml:space="preserve">th linear overload cost”, röviden </w:t>
      </w:r>
      <w:r w:rsidR="00DD3E99" w:rsidRPr="00671822">
        <w:rPr>
          <w:i/>
        </w:rPr>
        <w:t>BPOC</w:t>
      </w:r>
      <w:r w:rsidR="00617E09" w:rsidRPr="00671822">
        <w:t>.</w:t>
      </w:r>
    </w:p>
    <w:p w14:paraId="1666C9D8" w14:textId="2A181DAE" w:rsidR="003B35A7" w:rsidRPr="00671822" w:rsidRDefault="003B35A7" w:rsidP="00F17A82">
      <w:pPr>
        <w:pStyle w:val="Cmsor2"/>
        <w:keepNext w:val="0"/>
        <w:keepLines w:val="0"/>
        <w:widowControl w:val="0"/>
        <w:spacing w:before="120" w:after="120" w:line="360" w:lineRule="auto"/>
        <w:rPr>
          <w:rFonts w:cs="Times New Roman"/>
          <w:b/>
          <w:sz w:val="22"/>
          <w:szCs w:val="24"/>
        </w:rPr>
      </w:pPr>
      <w:bookmarkStart w:id="7" w:name="_Toc103192791"/>
      <w:bookmarkStart w:id="8" w:name="_Toc103382106"/>
      <w:r w:rsidRPr="00671822">
        <w:rPr>
          <w:rFonts w:cs="Times New Roman"/>
          <w:b/>
          <w:sz w:val="24"/>
        </w:rPr>
        <w:t>2.2. Versenyképességi arány</w:t>
      </w:r>
      <w:bookmarkEnd w:id="7"/>
      <w:bookmarkEnd w:id="8"/>
    </w:p>
    <w:p w14:paraId="42BBCD06" w14:textId="3C233EC4" w:rsidR="006030A5" w:rsidRPr="00671822" w:rsidRDefault="009E12E5" w:rsidP="009E12E5">
      <w:pPr>
        <w:widowControl w:val="0"/>
        <w:spacing w:after="0" w:line="360" w:lineRule="auto"/>
        <w:ind w:firstLine="851"/>
        <w:jc w:val="both"/>
      </w:pPr>
      <w:r w:rsidRPr="00671822">
        <w:t>A fent említett</w:t>
      </w:r>
      <w:r w:rsidR="006030A5" w:rsidRPr="00671822">
        <w:t xml:space="preserve"> algoritmusoknak az elemzése egészen Ullman munkájáig</w:t>
      </w:r>
      <w:r w:rsidRPr="00671822">
        <w:t xml:space="preserve"> [[17]]</w:t>
      </w:r>
      <w:r w:rsidR="006030A5" w:rsidRPr="00671822">
        <w:t xml:space="preserve"> nyúlik vissza</w:t>
      </w:r>
      <w:r w:rsidRPr="00671822">
        <w:t xml:space="preserve">, továbbá </w:t>
      </w:r>
      <w:r w:rsidR="006030A5" w:rsidRPr="00671822">
        <w:t>Sgall cikkében</w:t>
      </w:r>
      <w:r w:rsidRPr="00671822">
        <w:t xml:space="preserve"> [[16]]</w:t>
      </w:r>
      <w:r w:rsidR="006030A5" w:rsidRPr="00671822">
        <w:t xml:space="preserve"> </w:t>
      </w:r>
      <w:r w:rsidRPr="00671822">
        <w:t>is meg</w:t>
      </w:r>
      <w:r w:rsidR="006030A5" w:rsidRPr="00671822">
        <w:t>tal</w:t>
      </w:r>
      <w:r w:rsidRPr="00671822">
        <w:t xml:space="preserve">álható </w:t>
      </w:r>
      <w:r w:rsidR="006030A5" w:rsidRPr="00671822">
        <w:t>az online ládapakolásról egy összefoglaló áttekintés.</w:t>
      </w:r>
    </w:p>
    <w:p w14:paraId="5DA1469B" w14:textId="293E3CFC" w:rsidR="006030A5" w:rsidRPr="00671822" w:rsidRDefault="006030A5" w:rsidP="009E12E5">
      <w:pPr>
        <w:widowControl w:val="0"/>
        <w:spacing w:after="0" w:line="360" w:lineRule="auto"/>
        <w:ind w:firstLine="851"/>
        <w:jc w:val="both"/>
      </w:pPr>
      <w:r w:rsidRPr="00671822">
        <w:t xml:space="preserve">Egy online algoritmus teljesítménye mérhető az aszimptotikus versenyképességi arány, valamint az abszolút </w:t>
      </w:r>
      <w:r w:rsidR="00156EE2" w:rsidRPr="00671822">
        <w:t xml:space="preserve">versenyképességi arány alapján. </w:t>
      </w:r>
      <w:r w:rsidRPr="00671822">
        <w:t xml:space="preserve">Johnson és szerzőtársai </w:t>
      </w:r>
      <w:r w:rsidR="00916721" w:rsidRPr="00671822">
        <w:t>[</w:t>
      </w:r>
      <w:r w:rsidRPr="00671822">
        <w:t>[12</w:t>
      </w:r>
      <w:r w:rsidR="00916721" w:rsidRPr="00671822">
        <w:t>]</w:t>
      </w:r>
      <w:r w:rsidRPr="00671822">
        <w:t>] bebizonyították, hogy mind az FF, mind a BF aszimptotikus versenyképességi aránya 1,7.</w:t>
      </w:r>
    </w:p>
    <w:p w14:paraId="7294AACB" w14:textId="15774C34" w:rsidR="00F06562" w:rsidRPr="00671822" w:rsidRDefault="00206606" w:rsidP="009E12E5">
      <w:pPr>
        <w:widowControl w:val="0"/>
        <w:spacing w:after="0" w:line="360" w:lineRule="auto"/>
        <w:ind w:firstLine="851"/>
        <w:jc w:val="both"/>
      </w:pPr>
      <w:r w:rsidRPr="00671822">
        <w:t>A j</w:t>
      </w:r>
      <w:r w:rsidR="009E12E5" w:rsidRPr="00671822">
        <w:t>elenlegi</w:t>
      </w:r>
      <w:r w:rsidR="006030A5" w:rsidRPr="00671822">
        <w:t xml:space="preserve"> legjobb ismert alsó korlát az aszimptotikus versenyképességi arányra vonatkozóan, amely bárme</w:t>
      </w:r>
      <w:r w:rsidRPr="00671822">
        <w:t xml:space="preserve">ly online algoritmusra teljesül: </w:t>
      </w:r>
      <w:r w:rsidR="006030A5" w:rsidRPr="00671822">
        <w:t>1,54278 [</w:t>
      </w:r>
      <w:r w:rsidR="00916721" w:rsidRPr="00671822">
        <w:t>[</w:t>
      </w:r>
      <w:r w:rsidR="006030A5" w:rsidRPr="00671822">
        <w:t>2]</w:t>
      </w:r>
      <w:r w:rsidR="00916721" w:rsidRPr="00671822">
        <w:t>]</w:t>
      </w:r>
      <w:r w:rsidR="00156EE2" w:rsidRPr="00671822">
        <w:t>. A</w:t>
      </w:r>
      <w:r w:rsidR="006030A5" w:rsidRPr="00671822">
        <w:t xml:space="preserve"> legjobb ismert versenyképességi arányú algoritmus versenyképességi aránya pedig 1,578 </w:t>
      </w:r>
      <w:r w:rsidR="00916721" w:rsidRPr="00671822">
        <w:t>[[1]].</w:t>
      </w:r>
    </w:p>
    <w:p w14:paraId="7004EBE3" w14:textId="69146747" w:rsidR="006030A5" w:rsidRPr="00671822" w:rsidRDefault="006030A5" w:rsidP="009E12E5">
      <w:pPr>
        <w:widowControl w:val="0"/>
        <w:spacing w:after="0" w:line="360" w:lineRule="auto"/>
        <w:ind w:firstLine="851"/>
        <w:jc w:val="both"/>
      </w:pPr>
      <w:r w:rsidRPr="00671822">
        <w:lastRenderedPageBreak/>
        <w:t xml:space="preserve">Az aszimptotikus versenyképességi eredményhez hasonlóan az FF és a BF abszolút versenyképességi aránya is 1,7 </w:t>
      </w:r>
      <w:r w:rsidR="00757160" w:rsidRPr="00671822">
        <w:t xml:space="preserve">ezt bizonyítják a </w:t>
      </w:r>
      <w:r w:rsidRPr="00671822">
        <w:t>[</w:t>
      </w:r>
      <w:r w:rsidR="00916721" w:rsidRPr="00671822">
        <w:t>[</w:t>
      </w:r>
      <w:r w:rsidRPr="00671822">
        <w:t>7</w:t>
      </w:r>
      <w:r w:rsidR="00916721" w:rsidRPr="00671822">
        <w:t>]</w:t>
      </w:r>
      <w:r w:rsidRPr="00671822">
        <w:t xml:space="preserve">] és </w:t>
      </w:r>
      <w:r w:rsidR="00916721" w:rsidRPr="00671822">
        <w:t>[</w:t>
      </w:r>
      <w:r w:rsidRPr="00671822">
        <w:t>[8</w:t>
      </w:r>
      <w:r w:rsidR="00916721" w:rsidRPr="00671822">
        <w:t>]</w:t>
      </w:r>
      <w:r w:rsidRPr="00671822">
        <w:t>]</w:t>
      </w:r>
      <w:r w:rsidR="00757160" w:rsidRPr="00671822">
        <w:t xml:space="preserve"> forrásokban</w:t>
      </w:r>
      <w:r w:rsidRPr="00671822">
        <w:t>.</w:t>
      </w:r>
    </w:p>
    <w:p w14:paraId="1EF261F7" w14:textId="2C4C0DDD" w:rsidR="000D779B" w:rsidRPr="00671822" w:rsidRDefault="006030A5" w:rsidP="009E12E5">
      <w:pPr>
        <w:widowControl w:val="0"/>
        <w:spacing w:after="0" w:line="360" w:lineRule="auto"/>
        <w:ind w:firstLine="851"/>
        <w:jc w:val="both"/>
      </w:pPr>
      <w:r w:rsidRPr="00671822">
        <w:t xml:space="preserve">A közelmúltban Balogh és szerzőtársai </w:t>
      </w:r>
      <w:r w:rsidR="00916721" w:rsidRPr="00671822">
        <w:t>[</w:t>
      </w:r>
      <w:r w:rsidRPr="00671822">
        <w:t>[3</w:t>
      </w:r>
      <w:r w:rsidR="00916721" w:rsidRPr="00671822">
        <w:t>]</w:t>
      </w:r>
      <w:r w:rsidRPr="00671822">
        <w:t>] egy olyan online ládapakoló algoritmust terveztek, amelynek abszolút versenyképességi aránya 5/3, ami a lehető legjobb. Az Öt-harmad (Five-Third) algoritmusnak nevezett algoritmusuk fő gondolata az FF használata, és néhány láda fenntartása kifejezetten 1/2-nél nagyobb méretű elemek számára.</w:t>
      </w:r>
    </w:p>
    <w:p w14:paraId="53A4FD0C" w14:textId="77777777" w:rsidR="000D779B" w:rsidRPr="00671822" w:rsidRDefault="000D779B" w:rsidP="009E12E5">
      <w:pPr>
        <w:widowControl w:val="0"/>
        <w:spacing w:after="0" w:line="360" w:lineRule="auto"/>
        <w:ind w:firstLine="851"/>
        <w:jc w:val="both"/>
      </w:pPr>
      <w:r w:rsidRPr="00671822">
        <w:t>Ebben a dolgozatban a BPOC abszolút versenyképességi arányát vizsgáljuk.</w:t>
      </w:r>
    </w:p>
    <w:p w14:paraId="7B8C97A9" w14:textId="296E9695" w:rsidR="000D779B" w:rsidRPr="00671822" w:rsidRDefault="000D779B" w:rsidP="009E12E5">
      <w:pPr>
        <w:widowControl w:val="0"/>
        <w:spacing w:after="0" w:line="360" w:lineRule="auto"/>
        <w:ind w:firstLine="851"/>
        <w:jc w:val="both"/>
      </w:pPr>
      <w:r w:rsidRPr="00671822">
        <w:t>Az [</w:t>
      </w:r>
      <w:r w:rsidR="00916721" w:rsidRPr="00671822">
        <w:t>[</w:t>
      </w:r>
      <w:r w:rsidRPr="00671822">
        <w:t>LS21]</w:t>
      </w:r>
      <w:r w:rsidR="00916721" w:rsidRPr="00671822">
        <w:t>]</w:t>
      </w:r>
      <w:r w:rsidRPr="00671822">
        <w:t xml:space="preserve"> cikkben a szerzők a versenyképességi arány alsó</w:t>
      </w:r>
      <w:r w:rsidR="00206606" w:rsidRPr="00671822">
        <w:t xml:space="preserve"> korlátokat</w:t>
      </w:r>
      <w:r w:rsidRPr="00671822">
        <w:t xml:space="preserve"> mutatták meg bármely determinisztikus BPOC algo</w:t>
      </w:r>
      <w:r w:rsidR="00206606" w:rsidRPr="00671822">
        <w:t xml:space="preserve">ritmushoz, és felső korlátokat - </w:t>
      </w:r>
      <w:r w:rsidRPr="00671822">
        <w:t>algoritmust is megadva</w:t>
      </w:r>
      <w:r w:rsidR="00206606" w:rsidRPr="00671822">
        <w:t xml:space="preserve"> -</w:t>
      </w:r>
      <w:r w:rsidRPr="00671822">
        <w:t xml:space="preserve"> is bizonyítottak. Összefoglalva a következő tételt b</w:t>
      </w:r>
      <w:r w:rsidR="00206606" w:rsidRPr="00671822">
        <w:t>izonyították az alsó korlátokra:</w:t>
      </w:r>
    </w:p>
    <w:p w14:paraId="200B60A4" w14:textId="53EB7A36" w:rsidR="000D779B" w:rsidRPr="00671822" w:rsidRDefault="000D779B" w:rsidP="009E12E5">
      <w:pPr>
        <w:widowControl w:val="0"/>
        <w:spacing w:after="0" w:line="360" w:lineRule="auto"/>
        <w:ind w:firstLine="851"/>
        <w:jc w:val="both"/>
      </w:pPr>
      <w:r w:rsidRPr="00671822">
        <w:t xml:space="preserve">Legyen </w:t>
      </w:r>
      <m:oMath>
        <m:r>
          <w:rPr>
            <w:rFonts w:ascii="Cambria Math" w:hAnsi="Cambria Math"/>
          </w:rPr>
          <m:t>g(c)</m:t>
        </m:r>
      </m:oMath>
      <w:r w:rsidRPr="00671822">
        <w:t xml:space="preserve"> a következőképpen definiálva:</w:t>
      </w:r>
    </w:p>
    <w:p w14:paraId="6F872660" w14:textId="77777777" w:rsidR="000D779B" w:rsidRPr="00671822" w:rsidRDefault="000D779B" w:rsidP="00206606">
      <w:pPr>
        <w:widowControl w:val="0"/>
        <w:spacing w:after="120" w:line="360" w:lineRule="auto"/>
        <w:ind w:firstLine="851"/>
      </w:pPr>
      <m:oMathPara>
        <m:oMath>
          <m:r>
            <w:rPr>
              <w:rFonts w:ascii="Cambria Math" w:hAnsi="Cambria Math"/>
            </w:rPr>
            <m:t>g</m:t>
          </m:r>
          <m:d>
            <m:dPr>
              <m:ctrlPr>
                <w:rPr>
                  <w:rFonts w:ascii="Cambria Math" w:hAnsi="Cambria Math"/>
                </w:rPr>
              </m:ctrlPr>
            </m:dPr>
            <m:e>
              <m:r>
                <m:rPr>
                  <m:sty m:val="p"/>
                </m:rPr>
                <w:rPr>
                  <w:rFonts w:ascii="Cambria Math" w:hAnsi="Cambria Math"/>
                </w:rPr>
                <m:t>c</m:t>
              </m:r>
            </m:e>
          </m:d>
          <m:r>
            <m:rPr>
              <m:sty m:val="p"/>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unc>
                    <m:funcPr>
                      <m:ctrlPr>
                        <w:rPr>
                          <w:rFonts w:ascii="Cambria Math" w:hAnsi="Cambria Math"/>
                        </w:rPr>
                      </m:ctrlPr>
                    </m:funcPr>
                    <m:fName>
                      <m:r>
                        <m:rPr>
                          <m:sty m:val="p"/>
                        </m:rPr>
                        <w:rPr>
                          <w:rFonts w:ascii="Cambria Math" w:hAnsi="Cambria Math"/>
                        </w:rPr>
                        <m:t>max</m:t>
                      </m:r>
                    </m:fName>
                    <m:e>
                      <m:d>
                        <m:dPr>
                          <m:ctrlPr>
                            <w:rPr>
                              <w:rFonts w:ascii="Cambria Math" w:hAnsi="Cambria Math"/>
                            </w:rPr>
                          </m:ctrlPr>
                        </m:dPr>
                        <m:e>
                          <m:r>
                            <m:rPr>
                              <m:sty m:val="p"/>
                            </m:rPr>
                            <w:rPr>
                              <w:rFonts w:ascii="Cambria Math" w:hAnsi="Cambria Math"/>
                            </w:rPr>
                            <m:t>1,</m:t>
                          </m:r>
                          <m:r>
                            <w:rPr>
                              <w:rFonts w:ascii="Cambria Math" w:hAnsi="Cambria Math"/>
                            </w:rPr>
                            <m:t>c</m:t>
                          </m:r>
                        </m:e>
                      </m:d>
                      <m:r>
                        <m:rPr>
                          <m:sty m:val="p"/>
                        </m:rPr>
                        <w:rPr>
                          <w:rFonts w:ascii="Cambria Math" w:hAnsi="Cambria Math"/>
                        </w:rPr>
                        <m:t>,  ha 0≤</m:t>
                      </m:r>
                      <m:r>
                        <w:rPr>
                          <w:rFonts w:ascii="Cambria Math" w:hAnsi="Cambria Math"/>
                        </w:rPr>
                        <m:t>c</m:t>
                      </m:r>
                      <m:r>
                        <m:rPr>
                          <m:sty m:val="p"/>
                        </m:rPr>
                        <w:rPr>
                          <w:rFonts w:ascii="Cambria Math" w:hAnsi="Cambria Math"/>
                        </w:rPr>
                        <m:t>&lt;</m:t>
                      </m:r>
                      <m:f>
                        <m:fPr>
                          <m:ctrlPr>
                            <w:rPr>
                              <w:rFonts w:ascii="Cambria Math" w:hAnsi="Cambria Math"/>
                            </w:rPr>
                          </m:ctrlPr>
                        </m:fPr>
                        <m:num>
                          <m:r>
                            <m:rPr>
                              <m:sty m:val="p"/>
                            </m:rPr>
                            <w:rPr>
                              <w:rFonts w:ascii="Cambria Math" w:hAnsi="Cambria Math"/>
                            </w:rPr>
                            <m:t>3</m:t>
                          </m:r>
                        </m:num>
                        <m:den>
                          <m:r>
                            <m:rPr>
                              <m:sty m:val="p"/>
                            </m:rPr>
                            <w:rPr>
                              <w:rFonts w:ascii="Cambria Math" w:hAnsi="Cambria Math"/>
                            </w:rPr>
                            <m:t>2</m:t>
                          </m:r>
                        </m:den>
                      </m:f>
                      <m:r>
                        <m:rPr>
                          <m:sty m:val="p"/>
                        </m:rPr>
                        <w:rPr>
                          <w:rFonts w:ascii="Cambria Math" w:hAnsi="Cambria Math"/>
                        </w:rPr>
                        <m:t>,</m:t>
                      </m:r>
                    </m:e>
                  </m:func>
                  <m:r>
                    <m:rPr>
                      <m:sty m:val="p"/>
                    </m:rPr>
                    <w:rPr>
                      <w:rFonts w:ascii="Cambria Math" w:hAnsi="Cambria Math"/>
                    </w:rPr>
                    <m:t xml:space="preserve">                                </m:t>
                  </m:r>
                  <m:r>
                    <w:rPr>
                      <w:rFonts w:ascii="Cambria Math" w:hAnsi="Cambria Math"/>
                    </w:rPr>
                    <m:t xml:space="preserve"> </m:t>
                  </m:r>
                </m:e>
                <m:e>
                  <m:f>
                    <m:fPr>
                      <m:ctrlPr>
                        <w:rPr>
                          <w:rFonts w:ascii="Cambria Math" w:hAnsi="Cambria Math"/>
                        </w:rPr>
                      </m:ctrlPr>
                    </m:fPr>
                    <m:num>
                      <m:r>
                        <m:rPr>
                          <m:sty m:val="p"/>
                        </m:rPr>
                        <w:rPr>
                          <w:rFonts w:ascii="Cambria Math" w:hAnsi="Cambria Math"/>
                        </w:rPr>
                        <m:t>3</m:t>
                      </m:r>
                    </m:num>
                    <m:den>
                      <m:r>
                        <m:rPr>
                          <m:sty m:val="p"/>
                        </m:rPr>
                        <w:rPr>
                          <w:rFonts w:ascii="Cambria Math" w:hAnsi="Cambria Math"/>
                        </w:rPr>
                        <m:t>2</m:t>
                      </m:r>
                    </m:den>
                  </m:f>
                  <m:r>
                    <m:rPr>
                      <m:sty m:val="p"/>
                    </m:rPr>
                    <w:rPr>
                      <w:rFonts w:ascii="Cambria Math" w:hAnsi="Cambria Math"/>
                    </w:rPr>
                    <m:t xml:space="preserve">=1.5,          ha </m:t>
                  </m:r>
                  <m:f>
                    <m:fPr>
                      <m:ctrlPr>
                        <w:rPr>
                          <w:rFonts w:ascii="Cambria Math" w:hAnsi="Cambria Math"/>
                        </w:rPr>
                      </m:ctrlPr>
                    </m:fPr>
                    <m:num>
                      <m:r>
                        <m:rPr>
                          <m:sty m:val="p"/>
                        </m:rPr>
                        <w:rPr>
                          <w:rFonts w:ascii="Cambria Math" w:hAnsi="Cambria Math"/>
                        </w:rPr>
                        <m:t>3</m:t>
                      </m:r>
                    </m:num>
                    <m:den>
                      <m:r>
                        <m:rPr>
                          <m:sty m:val="p"/>
                        </m:rPr>
                        <w:rPr>
                          <w:rFonts w:ascii="Cambria Math" w:hAnsi="Cambria Math"/>
                        </w:rPr>
                        <m:t>2</m:t>
                      </m:r>
                    </m:den>
                  </m:f>
                  <m:r>
                    <m:rPr>
                      <m:sty m:val="p"/>
                    </m:rPr>
                    <w:rPr>
                      <w:rFonts w:ascii="Cambria Math" w:hAnsi="Cambria Math"/>
                    </w:rPr>
                    <m:t>≤</m:t>
                  </m:r>
                  <m:r>
                    <w:rPr>
                      <w:rFonts w:ascii="Cambria Math" w:hAnsi="Cambria Math"/>
                    </w:rPr>
                    <m:t>c</m:t>
                  </m:r>
                  <m:r>
                    <m:rPr>
                      <m:sty m:val="p"/>
                    </m:rPr>
                    <w:rPr>
                      <w:rFonts w:ascii="Cambria Math" w:hAnsi="Cambria Math"/>
                    </w:rPr>
                    <m:t>&lt;1+2</m:t>
                  </m:r>
                  <m:rad>
                    <m:radPr>
                      <m:degHide m:val="1"/>
                      <m:ctrlPr>
                        <w:rPr>
                          <w:rFonts w:ascii="Cambria Math" w:hAnsi="Cambria Math"/>
                        </w:rPr>
                      </m:ctrlPr>
                    </m:radPr>
                    <m:deg/>
                    <m:e>
                      <m:r>
                        <m:rPr>
                          <m:sty m:val="p"/>
                        </m:rPr>
                        <w:rPr>
                          <w:rFonts w:ascii="Cambria Math" w:hAnsi="Cambria Math"/>
                        </w:rPr>
                        <m:t>3</m:t>
                      </m:r>
                    </m:e>
                  </m:rad>
                  <m:r>
                    <m:rPr>
                      <m:sty m:val="p"/>
                    </m:rPr>
                    <w:rPr>
                      <w:rFonts w:ascii="Cambria Math" w:hAnsi="Cambria Math"/>
                    </w:rPr>
                    <m:t xml:space="preserve">,   </m:t>
                  </m:r>
                  <m:r>
                    <w:rPr>
                      <w:rFonts w:ascii="Cambria Math" w:hAnsi="Cambria Math"/>
                    </w:rPr>
                    <m:t xml:space="preserve">              </m:t>
                  </m:r>
                  <m:ctrlPr>
                    <w:rPr>
                      <w:rFonts w:ascii="Cambria Math" w:eastAsia="Cambria Math" w:hAnsi="Cambria Math"/>
                      <w:i/>
                    </w:rPr>
                  </m:ctrlPr>
                </m:e>
                <m:e>
                  <m:r>
                    <w:rPr>
                      <w:rFonts w:ascii="Cambria Math" w:hAnsi="Cambria Math"/>
                    </w:rPr>
                    <m:t>1+</m:t>
                  </m:r>
                  <m:f>
                    <m:fPr>
                      <m:ctrlPr>
                        <w:rPr>
                          <w:rFonts w:ascii="Cambria Math" w:hAnsi="Cambria Math"/>
                          <w:i/>
                        </w:rPr>
                      </m:ctrlPr>
                    </m:fPr>
                    <m:num>
                      <m:rad>
                        <m:radPr>
                          <m:degHide m:val="1"/>
                          <m:ctrlPr>
                            <w:rPr>
                              <w:rFonts w:ascii="Cambria Math" w:hAnsi="Cambria Math"/>
                              <w:i/>
                            </w:rPr>
                          </m:ctrlPr>
                        </m:radPr>
                        <m:deg/>
                        <m:e>
                          <m:r>
                            <w:rPr>
                              <w:rFonts w:ascii="Cambria Math" w:hAnsi="Cambria Math"/>
                            </w:rPr>
                            <m:t>3</m:t>
                          </m:r>
                        </m:e>
                      </m:rad>
                    </m:num>
                    <m:den>
                      <m:r>
                        <w:rPr>
                          <w:rFonts w:ascii="Cambria Math" w:hAnsi="Cambria Math"/>
                        </w:rPr>
                        <m:t>3</m:t>
                      </m:r>
                    </m:den>
                  </m:f>
                  <m:r>
                    <w:rPr>
                      <w:rFonts w:ascii="Cambria Math" w:hAnsi="Cambria Math"/>
                    </w:rPr>
                    <m:t xml:space="preserve"> ≈1.577</m:t>
                  </m:r>
                  <m:r>
                    <m:rPr>
                      <m:sty m:val="p"/>
                    </m:rPr>
                    <w:rPr>
                      <w:rFonts w:ascii="Cambria Math" w:hAnsi="Cambria Math"/>
                    </w:rPr>
                    <m:t>, ha</m:t>
                  </m:r>
                  <m:r>
                    <w:rPr>
                      <w:rFonts w:ascii="Cambria Math" w:hAnsi="Cambria Math"/>
                    </w:rPr>
                    <m:t xml:space="preserve"> 1+2</m:t>
                  </m:r>
                  <m:rad>
                    <m:radPr>
                      <m:degHide m:val="1"/>
                      <m:ctrlPr>
                        <w:rPr>
                          <w:rFonts w:ascii="Cambria Math" w:hAnsi="Cambria Math"/>
                          <w:i/>
                        </w:rPr>
                      </m:ctrlPr>
                    </m:radPr>
                    <m:deg/>
                    <m:e>
                      <m:r>
                        <w:rPr>
                          <w:rFonts w:ascii="Cambria Math" w:hAnsi="Cambria Math"/>
                        </w:rPr>
                        <m:t>3</m:t>
                      </m:r>
                    </m:e>
                  </m:rad>
                  <m:r>
                    <w:rPr>
                      <w:rFonts w:ascii="Cambria Math" w:hAnsi="Cambria Math"/>
                    </w:rPr>
                    <m:t xml:space="preserve">&lt;c&lt;17,         </m:t>
                  </m:r>
                </m:e>
                <m:e>
                  <m:f>
                    <m:fPr>
                      <m:ctrlPr>
                        <w:rPr>
                          <w:rFonts w:ascii="Cambria Math" w:hAnsi="Cambria Math"/>
                        </w:rPr>
                      </m:ctrlPr>
                    </m:fPr>
                    <m:num>
                      <m:r>
                        <m:rPr>
                          <m:sty m:val="p"/>
                        </m:rPr>
                        <w:rPr>
                          <w:rFonts w:ascii="Cambria Math" w:hAnsi="Cambria Math"/>
                        </w:rPr>
                        <m:t>5</m:t>
                      </m:r>
                    </m:num>
                    <m:den>
                      <m:r>
                        <m:rPr>
                          <m:sty m:val="p"/>
                        </m:rPr>
                        <w:rPr>
                          <w:rFonts w:ascii="Cambria Math" w:hAnsi="Cambria Math"/>
                        </w:rPr>
                        <m:t>3</m:t>
                      </m:r>
                    </m:den>
                  </m:f>
                  <m:r>
                    <m:rPr>
                      <m:sty m:val="p"/>
                    </m:rPr>
                    <w:rPr>
                      <w:rFonts w:ascii="Cambria Math" w:hAnsi="Cambria Math"/>
                    </w:rPr>
                    <m:t xml:space="preserve"> ≈1.667,  ha  17≤</m:t>
                  </m:r>
                  <m:r>
                    <w:rPr>
                      <w:rFonts w:ascii="Cambria Math" w:hAnsi="Cambria Math"/>
                    </w:rPr>
                    <m:t>c</m:t>
                  </m:r>
                  <m:r>
                    <m:rPr>
                      <m:sty m:val="p"/>
                    </m:rPr>
                    <w:rPr>
                      <w:rFonts w:ascii="Cambria Math" w:hAnsi="Cambria Math"/>
                    </w:rPr>
                    <m:t xml:space="preserve">.                                 </m:t>
                  </m:r>
                </m:e>
              </m:eqArr>
            </m:e>
          </m:d>
        </m:oMath>
      </m:oMathPara>
    </w:p>
    <w:p w14:paraId="2ED836EC" w14:textId="24EA7F8E" w:rsidR="000D779B" w:rsidRPr="00671822" w:rsidRDefault="000D779B" w:rsidP="009E12E5">
      <w:pPr>
        <w:widowControl w:val="0"/>
        <w:spacing w:after="0" w:line="360" w:lineRule="auto"/>
        <w:ind w:firstLine="851"/>
        <w:jc w:val="both"/>
      </w:pPr>
      <w:r w:rsidRPr="00671822">
        <w:t>Az [</w:t>
      </w:r>
      <w:r w:rsidR="00916721" w:rsidRPr="00671822">
        <w:t>[</w:t>
      </w:r>
      <w:r w:rsidRPr="00671822">
        <w:t>LS21</w:t>
      </w:r>
      <w:r w:rsidR="00916721" w:rsidRPr="00671822">
        <w:t>]</w:t>
      </w:r>
      <w:r w:rsidRPr="00671822">
        <w:t xml:space="preserve">] cikkben azt bizonyították, hogy ha </w:t>
      </w:r>
      <m:oMath>
        <m:r>
          <w:rPr>
            <w:rFonts w:ascii="Cambria Math" w:hAnsi="Cambria Math"/>
          </w:rPr>
          <m:t>c</m:t>
        </m:r>
      </m:oMath>
      <w:r w:rsidRPr="00671822">
        <w:t xml:space="preserve"> a fenti intervallumokba esik, akkor nincsen jobb abszolút versenyképességi arányú onl</w:t>
      </w:r>
      <w:r w:rsidR="00206606" w:rsidRPr="00671822">
        <w:t>ine algoritmus a BPOC-feladatra, vagyis</w:t>
      </w:r>
      <w:r w:rsidRPr="00671822">
        <w:t xml:space="preserve"> ezek alsó </w:t>
      </w:r>
      <w:r w:rsidR="00206606" w:rsidRPr="00671822">
        <w:t>korlátok a c különböző eseteire</w:t>
      </w:r>
      <w:r w:rsidRPr="00671822">
        <w:t>.</w:t>
      </w:r>
    </w:p>
    <w:p w14:paraId="37BFD3ED" w14:textId="5976E467" w:rsidR="000D779B" w:rsidRPr="00671822" w:rsidRDefault="000D779B" w:rsidP="009E12E5">
      <w:pPr>
        <w:widowControl w:val="0"/>
        <w:spacing w:after="0" w:line="360" w:lineRule="auto"/>
        <w:ind w:firstLine="851"/>
        <w:jc w:val="both"/>
      </w:pPr>
      <w:r w:rsidRPr="00671822">
        <w:t xml:space="preserve">A felső korlátokhoz a cikkben a következő, </w:t>
      </w:r>
      <w:r w:rsidR="00694348" w:rsidRPr="00671822">
        <w:rPr>
          <w:i/>
        </w:rPr>
        <w:t>First-</w:t>
      </w:r>
      <w:r w:rsidRPr="00671822">
        <w:rPr>
          <w:i/>
        </w:rPr>
        <w:t>Fit Algoritmus Fix Túltöltési Költséggel</w:t>
      </w:r>
      <w:r w:rsidRPr="00671822">
        <w:t xml:space="preserve"> nevű algoritmust definiálták. (First-Fit Algorithm with Fixed Overload, röviden FFO). Hasonlóan a klasszikus online ládapakolási probléma First-Fit algoritmusához (FF), az FFO minden egyes elemet az első olyan nyitott </w:t>
      </w:r>
      <w:r w:rsidR="00206606" w:rsidRPr="00671822">
        <w:t>ládába pakolja, amelybe belefér;</w:t>
      </w:r>
      <w:r w:rsidRPr="00671822">
        <w:t xml:space="preserve"> ha nem fér bele egyetlen jelenleg megnyitott tárolóba</w:t>
      </w:r>
      <w:r w:rsidR="00206606" w:rsidRPr="00671822">
        <w:t xml:space="preserve"> sem, akkor nyit egy új tárolót és belepakolja.</w:t>
      </w:r>
    </w:p>
    <w:p w14:paraId="45599361" w14:textId="071B231E" w:rsidR="000D779B" w:rsidRPr="00671822" w:rsidRDefault="000D779B" w:rsidP="004410A1">
      <w:pPr>
        <w:widowControl w:val="0"/>
        <w:spacing w:after="0" w:line="360" w:lineRule="auto"/>
        <w:ind w:firstLine="851"/>
        <w:jc w:val="both"/>
      </w:pPr>
      <w:r w:rsidRPr="00671822">
        <w:t>A különbség az, hogy az FFO-ban a bármelyik ládához rendelt elemek teljes mérete meghal</w:t>
      </w:r>
      <w:r w:rsidR="00206606" w:rsidRPr="00671822">
        <w:t>adhatja a tároló 1 kapacitását.</w:t>
      </w:r>
    </w:p>
    <w:p w14:paraId="79C0AAB2" w14:textId="77777777" w:rsidR="000D779B" w:rsidRPr="00671822" w:rsidRDefault="000D779B" w:rsidP="004410A1">
      <w:pPr>
        <w:pageBreakBefore/>
        <w:widowControl w:val="0"/>
        <w:spacing w:after="0" w:line="360" w:lineRule="auto"/>
        <w:ind w:firstLine="851"/>
        <w:jc w:val="both"/>
      </w:pPr>
      <w:r w:rsidRPr="00671822">
        <w:lastRenderedPageBreak/>
        <w:t xml:space="preserve">Legyen </w:t>
      </w:r>
      <m:oMath>
        <m:r>
          <w:rPr>
            <w:rFonts w:ascii="Cambria Math" w:hAnsi="Cambria Math"/>
          </w:rPr>
          <m:t>h</m:t>
        </m:r>
        <m:r>
          <m:rPr>
            <m:sty m:val="p"/>
          </m:rPr>
          <w:rPr>
            <w:rFonts w:ascii="Cambria Math" w:hAnsi="Cambria Math"/>
          </w:rPr>
          <m:t>(</m:t>
        </m:r>
        <m:r>
          <w:rPr>
            <w:rFonts w:ascii="Cambria Math" w:hAnsi="Cambria Math"/>
          </w:rPr>
          <m:t>c</m:t>
        </m:r>
        <m:r>
          <m:rPr>
            <m:sty m:val="p"/>
          </m:rPr>
          <w:rPr>
            <w:rFonts w:ascii="Cambria Math" w:hAnsi="Cambria Math"/>
          </w:rPr>
          <m:t>)</m:t>
        </m:r>
      </m:oMath>
      <w:r w:rsidRPr="00671822">
        <w:t xml:space="preserve"> a következőképpen definiálva:</w:t>
      </w:r>
    </w:p>
    <w:p w14:paraId="6F615B02" w14:textId="77777777" w:rsidR="000D779B" w:rsidRPr="00671822" w:rsidRDefault="000D779B" w:rsidP="009E12E5">
      <w:pPr>
        <w:widowControl w:val="0"/>
        <w:spacing w:after="0" w:line="360" w:lineRule="auto"/>
        <w:ind w:firstLine="851"/>
        <w:jc w:val="both"/>
        <w:rPr>
          <w:rFonts w:eastAsiaTheme="minorEastAsia"/>
        </w:rPr>
      </w:pPr>
      <m:oMathPara>
        <m:oMath>
          <m:r>
            <w:rPr>
              <w:rFonts w:ascii="Cambria Math" w:hAnsi="Cambria Math"/>
            </w:rPr>
            <m:t>h</m:t>
          </m:r>
          <m:d>
            <m:dPr>
              <m:ctrlPr>
                <w:rPr>
                  <w:rFonts w:ascii="Cambria Math" w:hAnsi="Cambria Math"/>
                </w:rPr>
              </m:ctrlPr>
            </m:dPr>
            <m:e>
              <m:r>
                <w:rPr>
                  <w:rFonts w:ascii="Cambria Math" w:hAnsi="Cambria Math"/>
                </w:rPr>
                <m:t>c</m:t>
              </m:r>
            </m:e>
          </m:d>
          <m:r>
            <m:rPr>
              <m:sty m:val="p"/>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unc>
                    <m:funcPr>
                      <m:ctrlPr>
                        <w:rPr>
                          <w:rFonts w:ascii="Cambria Math" w:hAnsi="Cambria Math"/>
                        </w:rPr>
                      </m:ctrlPr>
                    </m:funcPr>
                    <m:fName>
                      <m:r>
                        <m:rPr>
                          <m:sty m:val="p"/>
                        </m:rPr>
                        <w:rPr>
                          <w:rFonts w:ascii="Cambria Math" w:hAnsi="Cambria Math"/>
                        </w:rPr>
                        <m:t>max</m:t>
                      </m:r>
                    </m:fName>
                    <m:e>
                      <m:d>
                        <m:dPr>
                          <m:ctrlPr>
                            <w:rPr>
                              <w:rFonts w:ascii="Cambria Math" w:hAnsi="Cambria Math"/>
                            </w:rPr>
                          </m:ctrlPr>
                        </m:dPr>
                        <m:e>
                          <m:r>
                            <m:rPr>
                              <m:sty m:val="p"/>
                            </m:rPr>
                            <w:rPr>
                              <w:rFonts w:ascii="Cambria Math" w:hAnsi="Cambria Math"/>
                            </w:rPr>
                            <m:t>1,</m:t>
                          </m:r>
                          <m:r>
                            <w:rPr>
                              <w:rFonts w:ascii="Cambria Math" w:hAnsi="Cambria Math"/>
                            </w:rPr>
                            <m:t>c</m:t>
                          </m:r>
                        </m:e>
                      </m:d>
                      <m:r>
                        <m:rPr>
                          <m:sty m:val="p"/>
                        </m:rPr>
                        <w:rPr>
                          <w:rFonts w:ascii="Cambria Math" w:hAnsi="Cambria Math"/>
                        </w:rPr>
                        <m:t xml:space="preserve">, </m:t>
                      </m:r>
                    </m:e>
                  </m:func>
                  <m:r>
                    <w:rPr>
                      <w:rFonts w:ascii="Cambria Math" w:hAnsi="Cambria Math"/>
                    </w:rPr>
                    <m:t xml:space="preserve">         </m:t>
                  </m:r>
                  <m:r>
                    <m:rPr>
                      <m:sty m:val="p"/>
                    </m:rPr>
                    <w:rPr>
                      <w:rFonts w:ascii="Cambria Math" w:hAnsi="Cambria Math"/>
                    </w:rPr>
                    <m:t>ha 0≤</m:t>
                  </m:r>
                  <m:r>
                    <w:rPr>
                      <w:rFonts w:ascii="Cambria Math" w:hAnsi="Cambria Math"/>
                    </w:rPr>
                    <m:t>c</m:t>
                  </m:r>
                  <m:r>
                    <m:rPr>
                      <m:sty m:val="p"/>
                    </m:rPr>
                    <w:rPr>
                      <w:rFonts w:ascii="Cambria Math" w:hAnsi="Cambria Math"/>
                    </w:rPr>
                    <m:t>≤</m:t>
                  </m:r>
                  <m:f>
                    <m:fPr>
                      <m:ctrlPr>
                        <w:rPr>
                          <w:rFonts w:ascii="Cambria Math" w:hAnsi="Cambria Math"/>
                        </w:rPr>
                      </m:ctrlPr>
                    </m:fPr>
                    <m:num>
                      <m:r>
                        <m:rPr>
                          <m:sty m:val="p"/>
                        </m:rPr>
                        <w:rPr>
                          <w:rFonts w:ascii="Cambria Math" w:hAnsi="Cambria Math"/>
                        </w:rPr>
                        <m:t>3</m:t>
                      </m:r>
                    </m:num>
                    <m:den>
                      <m:r>
                        <m:rPr>
                          <m:sty m:val="p"/>
                        </m:rPr>
                        <w:rPr>
                          <w:rFonts w:ascii="Cambria Math" w:hAnsi="Cambria Math"/>
                        </w:rPr>
                        <m:t>2</m:t>
                      </m:r>
                    </m:den>
                  </m:f>
                  <m:r>
                    <m:rPr>
                      <m:sty m:val="p"/>
                    </m:rPr>
                    <w:rPr>
                      <w:rFonts w:ascii="Cambria Math" w:hAnsi="Cambria Math"/>
                    </w:rPr>
                    <m:t>,</m:t>
                  </m:r>
                </m:e>
                <m:e>
                  <m:f>
                    <m:fPr>
                      <m:ctrlPr>
                        <w:rPr>
                          <w:rFonts w:ascii="Cambria Math" w:hAnsi="Cambria Math"/>
                          <w:i/>
                        </w:rPr>
                      </m:ctrlPr>
                    </m:fPr>
                    <m:num>
                      <m:r>
                        <w:rPr>
                          <w:rFonts w:ascii="Cambria Math" w:hAnsi="Cambria Math"/>
                        </w:rPr>
                        <m:t>3+c</m:t>
                      </m:r>
                    </m:num>
                    <m:den>
                      <m:r>
                        <w:rPr>
                          <w:rFonts w:ascii="Cambria Math" w:hAnsi="Cambria Math"/>
                        </w:rPr>
                        <m:t>3</m:t>
                      </m:r>
                    </m:den>
                  </m:f>
                  <m:r>
                    <m:rPr>
                      <m:sty m:val="p"/>
                    </m:rPr>
                    <w:rPr>
                      <w:rFonts w:ascii="Cambria Math" w:hAnsi="Cambria Math"/>
                    </w:rPr>
                    <m:t xml:space="preserve">,         ha </m:t>
                  </m:r>
                  <m:f>
                    <m:fPr>
                      <m:ctrlPr>
                        <w:rPr>
                          <w:rFonts w:ascii="Cambria Math" w:hAnsi="Cambria Math"/>
                        </w:rPr>
                      </m:ctrlPr>
                    </m:fPr>
                    <m:num>
                      <m:r>
                        <m:rPr>
                          <m:sty m:val="p"/>
                        </m:rPr>
                        <w:rPr>
                          <w:rFonts w:ascii="Cambria Math" w:hAnsi="Cambria Math"/>
                        </w:rPr>
                        <m:t>3</m:t>
                      </m:r>
                    </m:num>
                    <m:den>
                      <m:r>
                        <m:rPr>
                          <m:sty m:val="p"/>
                        </m:rPr>
                        <w:rPr>
                          <w:rFonts w:ascii="Cambria Math" w:hAnsi="Cambria Math"/>
                        </w:rPr>
                        <m:t>2</m:t>
                      </m:r>
                    </m:den>
                  </m:f>
                  <m:r>
                    <m:rPr>
                      <m:sty m:val="p"/>
                    </m:rPr>
                    <w:rPr>
                      <w:rFonts w:ascii="Cambria Math" w:hAnsi="Cambria Math"/>
                    </w:rPr>
                    <m:t>&lt;</m:t>
                  </m:r>
                  <m:r>
                    <w:rPr>
                      <w:rFonts w:ascii="Cambria Math" w:hAnsi="Cambria Math"/>
                    </w:rPr>
                    <m:t>c≤</m:t>
                  </m:r>
                  <m:f>
                    <m:fPr>
                      <m:ctrlPr>
                        <w:rPr>
                          <w:rFonts w:ascii="Cambria Math" w:hAnsi="Cambria Math"/>
                        </w:rPr>
                      </m:ctrlPr>
                    </m:fPr>
                    <m:num>
                      <m:r>
                        <m:rPr>
                          <m:sty m:val="p"/>
                        </m:rPr>
                        <w:rPr>
                          <w:rFonts w:ascii="Cambria Math" w:hAnsi="Cambria Math"/>
                        </w:rPr>
                        <m:t>9</m:t>
                      </m:r>
                    </m:num>
                    <m:den>
                      <m:r>
                        <m:rPr>
                          <m:sty m:val="p"/>
                        </m:rPr>
                        <w:rPr>
                          <w:rFonts w:ascii="Cambria Math" w:hAnsi="Cambria Math"/>
                        </w:rPr>
                        <m:t>5</m:t>
                      </m:r>
                    </m:den>
                  </m:f>
                  <m:r>
                    <m:rPr>
                      <m:sty m:val="p"/>
                    </m:rPr>
                    <w:rPr>
                      <w:rFonts w:ascii="Cambria Math" w:hAnsi="Cambria Math"/>
                    </w:rPr>
                    <m:t xml:space="preserve">,         </m:t>
                  </m:r>
                  <m:ctrlPr>
                    <w:rPr>
                      <w:rFonts w:ascii="Cambria Math" w:eastAsia="Cambria Math" w:hAnsi="Cambria Math"/>
                      <w:i/>
                    </w:rPr>
                  </m:ctrlPr>
                </m:e>
                <m:e>
                  <m:f>
                    <m:fPr>
                      <m:ctrlPr>
                        <w:rPr>
                          <w:rFonts w:ascii="Cambria Math" w:eastAsia="Cambria Math" w:hAnsi="Cambria Math"/>
                          <w:i/>
                        </w:rPr>
                      </m:ctrlPr>
                    </m:fPr>
                    <m:num>
                      <m:r>
                        <w:rPr>
                          <w:rFonts w:ascii="Cambria Math" w:eastAsia="Cambria Math" w:hAnsi="Cambria Math"/>
                        </w:rPr>
                        <m:t>5</m:t>
                      </m:r>
                    </m:num>
                    <m:den>
                      <m:r>
                        <w:rPr>
                          <w:rFonts w:ascii="Cambria Math" w:eastAsia="Cambria Math" w:hAnsi="Cambria Math"/>
                        </w:rPr>
                        <m:t>8</m:t>
                      </m:r>
                    </m:den>
                  </m:f>
                  <m:r>
                    <w:rPr>
                      <w:rFonts w:ascii="Cambria Math" w:eastAsia="Cambria Math" w:hAnsi="Cambria Math"/>
                    </w:rPr>
                    <m:t>=1.6</m:t>
                  </m:r>
                  <m:r>
                    <m:rPr>
                      <m:sty m:val="p"/>
                    </m:rPr>
                    <w:rPr>
                      <w:rFonts w:ascii="Cambria Math" w:eastAsia="Cambria Math" w:hAnsi="Cambria Math"/>
                    </w:rPr>
                    <m:t xml:space="preserve">,              ha </m:t>
                  </m:r>
                  <m:f>
                    <m:fPr>
                      <m:ctrlPr>
                        <w:rPr>
                          <w:rFonts w:ascii="Cambria Math" w:eastAsia="Cambria Math" w:hAnsi="Cambria Math"/>
                        </w:rPr>
                      </m:ctrlPr>
                    </m:fPr>
                    <m:num>
                      <m:r>
                        <m:rPr>
                          <m:sty m:val="p"/>
                        </m:rPr>
                        <w:rPr>
                          <w:rFonts w:ascii="Cambria Math" w:eastAsia="Cambria Math" w:hAnsi="Cambria Math"/>
                        </w:rPr>
                        <m:t>9</m:t>
                      </m:r>
                    </m:num>
                    <m:den>
                      <m:r>
                        <m:rPr>
                          <m:sty m:val="p"/>
                        </m:rPr>
                        <w:rPr>
                          <w:rFonts w:ascii="Cambria Math" w:eastAsia="Cambria Math" w:hAnsi="Cambria Math"/>
                        </w:rPr>
                        <m:t>5</m:t>
                      </m:r>
                    </m:den>
                  </m:f>
                  <m:r>
                    <m:rPr>
                      <m:sty m:val="p"/>
                    </m:rPr>
                    <w:rPr>
                      <w:rFonts w:ascii="Cambria Math" w:eastAsia="Cambria Math" w:hAnsi="Cambria Math"/>
                    </w:rPr>
                    <m:t>&lt;</m:t>
                  </m:r>
                  <m:r>
                    <w:rPr>
                      <w:rFonts w:ascii="Cambria Math" w:eastAsia="Cambria Math" w:hAnsi="Cambria Math"/>
                    </w:rPr>
                    <m:t>c</m:t>
                  </m:r>
                  <m:r>
                    <m:rPr>
                      <m:sty m:val="p"/>
                    </m:rPr>
                    <w:rPr>
                      <w:rFonts w:ascii="Cambria Math" w:eastAsia="Cambria Math" w:hAnsi="Cambria Math"/>
                    </w:rPr>
                    <m:t>≤</m:t>
                  </m:r>
                  <m:f>
                    <m:fPr>
                      <m:ctrlPr>
                        <w:rPr>
                          <w:rFonts w:ascii="Cambria Math" w:eastAsia="Cambria Math" w:hAnsi="Cambria Math"/>
                        </w:rPr>
                      </m:ctrlPr>
                    </m:fPr>
                    <m:num>
                      <m:r>
                        <m:rPr>
                          <m:sty m:val="p"/>
                        </m:rPr>
                        <w:rPr>
                          <w:rFonts w:ascii="Cambria Math" w:eastAsia="Cambria Math" w:hAnsi="Cambria Math"/>
                        </w:rPr>
                        <m:t>8</m:t>
                      </m:r>
                    </m:num>
                    <m:den>
                      <m:r>
                        <m:rPr>
                          <m:sty m:val="p"/>
                        </m:rPr>
                        <w:rPr>
                          <w:rFonts w:ascii="Cambria Math" w:eastAsia="Cambria Math" w:hAnsi="Cambria Math"/>
                        </w:rPr>
                        <m:t>3</m:t>
                      </m:r>
                    </m:den>
                  </m:f>
                  <m:r>
                    <m:rPr>
                      <m:sty m:val="p"/>
                    </m:rPr>
                    <w:rPr>
                      <w:rFonts w:ascii="Cambria Math" w:eastAsia="Cambria Math" w:hAnsi="Cambria Math"/>
                    </w:rPr>
                    <m:t>,</m:t>
                  </m:r>
                  <m:r>
                    <w:rPr>
                      <w:rFonts w:ascii="Cambria Math" w:eastAsia="Cambria Math" w:hAnsi="Cambria Math"/>
                    </w:rPr>
                    <m:t xml:space="preserve">  </m:t>
                  </m:r>
                  <m:ctrlPr>
                    <w:rPr>
                      <w:rFonts w:ascii="Cambria Math" w:eastAsia="Cambria Math" w:hAnsi="Cambria Math"/>
                      <w:i/>
                    </w:rPr>
                  </m:ctrlPr>
                </m:e>
                <m:e>
                  <m:f>
                    <m:fPr>
                      <m:ctrlPr>
                        <w:rPr>
                          <w:rFonts w:ascii="Cambria Math" w:eastAsia="Cambria Math" w:hAnsi="Cambria Math"/>
                          <w:i/>
                        </w:rPr>
                      </m:ctrlPr>
                    </m:fPr>
                    <m:num>
                      <m:r>
                        <w:rPr>
                          <w:rFonts w:ascii="Cambria Math" w:eastAsia="Cambria Math" w:hAnsi="Cambria Math"/>
                        </w:rPr>
                        <m:t>6c</m:t>
                      </m:r>
                    </m:num>
                    <m:den>
                      <m:r>
                        <w:rPr>
                          <w:rFonts w:ascii="Cambria Math" w:eastAsia="Cambria Math" w:hAnsi="Cambria Math"/>
                        </w:rPr>
                        <m:t>3c+2</m:t>
                      </m:r>
                    </m:den>
                  </m:f>
                  <m:r>
                    <m:rPr>
                      <m:sty m:val="p"/>
                    </m:rPr>
                    <w:rPr>
                      <w:rFonts w:ascii="Cambria Math" w:eastAsia="Cambria Math" w:hAnsi="Cambria Math"/>
                    </w:rPr>
                    <m:t xml:space="preserve">,      ha </m:t>
                  </m:r>
                  <m:f>
                    <m:fPr>
                      <m:ctrlPr>
                        <w:rPr>
                          <w:rFonts w:ascii="Cambria Math" w:eastAsia="Cambria Math" w:hAnsi="Cambria Math"/>
                        </w:rPr>
                      </m:ctrlPr>
                    </m:fPr>
                    <m:num>
                      <m:r>
                        <m:rPr>
                          <m:sty m:val="p"/>
                        </m:rPr>
                        <w:rPr>
                          <w:rFonts w:ascii="Cambria Math" w:eastAsia="Cambria Math" w:hAnsi="Cambria Math"/>
                        </w:rPr>
                        <m:t>8</m:t>
                      </m:r>
                    </m:num>
                    <m:den>
                      <m:r>
                        <m:rPr>
                          <m:sty m:val="p"/>
                        </m:rPr>
                        <w:rPr>
                          <w:rFonts w:ascii="Cambria Math" w:eastAsia="Cambria Math" w:hAnsi="Cambria Math"/>
                        </w:rPr>
                        <m:t>3</m:t>
                      </m:r>
                    </m:den>
                  </m:f>
                  <m:r>
                    <m:rPr>
                      <m:sty m:val="p"/>
                    </m:rPr>
                    <w:rPr>
                      <w:rFonts w:ascii="Cambria Math" w:eastAsia="Cambria Math" w:hAnsi="Cambria Math"/>
                    </w:rPr>
                    <m:t>&lt;</m:t>
                  </m:r>
                  <m:r>
                    <w:rPr>
                      <w:rFonts w:ascii="Cambria Math" w:eastAsia="Cambria Math" w:hAnsi="Cambria Math"/>
                    </w:rPr>
                    <m:t>c</m:t>
                  </m:r>
                  <m:r>
                    <m:rPr>
                      <m:sty m:val="p"/>
                    </m:rPr>
                    <w:rPr>
                      <w:rFonts w:ascii="Cambria Math" w:eastAsia="Cambria Math" w:hAnsi="Cambria Math"/>
                    </w:rPr>
                    <m:t>≤</m:t>
                  </m:r>
                  <m:f>
                    <m:fPr>
                      <m:ctrlPr>
                        <w:rPr>
                          <w:rFonts w:ascii="Cambria Math" w:eastAsia="Cambria Math" w:hAnsi="Cambria Math"/>
                        </w:rPr>
                      </m:ctrlPr>
                    </m:fPr>
                    <m:num>
                      <m:r>
                        <m:rPr>
                          <m:sty m:val="p"/>
                        </m:rPr>
                        <w:rPr>
                          <w:rFonts w:ascii="Cambria Math" w:eastAsia="Cambria Math" w:hAnsi="Cambria Math"/>
                        </w:rPr>
                        <m:t>14</m:t>
                      </m:r>
                    </m:num>
                    <m:den>
                      <m:r>
                        <m:rPr>
                          <m:sty m:val="p"/>
                        </m:rPr>
                        <w:rPr>
                          <w:rFonts w:ascii="Cambria Math" w:eastAsia="Cambria Math" w:hAnsi="Cambria Math"/>
                        </w:rPr>
                        <m:t>3</m:t>
                      </m:r>
                    </m:den>
                  </m:f>
                  <m:r>
                    <w:rPr>
                      <w:rFonts w:ascii="Cambria Math" w:eastAsia="Cambria Math" w:hAnsi="Cambria Math"/>
                    </w:rPr>
                    <m:t xml:space="preserve">,      </m:t>
                  </m:r>
                  <m:ctrlPr>
                    <w:rPr>
                      <w:rFonts w:ascii="Cambria Math" w:eastAsia="Cambria Math" w:hAnsi="Cambria Math"/>
                      <w:i/>
                    </w:rPr>
                  </m:ctrlPr>
                </m:e>
                <m:e>
                  <m:f>
                    <m:fPr>
                      <m:ctrlPr>
                        <w:rPr>
                          <w:rFonts w:ascii="Cambria Math" w:eastAsia="Cambria Math" w:hAnsi="Cambria Math"/>
                        </w:rPr>
                      </m:ctrlPr>
                    </m:fPr>
                    <m:num>
                      <m:r>
                        <m:rPr>
                          <m:sty m:val="p"/>
                        </m:rPr>
                        <w:rPr>
                          <w:rFonts w:ascii="Cambria Math" w:eastAsia="Cambria Math" w:hAnsi="Cambria Math"/>
                        </w:rPr>
                        <m:t>7</m:t>
                      </m:r>
                    </m:num>
                    <m:den>
                      <m:r>
                        <m:rPr>
                          <m:sty m:val="p"/>
                        </m:rPr>
                        <w:rPr>
                          <w:rFonts w:ascii="Cambria Math" w:eastAsia="Cambria Math" w:hAnsi="Cambria Math"/>
                        </w:rPr>
                        <m:t>4</m:t>
                      </m:r>
                    </m:den>
                  </m:f>
                  <m:r>
                    <m:rPr>
                      <m:sty m:val="p"/>
                    </m:rPr>
                    <w:rPr>
                      <w:rFonts w:ascii="Cambria Math" w:eastAsia="Cambria Math" w:hAnsi="Cambria Math"/>
                    </w:rPr>
                    <m:t xml:space="preserve">=1.75,             ha </m:t>
                  </m:r>
                  <m:f>
                    <m:fPr>
                      <m:ctrlPr>
                        <w:rPr>
                          <w:rFonts w:ascii="Cambria Math" w:eastAsia="Cambria Math" w:hAnsi="Cambria Math"/>
                        </w:rPr>
                      </m:ctrlPr>
                    </m:fPr>
                    <m:num>
                      <m:r>
                        <m:rPr>
                          <m:sty m:val="p"/>
                        </m:rPr>
                        <w:rPr>
                          <w:rFonts w:ascii="Cambria Math" w:eastAsia="Cambria Math" w:hAnsi="Cambria Math"/>
                        </w:rPr>
                        <m:t>14</m:t>
                      </m:r>
                    </m:num>
                    <m:den>
                      <m:r>
                        <m:rPr>
                          <m:sty m:val="p"/>
                        </m:rPr>
                        <w:rPr>
                          <w:rFonts w:ascii="Cambria Math" w:eastAsia="Cambria Math" w:hAnsi="Cambria Math"/>
                        </w:rPr>
                        <m:t>3</m:t>
                      </m:r>
                    </m:den>
                  </m:f>
                  <m:r>
                    <m:rPr>
                      <m:sty m:val="p"/>
                    </m:rPr>
                    <w:rPr>
                      <w:rFonts w:ascii="Cambria Math" w:eastAsia="Cambria Math" w:hAnsi="Cambria Math"/>
                    </w:rPr>
                    <m:t>&lt;</m:t>
                  </m:r>
                  <m:r>
                    <w:rPr>
                      <w:rFonts w:ascii="Cambria Math" w:eastAsia="Cambria Math" w:hAnsi="Cambria Math"/>
                    </w:rPr>
                    <m:t>c</m:t>
                  </m:r>
                  <m:r>
                    <m:rPr>
                      <m:sty m:val="p"/>
                    </m:rPr>
                    <w:rPr>
                      <w:rFonts w:ascii="Cambria Math" w:eastAsia="Cambria Math" w:hAnsi="Cambria Math"/>
                    </w:rPr>
                    <m:t xml:space="preserve">. </m:t>
                  </m:r>
                  <m:r>
                    <w:rPr>
                      <w:rFonts w:ascii="Cambria Math" w:eastAsia="Cambria Math" w:hAnsi="Cambria Math"/>
                    </w:rPr>
                    <m:t xml:space="preserve">        </m:t>
                  </m:r>
                </m:e>
              </m:eqArr>
            </m:e>
          </m:d>
        </m:oMath>
      </m:oMathPara>
    </w:p>
    <w:p w14:paraId="3BF01B3D" w14:textId="5B59E44F" w:rsidR="000D779B" w:rsidRPr="00671822" w:rsidRDefault="000D779B" w:rsidP="009E12E5">
      <w:pPr>
        <w:widowControl w:val="0"/>
        <w:spacing w:after="0" w:line="360" w:lineRule="auto"/>
        <w:ind w:firstLine="851"/>
        <w:jc w:val="both"/>
      </w:pPr>
      <w:r w:rsidRPr="00671822">
        <w:t xml:space="preserve">Az </w:t>
      </w:r>
      <w:r w:rsidR="00916721" w:rsidRPr="00671822">
        <w:t>[</w:t>
      </w:r>
      <w:r w:rsidRPr="00671822">
        <w:t>[LS21]</w:t>
      </w:r>
      <w:r w:rsidR="00916721" w:rsidRPr="00671822">
        <w:t>]</w:t>
      </w:r>
      <w:r w:rsidRPr="00671822">
        <w:t xml:space="preserve"> cikkben azt bizonyították a szerzők, hogy az FFO algoritmus abszolút </w:t>
      </w:r>
      <w:r w:rsidR="00206606" w:rsidRPr="00671822">
        <w:t xml:space="preserve">versenyképességi aránya a fenti </w:t>
      </w:r>
      <m:oMath>
        <m:r>
          <w:rPr>
            <w:rFonts w:ascii="Cambria Math" w:hAnsi="Cambria Math"/>
          </w:rPr>
          <m:t>h</m:t>
        </m:r>
        <m:r>
          <m:rPr>
            <m:sty m:val="p"/>
          </m:rPr>
          <w:rPr>
            <w:rFonts w:ascii="Cambria Math" w:hAnsi="Cambria Math"/>
          </w:rPr>
          <m:t>(</m:t>
        </m:r>
        <m:r>
          <w:rPr>
            <w:rFonts w:ascii="Cambria Math" w:hAnsi="Cambria Math"/>
          </w:rPr>
          <m:t>c</m:t>
        </m:r>
        <m:r>
          <m:rPr>
            <m:sty m:val="p"/>
          </m:rPr>
          <w:rPr>
            <w:rFonts w:ascii="Cambria Math" w:hAnsi="Cambria Math"/>
          </w:rPr>
          <m:t>)</m:t>
        </m:r>
      </m:oMath>
      <w:r w:rsidRPr="00671822">
        <w:t xml:space="preserve">, ha </w:t>
      </w:r>
      <w:r w:rsidRPr="00671822">
        <w:rPr>
          <w:i/>
        </w:rPr>
        <w:t>c</w:t>
      </w:r>
      <w:r w:rsidR="00206606" w:rsidRPr="00671822">
        <w:t xml:space="preserve"> a fenti intervallumokba esik</w:t>
      </w:r>
      <w:r w:rsidRPr="00671822">
        <w:t xml:space="preserve">. </w:t>
      </w:r>
      <w:r w:rsidR="00206606" w:rsidRPr="00671822">
        <w:t>Tehát</w:t>
      </w:r>
      <w:r w:rsidRPr="00671822">
        <w:t xml:space="preserve"> ezzel felső korlátokat is megadtak a BPOC feladatra, bárhová is essen </w:t>
      </w:r>
      <m:oMath>
        <m:r>
          <w:rPr>
            <w:rFonts w:ascii="Cambria Math" w:hAnsi="Cambria Math"/>
          </w:rPr>
          <m:t>c</m:t>
        </m:r>
      </m:oMath>
      <w:r w:rsidR="00206606" w:rsidRPr="00671822">
        <w:t xml:space="preserve">. </w:t>
      </w:r>
      <m:oMath>
        <m:r>
          <w:rPr>
            <w:rFonts w:ascii="Cambria Math" w:hAnsi="Cambria Math"/>
          </w:rPr>
          <m:t>g</m:t>
        </m:r>
        <m:r>
          <m:rPr>
            <m:sty m:val="p"/>
          </m:rPr>
          <w:rPr>
            <w:rFonts w:ascii="Cambria Math" w:hAnsi="Cambria Math"/>
          </w:rPr>
          <m:t>(</m:t>
        </m:r>
        <m:r>
          <w:rPr>
            <w:rFonts w:ascii="Cambria Math" w:hAnsi="Cambria Math"/>
          </w:rPr>
          <m:t>c</m:t>
        </m:r>
        <m:r>
          <m:rPr>
            <m:sty m:val="p"/>
          </m:rPr>
          <w:rPr>
            <w:rFonts w:ascii="Cambria Math" w:hAnsi="Cambria Math"/>
          </w:rPr>
          <m:t>)</m:t>
        </m:r>
      </m:oMath>
      <w:r w:rsidRPr="00671822">
        <w:t xml:space="preserve"> pedig alsó korlát, bárhova is essen </w:t>
      </w:r>
      <m:oMath>
        <m:r>
          <w:rPr>
            <w:rFonts w:ascii="Cambria Math" w:hAnsi="Cambria Math"/>
          </w:rPr>
          <m:t>c</m:t>
        </m:r>
      </m:oMath>
      <w:r w:rsidR="00206606" w:rsidRPr="00671822">
        <w:t>.</w:t>
      </w:r>
    </w:p>
    <w:p w14:paraId="30260EFA" w14:textId="275DFE70" w:rsidR="00663802" w:rsidRPr="00671822" w:rsidRDefault="00663802" w:rsidP="00206606">
      <w:pPr>
        <w:pStyle w:val="Cmsor2"/>
        <w:keepNext w:val="0"/>
        <w:keepLines w:val="0"/>
        <w:widowControl w:val="0"/>
        <w:spacing w:before="120" w:after="120" w:line="360" w:lineRule="auto"/>
        <w:rPr>
          <w:rFonts w:cs="Times New Roman"/>
          <w:b/>
          <w:color w:val="0070C0"/>
          <w:sz w:val="24"/>
        </w:rPr>
      </w:pPr>
      <w:bookmarkStart w:id="9" w:name="_Toc103192792"/>
      <w:bookmarkStart w:id="10" w:name="_Toc103382107"/>
      <w:r w:rsidRPr="00671822">
        <w:rPr>
          <w:rFonts w:cs="Times New Roman"/>
          <w:b/>
          <w:color w:val="0070C0"/>
          <w:sz w:val="24"/>
        </w:rPr>
        <w:t>2.3. Ládapakolási algoritmusok</w:t>
      </w:r>
      <w:bookmarkEnd w:id="9"/>
      <w:bookmarkEnd w:id="10"/>
    </w:p>
    <w:p w14:paraId="3F195726" w14:textId="5052E6F9" w:rsidR="00663802" w:rsidRPr="00671822" w:rsidRDefault="00663802" w:rsidP="00206606">
      <w:pPr>
        <w:widowControl w:val="0"/>
        <w:spacing w:after="0" w:line="360" w:lineRule="auto"/>
        <w:ind w:firstLine="851"/>
        <w:jc w:val="both"/>
        <w:rPr>
          <w:color w:val="0070C0"/>
        </w:rPr>
      </w:pPr>
      <w:r w:rsidRPr="00671822">
        <w:rPr>
          <w:color w:val="0070C0"/>
        </w:rPr>
        <w:t>A klasszikus feladaton kívül online ládapakolási feladat számos változatát vizsgálták. Az egyik változat az, amikor többféle ládamére</w:t>
      </w:r>
      <w:r w:rsidR="00206606" w:rsidRPr="00671822">
        <w:rPr>
          <w:color w:val="0070C0"/>
        </w:rPr>
        <w:t xml:space="preserve">t, azaz ládakapacitás is lehet - </w:t>
      </w:r>
      <w:r w:rsidRPr="00671822">
        <w:rPr>
          <w:color w:val="0070C0"/>
        </w:rPr>
        <w:t>az 1-en kívül, de minden láda legfeljebb 1 kapacitású, és az algoritmus dönti el, hogy melyiket használja</w:t>
      </w:r>
      <w:r w:rsidR="00206606" w:rsidRPr="00671822">
        <w:rPr>
          <w:color w:val="0070C0"/>
        </w:rPr>
        <w:t>. Ez a</w:t>
      </w:r>
      <w:r w:rsidRPr="00671822">
        <w:rPr>
          <w:color w:val="0070C0"/>
        </w:rPr>
        <w:t>z úgynevezett online változó méretű ládapakolási probléma. Kinnerly és Langston [[13]] egy módosított FF-típ</w:t>
      </w:r>
      <w:r w:rsidR="00C556F7" w:rsidRPr="00671822">
        <w:rPr>
          <w:color w:val="0070C0"/>
        </w:rPr>
        <w:t>usú algoritmust használt erre, az</w:t>
      </w:r>
      <w:r w:rsidRPr="00671822">
        <w:rPr>
          <w:color w:val="0070C0"/>
        </w:rPr>
        <w:t xml:space="preserve"> FF-et a felhasználó által me</w:t>
      </w:r>
      <w:r w:rsidR="00C556F7" w:rsidRPr="00671822">
        <w:rPr>
          <w:color w:val="0070C0"/>
        </w:rPr>
        <w:t>ghatározott kitöltési tényező</w:t>
      </w:r>
      <w:r w:rsidRPr="00671822">
        <w:rPr>
          <w:color w:val="0070C0"/>
        </w:rPr>
        <w:t xml:space="preserve"> (FFf)</w:t>
      </w:r>
      <w:r w:rsidR="00C556F7" w:rsidRPr="00671822">
        <w:rPr>
          <w:color w:val="0070C0"/>
        </w:rPr>
        <w:t xml:space="preserve"> segítségével</w:t>
      </w:r>
      <w:r w:rsidRPr="00671822">
        <w:rPr>
          <w:color w:val="0070C0"/>
        </w:rPr>
        <w:t xml:space="preserve">, és bizonyítják, hogy ez az algoritmus </w:t>
      </w:r>
      <m:oMath>
        <m:r>
          <m:rPr>
            <m:sty m:val="p"/>
          </m:rPr>
          <w:rPr>
            <w:rFonts w:ascii="Cambria Math" w:hAnsi="Cambria Math"/>
            <w:color w:val="0070C0"/>
          </w:rPr>
          <m:t>1,5+</m:t>
        </m:r>
        <m:r>
          <w:rPr>
            <w:rFonts w:ascii="Cambria Math" w:hAnsi="Cambria Math"/>
            <w:color w:val="0070C0"/>
          </w:rPr>
          <m:t>f</m:t>
        </m:r>
        <m:r>
          <m:rPr>
            <m:sty m:val="p"/>
          </m:rPr>
          <w:rPr>
            <w:rFonts w:ascii="Cambria Math" w:hAnsi="Cambria Math"/>
            <w:color w:val="0070C0"/>
          </w:rPr>
          <m:t>/2</m:t>
        </m:r>
      </m:oMath>
      <w:r w:rsidRPr="00671822">
        <w:rPr>
          <w:color w:val="0070C0"/>
        </w:rPr>
        <w:t xml:space="preserve"> -versenyképes, amikor </w:t>
      </w:r>
      <m:oMath>
        <m:r>
          <w:rPr>
            <w:rFonts w:ascii="Cambria Math" w:hAnsi="Cambria Math"/>
            <w:color w:val="0070C0"/>
          </w:rPr>
          <m:t>f≥1/2</m:t>
        </m:r>
      </m:oMath>
      <w:r w:rsidRPr="00671822">
        <w:rPr>
          <w:color w:val="0070C0"/>
        </w:rPr>
        <w:t>.</w:t>
      </w:r>
    </w:p>
    <w:p w14:paraId="4A312DD6" w14:textId="158A1C69" w:rsidR="00663802" w:rsidRPr="00671822" w:rsidRDefault="00663802" w:rsidP="00206606">
      <w:pPr>
        <w:widowControl w:val="0"/>
        <w:spacing w:after="0" w:line="360" w:lineRule="auto"/>
        <w:ind w:firstLine="851"/>
        <w:jc w:val="both"/>
        <w:rPr>
          <w:color w:val="0070C0"/>
        </w:rPr>
      </w:pPr>
      <w:r w:rsidRPr="00671822">
        <w:rPr>
          <w:color w:val="0070C0"/>
        </w:rPr>
        <w:t xml:space="preserve">Csirik [[5]] javasolta a Variable Harmonic (VH) algoritmust, és megmutatta, hogy az aszimptotikusan </w:t>
      </w:r>
      <m:oMath>
        <m:r>
          <m:rPr>
            <m:sty m:val="p"/>
          </m:rPr>
          <w:rPr>
            <w:rFonts w:ascii="Cambria Math" w:hAnsi="Cambria Math"/>
            <w:color w:val="0070C0"/>
          </w:rPr>
          <m:t>1,4</m:t>
        </m:r>
      </m:oMath>
      <w:r w:rsidR="00C556F7" w:rsidRPr="00671822">
        <w:rPr>
          <w:color w:val="0070C0"/>
        </w:rPr>
        <w:t>-</w:t>
      </w:r>
      <w:r w:rsidRPr="00671822">
        <w:rPr>
          <w:color w:val="0070C0"/>
        </w:rPr>
        <w:t>versenyképes (bizonyos ládaméretekre), lásd még Seiden cikkében [[15]] ennek pontos elemzését.</w:t>
      </w:r>
    </w:p>
    <w:p w14:paraId="5BB84D32" w14:textId="7F238330" w:rsidR="00663802" w:rsidRPr="00671822" w:rsidRDefault="00663802" w:rsidP="00206606">
      <w:pPr>
        <w:widowControl w:val="0"/>
        <w:spacing w:after="0" w:line="360" w:lineRule="auto"/>
        <w:ind w:firstLine="851"/>
        <w:jc w:val="both"/>
        <w:rPr>
          <w:color w:val="0070C0"/>
        </w:rPr>
      </w:pPr>
      <w:r w:rsidRPr="00671822">
        <w:rPr>
          <w:color w:val="0070C0"/>
        </w:rPr>
        <w:t>Egy további, másik változata a ládapakolási feladatnak a nyitott végű ládapakolási probléma, amely lehetővé teszi, hogy felülírjuk a kapacitást egy meghatározott módon. Yang és Leung [[18]] az online rendezett nyitott végű ládapakolás feladatot vizsgálja (OOBP</w:t>
      </w:r>
      <w:r w:rsidR="00C556F7" w:rsidRPr="00671822">
        <w:rPr>
          <w:color w:val="0070C0"/>
        </w:rPr>
        <w:t>), ahol</w:t>
      </w:r>
      <w:r w:rsidRPr="00671822">
        <w:rPr>
          <w:color w:val="0070C0"/>
        </w:rPr>
        <w:t xml:space="preserve"> megengedett a kapacitás megsértése oly módon, hogy az egyes ládákban lévő elemek mérete </w:t>
      </w:r>
      <m:oMath>
        <m:r>
          <m:rPr>
            <m:sty m:val="p"/>
          </m:rPr>
          <w:rPr>
            <w:rFonts w:ascii="Cambria Math" w:hAnsi="Cambria Math"/>
            <w:color w:val="0070C0"/>
          </w:rPr>
          <m:t>1</m:t>
        </m:r>
      </m:oMath>
      <w:r w:rsidRPr="00671822">
        <w:rPr>
          <w:color w:val="0070C0"/>
        </w:rPr>
        <w:t xml:space="preserve">-nél kisebb legyen, miután eltávolítjuk a ládabeli a legnagyobb elemet. </w:t>
      </w:r>
    </w:p>
    <w:p w14:paraId="01F0F84B" w14:textId="3BC4C130" w:rsidR="00663802" w:rsidRPr="00671822" w:rsidRDefault="00663802" w:rsidP="00206606">
      <w:pPr>
        <w:widowControl w:val="0"/>
        <w:spacing w:after="0" w:line="360" w:lineRule="auto"/>
        <w:ind w:firstLine="851"/>
        <w:jc w:val="both"/>
        <w:rPr>
          <w:color w:val="0070C0"/>
        </w:rPr>
      </w:pPr>
      <w:r w:rsidRPr="00671822">
        <w:rPr>
          <w:color w:val="0070C0"/>
        </w:rPr>
        <w:t xml:space="preserve">Epstein és Levin [[9]] a továbbiakban a nyitott végű tárolók csomagolási problémájának két másik változatát vizsgálja. Az egyik az erős nyitott végű ládapakolási probléma (strong open-end bin packing problem, SOBP). </w:t>
      </w:r>
      <w:r w:rsidR="00C556F7" w:rsidRPr="00671822">
        <w:rPr>
          <w:color w:val="0070C0"/>
        </w:rPr>
        <w:t>Itt</w:t>
      </w:r>
      <w:r w:rsidRPr="00671822">
        <w:rPr>
          <w:color w:val="0070C0"/>
        </w:rPr>
        <w:t xml:space="preserve"> az egyes ládákban lévő tárgyak </w:t>
      </w:r>
      <w:r w:rsidRPr="00671822">
        <w:rPr>
          <w:color w:val="0070C0"/>
        </w:rPr>
        <w:lastRenderedPageBreak/>
        <w:t>súlyának kisebbnek kell lennie 1-nél, ha a legkönnyebb elem</w:t>
      </w:r>
      <w:r w:rsidR="00C556F7" w:rsidRPr="00671822">
        <w:rPr>
          <w:color w:val="0070C0"/>
        </w:rPr>
        <w:t>et</w:t>
      </w:r>
      <w:r w:rsidRPr="00671822">
        <w:rPr>
          <w:color w:val="0070C0"/>
        </w:rPr>
        <w:t xml:space="preserve"> </w:t>
      </w:r>
      <w:r w:rsidR="00C556F7" w:rsidRPr="00671822">
        <w:rPr>
          <w:color w:val="0070C0"/>
        </w:rPr>
        <w:t>- legkisebb méretűt -</w:t>
      </w:r>
      <w:r w:rsidRPr="00671822">
        <w:rPr>
          <w:color w:val="0070C0"/>
        </w:rPr>
        <w:t xml:space="preserve"> eltávolítanánk. Valamint a másik az ún. </w:t>
      </w:r>
      <w:r w:rsidR="00C556F7" w:rsidRPr="00671822">
        <w:rPr>
          <w:color w:val="0070C0"/>
        </w:rPr>
        <w:t xml:space="preserve">lusta </w:t>
      </w:r>
      <w:r w:rsidRPr="00671822">
        <w:rPr>
          <w:color w:val="0070C0"/>
        </w:rPr>
        <w:t xml:space="preserve">ládafedési probléma (lazy bin covering problem, LBC), amely tartalmaz egy további megkötést, hogy a legkönnyebb elem eltávolítása után az egyes ládákban lévő tételek összmérete nem lehet kisebb, mint </w:t>
      </w:r>
      <m:oMath>
        <m:r>
          <m:rPr>
            <m:sty m:val="p"/>
          </m:rPr>
          <w:rPr>
            <w:rFonts w:ascii="Cambria Math" w:hAnsi="Cambria Math"/>
            <w:color w:val="0070C0"/>
          </w:rPr>
          <m:t>1</m:t>
        </m:r>
      </m:oMath>
      <w:r w:rsidR="00C556F7" w:rsidRPr="00671822">
        <w:rPr>
          <w:color w:val="0070C0"/>
        </w:rPr>
        <w:t xml:space="preserve"> , kivéve egyetlen láda esetén</w:t>
      </w:r>
      <w:r w:rsidRPr="00671822">
        <w:rPr>
          <w:color w:val="0070C0"/>
        </w:rPr>
        <w:t>.</w:t>
      </w:r>
    </w:p>
    <w:p w14:paraId="147201D5" w14:textId="77777777" w:rsidR="00663802" w:rsidRPr="00671822" w:rsidRDefault="00663802" w:rsidP="004410A1">
      <w:pPr>
        <w:widowControl w:val="0"/>
        <w:spacing w:after="0" w:line="360" w:lineRule="auto"/>
        <w:ind w:firstLine="851"/>
        <w:jc w:val="both"/>
        <w:rPr>
          <w:color w:val="0070C0"/>
        </w:rPr>
      </w:pPr>
      <w:r w:rsidRPr="00671822">
        <w:rPr>
          <w:color w:val="0070C0"/>
        </w:rPr>
        <w:t>Vannak olyan cikkek is a szakirodalomban, amelyek a felhasznált ládák költségére összpontosítanak. Li és Chen [[14]], Epstein és Levin [[10, 11]], Cambazard és szerzőtársai [[7]] cikkeinek mindegyike a tárolóba pakolt elemek különböző költségszerkezeteit vizsgálja. Különösen Epstein és Levin [[11]] munkája releváns a problémánk offline változata szempontjából.</w:t>
      </w:r>
    </w:p>
    <w:p w14:paraId="74BCFEC7" w14:textId="1FFD30AA" w:rsidR="00663802" w:rsidRPr="00671822" w:rsidRDefault="00663802" w:rsidP="00206606">
      <w:pPr>
        <w:widowControl w:val="0"/>
        <w:spacing w:after="0" w:line="360" w:lineRule="auto"/>
        <w:ind w:firstLine="851"/>
        <w:jc w:val="both"/>
        <w:rPr>
          <w:color w:val="0070C0"/>
        </w:rPr>
      </w:pPr>
      <w:r w:rsidRPr="00671822">
        <w:rPr>
          <w:color w:val="0070C0"/>
        </w:rPr>
        <w:t>Ők egy olyan általános környezettel foglalkoznak, ahol különböző költségű és méretű tárolók fordulnak elő, valamint</w:t>
      </w:r>
      <w:r w:rsidR="00C556F7" w:rsidRPr="00671822">
        <w:rPr>
          <w:color w:val="0070C0"/>
        </w:rPr>
        <w:t xml:space="preserve"> az</w:t>
      </w:r>
      <w:r w:rsidRPr="00671822">
        <w:rPr>
          <w:color w:val="0070C0"/>
        </w:rPr>
        <w:t xml:space="preserve"> elemek egy halm</w:t>
      </w:r>
      <w:r w:rsidR="00C556F7" w:rsidRPr="00671822">
        <w:rPr>
          <w:color w:val="0070C0"/>
        </w:rPr>
        <w:t>aza adott, ahol</w:t>
      </w:r>
      <w:r w:rsidRPr="00671822">
        <w:rPr>
          <w:color w:val="0070C0"/>
        </w:rPr>
        <w:t xml:space="preserve"> a cél a használt tárolók költségének minimalizálása.</w:t>
      </w:r>
    </w:p>
    <w:p w14:paraId="063CF30D" w14:textId="37767BFE" w:rsidR="00BB7376" w:rsidRPr="00671822" w:rsidRDefault="00BB7376" w:rsidP="00C556F7">
      <w:pPr>
        <w:pStyle w:val="Cmsor2"/>
        <w:keepNext w:val="0"/>
        <w:keepLines w:val="0"/>
        <w:widowControl w:val="0"/>
        <w:spacing w:before="120" w:after="120" w:line="360" w:lineRule="auto"/>
        <w:rPr>
          <w:rFonts w:cs="Times New Roman"/>
          <w:b/>
          <w:sz w:val="24"/>
          <w:szCs w:val="24"/>
        </w:rPr>
      </w:pPr>
      <w:bookmarkStart w:id="11" w:name="_2.4._First-Fit"/>
      <w:bookmarkStart w:id="12" w:name="_Toc103192793"/>
      <w:bookmarkStart w:id="13" w:name="_Toc103382108"/>
      <w:bookmarkEnd w:id="11"/>
      <w:r w:rsidRPr="00671822">
        <w:rPr>
          <w:rFonts w:cs="Times New Roman"/>
          <w:b/>
          <w:sz w:val="24"/>
          <w:szCs w:val="24"/>
        </w:rPr>
        <w:t>2</w:t>
      </w:r>
      <w:r w:rsidR="00663802" w:rsidRPr="00671822">
        <w:rPr>
          <w:rFonts w:cs="Times New Roman"/>
          <w:b/>
          <w:sz w:val="24"/>
          <w:szCs w:val="24"/>
        </w:rPr>
        <w:t>.4</w:t>
      </w:r>
      <w:r w:rsidR="00F06562" w:rsidRPr="00671822">
        <w:rPr>
          <w:rFonts w:cs="Times New Roman"/>
          <w:b/>
          <w:sz w:val="24"/>
          <w:szCs w:val="24"/>
        </w:rPr>
        <w:t>. First-</w:t>
      </w:r>
      <w:r w:rsidRPr="00671822">
        <w:rPr>
          <w:rFonts w:cs="Times New Roman"/>
          <w:b/>
          <w:sz w:val="24"/>
          <w:szCs w:val="24"/>
        </w:rPr>
        <w:t>Fit</w:t>
      </w:r>
      <w:bookmarkEnd w:id="12"/>
      <w:bookmarkEnd w:id="13"/>
    </w:p>
    <w:p w14:paraId="5E9485E4" w14:textId="2708A746" w:rsidR="00B32476" w:rsidRPr="00671822" w:rsidRDefault="006030A5" w:rsidP="00AC101F">
      <w:pPr>
        <w:widowControl w:val="0"/>
        <w:spacing w:after="0" w:line="360" w:lineRule="auto"/>
        <w:ind w:firstLine="851"/>
        <w:jc w:val="both"/>
      </w:pPr>
      <w:r w:rsidRPr="00671822">
        <w:t>A First-Fit algoritmus minden újonnan érkező elemet az első olyan ládába pakol</w:t>
      </w:r>
      <w:r w:rsidR="004F7454" w:rsidRPr="00671822">
        <w:t>ja</w:t>
      </w:r>
      <w:r w:rsidRPr="00671822">
        <w:t>, amelybe befér vagy, h</w:t>
      </w:r>
      <w:r w:rsidR="00F06562" w:rsidRPr="00671822">
        <w:t xml:space="preserve">a nem fér be </w:t>
      </w:r>
      <w:r w:rsidR="009D13F0" w:rsidRPr="00671822">
        <w:t xml:space="preserve">sehová, akkor </w:t>
      </w:r>
      <w:r w:rsidR="00F06562" w:rsidRPr="00671822">
        <w:t>nyit egy új ládát.</w:t>
      </w:r>
    </w:p>
    <w:p w14:paraId="4999F3DD" w14:textId="2FA2E5A9" w:rsidR="006030A5" w:rsidRPr="00671822" w:rsidRDefault="006030A5" w:rsidP="00AC101F">
      <w:pPr>
        <w:widowControl w:val="0"/>
        <w:spacing w:after="0" w:line="360" w:lineRule="auto"/>
        <w:ind w:firstLine="851"/>
        <w:jc w:val="both"/>
      </w:pPr>
      <w:r w:rsidRPr="00671822">
        <w:t>Az FFO algoritmus annyiban más, mint az FF algoritm</w:t>
      </w:r>
      <w:r w:rsidR="004F7454" w:rsidRPr="00671822">
        <w:t>us, hogy megengedi a túltöltést</w:t>
      </w:r>
      <w:r w:rsidRPr="00671822">
        <w:t xml:space="preserve"> egy O(c) méretű</w:t>
      </w:r>
      <w:r w:rsidR="00156EE2" w:rsidRPr="00671822">
        <w:t xml:space="preserve">, előre meghatározott értékben. </w:t>
      </w:r>
      <w:r w:rsidRPr="00671822">
        <w:t>Ez annyit jelent, hogy bár az elemeink mérete 0 é</w:t>
      </w:r>
      <w:r w:rsidR="004F7454" w:rsidRPr="00671822">
        <w:t>s 1 között van, a láda mérete</w:t>
      </w:r>
      <w:r w:rsidRPr="00671822">
        <w:t xml:space="preserve"> </w:t>
      </w:r>
      <w:r w:rsidR="004F7454" w:rsidRPr="00671822">
        <w:t>lehet 1-nél magasabb</w:t>
      </w:r>
      <w:r w:rsidRPr="00671822">
        <w:t xml:space="preserve">. Egészen pontosan </w:t>
      </w:r>
      <m:oMath>
        <m:r>
          <m:rPr>
            <m:sty m:val="p"/>
          </m:rPr>
          <w:rPr>
            <w:rFonts w:ascii="Cambria Math" w:hAnsi="Cambria Math"/>
          </w:rPr>
          <m:t>1</m:t>
        </m:r>
      </m:oMath>
      <w:r w:rsidRPr="00671822">
        <w:t xml:space="preserve"> helyett </w:t>
      </w:r>
      <m:oMath>
        <m:r>
          <w:rPr>
            <w:rFonts w:ascii="Cambria Math" w:hAnsi="Cambria Math"/>
          </w:rPr>
          <m:t>1</m:t>
        </m:r>
        <m:r>
          <m:rPr>
            <m:sty m:val="p"/>
          </m:rPr>
          <w:rPr>
            <w:rFonts w:ascii="Cambria Math" w:hAnsi="Cambria Math"/>
          </w:rPr>
          <m:t>+O(c)</m:t>
        </m:r>
      </m:oMath>
      <w:r w:rsidRPr="00671822">
        <w:t xml:space="preserve"> méretű ládába pakolunk. Bár nagyon hasonlóan </w:t>
      </w:r>
      <w:r w:rsidR="004F7454" w:rsidRPr="00671822">
        <w:t>néz ki</w:t>
      </w:r>
      <w:r w:rsidRPr="00671822">
        <w:t xml:space="preserve"> a nagy O jelölés</w:t>
      </w:r>
      <w:r w:rsidR="004F7454" w:rsidRPr="00671822">
        <w:t>,</w:t>
      </w:r>
      <w:r w:rsidRPr="00671822">
        <w:t xml:space="preserve"> itt nem a nagy ordót jelenti, ez az O(c) egyszerűen egy c-től függő szám:</w:t>
      </w:r>
    </w:p>
    <w:p w14:paraId="322D39BB" w14:textId="77777777" w:rsidR="006030A5" w:rsidRPr="00671822" w:rsidRDefault="006030A5" w:rsidP="00AC101F">
      <w:pPr>
        <w:widowControl w:val="0"/>
        <w:spacing w:after="0" w:line="360" w:lineRule="auto"/>
        <w:ind w:firstLine="851"/>
        <w:jc w:val="both"/>
        <w:rPr>
          <w:rFonts w:eastAsiaTheme="minorEastAsia"/>
        </w:rPr>
      </w:pPr>
      <m:oMathPara>
        <m:oMath>
          <m:r>
            <w:rPr>
              <w:rFonts w:ascii="Cambria Math" w:hAnsi="Cambria Math"/>
            </w:rPr>
            <m:t>O</m:t>
          </m:r>
          <m:d>
            <m:dPr>
              <m:ctrlPr>
                <w:rPr>
                  <w:rFonts w:ascii="Cambria Math" w:hAnsi="Cambria Math"/>
                </w:rPr>
              </m:ctrlPr>
            </m:dPr>
            <m:e>
              <m:r>
                <w:rPr>
                  <w:rFonts w:ascii="Cambria Math" w:hAnsi="Cambria Math"/>
                </w:rPr>
                <m:t>c</m:t>
              </m:r>
            </m:e>
          </m:d>
          <m:r>
            <m:rPr>
              <m:sty m:val="p"/>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m:t>
                  </m:r>
                  <m:r>
                    <m:rPr>
                      <m:sty m:val="p"/>
                    </m:rPr>
                    <w:rPr>
                      <w:rFonts w:ascii="Cambria Math" w:hAnsi="Cambria Math"/>
                    </w:rPr>
                    <m:t>ha 0≤</m:t>
                  </m:r>
                  <m:r>
                    <w:rPr>
                      <w:rFonts w:ascii="Cambria Math" w:hAnsi="Cambria Math"/>
                    </w:rPr>
                    <m:t>c</m:t>
                  </m:r>
                  <m:r>
                    <m:rPr>
                      <m:sty m:val="p"/>
                    </m:rPr>
                    <w:rPr>
                      <w:rFonts w:ascii="Cambria Math" w:hAnsi="Cambria Math"/>
                    </w:rPr>
                    <m:t>≤</m:t>
                  </m:r>
                  <m:f>
                    <m:fPr>
                      <m:ctrlPr>
                        <w:rPr>
                          <w:rFonts w:ascii="Cambria Math" w:hAnsi="Cambria Math"/>
                        </w:rPr>
                      </m:ctrlPr>
                    </m:fPr>
                    <m:num>
                      <m:r>
                        <m:rPr>
                          <m:sty m:val="p"/>
                        </m:rPr>
                        <w:rPr>
                          <w:rFonts w:ascii="Cambria Math" w:hAnsi="Cambria Math"/>
                        </w:rPr>
                        <m:t>3</m:t>
                      </m:r>
                    </m:num>
                    <m:den>
                      <m:r>
                        <m:rPr>
                          <m:sty m:val="p"/>
                        </m:rPr>
                        <w:rPr>
                          <w:rFonts w:ascii="Cambria Math" w:hAnsi="Cambria Math"/>
                        </w:rPr>
                        <m:t>2</m:t>
                      </m:r>
                    </m:den>
                  </m:f>
                  <m:r>
                    <m:rPr>
                      <m:sty m:val="p"/>
                    </m:rPr>
                    <w:rPr>
                      <w:rFonts w:ascii="Cambria Math" w:hAnsi="Cambria Math"/>
                    </w:rPr>
                    <m:t>,</m:t>
                  </m:r>
                </m:e>
                <m:e>
                  <m:f>
                    <m:fPr>
                      <m:ctrlPr>
                        <w:rPr>
                          <w:rFonts w:ascii="Cambria Math" w:hAnsi="Cambria Math"/>
                        </w:rPr>
                      </m:ctrlPr>
                    </m:fPr>
                    <m:num>
                      <m:r>
                        <m:rPr>
                          <m:sty m:val="p"/>
                        </m:rPr>
                        <w:rPr>
                          <w:rFonts w:ascii="Cambria Math" w:hAnsi="Cambria Math"/>
                        </w:rPr>
                        <m:t>1</m:t>
                      </m:r>
                    </m:num>
                    <m:den>
                      <m:r>
                        <w:rPr>
                          <w:rFonts w:ascii="Cambria Math" w:hAnsi="Cambria Math"/>
                        </w:rPr>
                        <m:t>c</m:t>
                      </m:r>
                    </m:den>
                  </m:f>
                  <m:r>
                    <m:rPr>
                      <m:sty m:val="p"/>
                    </m:rPr>
                    <w:rPr>
                      <w:rFonts w:ascii="Cambria Math" w:hAnsi="Cambria Math"/>
                    </w:rPr>
                    <m:t xml:space="preserve">,              ha </m:t>
                  </m:r>
                  <m:f>
                    <m:fPr>
                      <m:ctrlPr>
                        <w:rPr>
                          <w:rFonts w:ascii="Cambria Math" w:hAnsi="Cambria Math"/>
                        </w:rPr>
                      </m:ctrlPr>
                    </m:fPr>
                    <m:num>
                      <m:r>
                        <m:rPr>
                          <m:sty m:val="p"/>
                        </m:rPr>
                        <w:rPr>
                          <w:rFonts w:ascii="Cambria Math" w:hAnsi="Cambria Math"/>
                        </w:rPr>
                        <m:t>3</m:t>
                      </m:r>
                    </m:num>
                    <m:den>
                      <m:r>
                        <m:rPr>
                          <m:sty m:val="p"/>
                        </m:rPr>
                        <w:rPr>
                          <w:rFonts w:ascii="Cambria Math" w:hAnsi="Cambria Math"/>
                        </w:rPr>
                        <m:t>2</m:t>
                      </m:r>
                    </m:den>
                  </m:f>
                  <m:r>
                    <m:rPr>
                      <m:sty m:val="p"/>
                    </m:rPr>
                    <w:rPr>
                      <w:rFonts w:ascii="Cambria Math" w:hAnsi="Cambria Math"/>
                    </w:rPr>
                    <m:t>&lt;</m:t>
                  </m:r>
                  <m:r>
                    <w:rPr>
                      <w:rFonts w:ascii="Cambria Math" w:hAnsi="Cambria Math"/>
                    </w:rPr>
                    <m:t>c≤</m:t>
                  </m:r>
                  <m:f>
                    <m:fPr>
                      <m:ctrlPr>
                        <w:rPr>
                          <w:rFonts w:ascii="Cambria Math" w:hAnsi="Cambria Math"/>
                        </w:rPr>
                      </m:ctrlPr>
                    </m:fPr>
                    <m:num>
                      <m:r>
                        <m:rPr>
                          <m:sty m:val="p"/>
                        </m:rPr>
                        <w:rPr>
                          <w:rFonts w:ascii="Cambria Math" w:hAnsi="Cambria Math"/>
                        </w:rPr>
                        <m:t>9</m:t>
                      </m:r>
                    </m:num>
                    <m:den>
                      <m:r>
                        <m:rPr>
                          <m:sty m:val="p"/>
                        </m:rPr>
                        <w:rPr>
                          <w:rFonts w:ascii="Cambria Math" w:hAnsi="Cambria Math"/>
                        </w:rPr>
                        <m:t>5</m:t>
                      </m:r>
                    </m:den>
                  </m:f>
                  <m:r>
                    <m:rPr>
                      <m:sty m:val="p"/>
                    </m:rPr>
                    <w:rPr>
                      <w:rFonts w:ascii="Cambria Math" w:hAnsi="Cambria Math"/>
                    </w:rPr>
                    <m:t xml:space="preserve">,         </m:t>
                  </m:r>
                  <m:ctrlPr>
                    <w:rPr>
                      <w:rFonts w:ascii="Cambria Math" w:eastAsia="Cambria Math" w:hAnsi="Cambria Math"/>
                      <w:i/>
                    </w:rPr>
                  </m:ctrlPr>
                </m:e>
                <m:e>
                  <m:f>
                    <m:fPr>
                      <m:ctrlPr>
                        <w:rPr>
                          <w:rFonts w:ascii="Cambria Math" w:hAnsi="Cambria Math"/>
                        </w:rPr>
                      </m:ctrlPr>
                    </m:fPr>
                    <m:num>
                      <m:r>
                        <m:rPr>
                          <m:sty m:val="p"/>
                        </m:rPr>
                        <w:rPr>
                          <w:rFonts w:ascii="Cambria Math" w:hAnsi="Cambria Math"/>
                        </w:rPr>
                        <m:t>2</m:t>
                      </m:r>
                    </m:num>
                    <m:den>
                      <m:r>
                        <m:rPr>
                          <m:sty m:val="p"/>
                        </m:rPr>
                        <w:rPr>
                          <w:rFonts w:ascii="Cambria Math" w:hAnsi="Cambria Math"/>
                        </w:rPr>
                        <m:t>3</m:t>
                      </m:r>
                      <m:r>
                        <w:rPr>
                          <w:rFonts w:ascii="Cambria Math" w:hAnsi="Cambria Math"/>
                        </w:rPr>
                        <m:t>c</m:t>
                      </m:r>
                    </m:den>
                  </m:f>
                  <m:r>
                    <m:rPr>
                      <m:sty m:val="p"/>
                    </m:rPr>
                    <w:rPr>
                      <w:rFonts w:ascii="Cambria Math" w:eastAsia="Cambria Math" w:hAnsi="Cambria Math"/>
                    </w:rPr>
                    <m:t xml:space="preserve">,                    ha </m:t>
                  </m:r>
                  <m:f>
                    <m:fPr>
                      <m:ctrlPr>
                        <w:rPr>
                          <w:rFonts w:ascii="Cambria Math" w:eastAsia="Cambria Math" w:hAnsi="Cambria Math"/>
                        </w:rPr>
                      </m:ctrlPr>
                    </m:fPr>
                    <m:num>
                      <m:r>
                        <m:rPr>
                          <m:sty m:val="p"/>
                        </m:rPr>
                        <w:rPr>
                          <w:rFonts w:ascii="Cambria Math" w:eastAsia="Cambria Math" w:hAnsi="Cambria Math"/>
                        </w:rPr>
                        <m:t>9</m:t>
                      </m:r>
                    </m:num>
                    <m:den>
                      <m:r>
                        <m:rPr>
                          <m:sty m:val="p"/>
                        </m:rPr>
                        <w:rPr>
                          <w:rFonts w:ascii="Cambria Math" w:eastAsia="Cambria Math" w:hAnsi="Cambria Math"/>
                        </w:rPr>
                        <m:t>5</m:t>
                      </m:r>
                    </m:den>
                  </m:f>
                  <m:r>
                    <m:rPr>
                      <m:sty m:val="p"/>
                    </m:rPr>
                    <w:rPr>
                      <w:rFonts w:ascii="Cambria Math" w:eastAsia="Cambria Math" w:hAnsi="Cambria Math"/>
                    </w:rPr>
                    <m:t>&lt;</m:t>
                  </m:r>
                  <m:r>
                    <w:rPr>
                      <w:rFonts w:ascii="Cambria Math" w:eastAsia="Cambria Math" w:hAnsi="Cambria Math"/>
                    </w:rPr>
                    <m:t>c</m:t>
                  </m:r>
                  <m:r>
                    <m:rPr>
                      <m:sty m:val="p"/>
                    </m:rPr>
                    <w:rPr>
                      <w:rFonts w:ascii="Cambria Math" w:eastAsia="Cambria Math" w:hAnsi="Cambria Math"/>
                    </w:rPr>
                    <m:t>≤</m:t>
                  </m:r>
                  <m:f>
                    <m:fPr>
                      <m:ctrlPr>
                        <w:rPr>
                          <w:rFonts w:ascii="Cambria Math" w:eastAsia="Cambria Math" w:hAnsi="Cambria Math"/>
                        </w:rPr>
                      </m:ctrlPr>
                    </m:fPr>
                    <m:num>
                      <m:r>
                        <m:rPr>
                          <m:sty m:val="p"/>
                        </m:rPr>
                        <w:rPr>
                          <w:rFonts w:ascii="Cambria Math" w:eastAsia="Cambria Math" w:hAnsi="Cambria Math"/>
                        </w:rPr>
                        <m:t>14</m:t>
                      </m:r>
                    </m:num>
                    <m:den>
                      <m:r>
                        <m:rPr>
                          <m:sty m:val="p"/>
                        </m:rPr>
                        <w:rPr>
                          <w:rFonts w:ascii="Cambria Math" w:eastAsia="Cambria Math" w:hAnsi="Cambria Math"/>
                        </w:rPr>
                        <m:t>3</m:t>
                      </m:r>
                    </m:den>
                  </m:f>
                  <m:r>
                    <m:rPr>
                      <m:sty m:val="p"/>
                    </m:rPr>
                    <w:rPr>
                      <w:rFonts w:ascii="Cambria Math" w:eastAsia="Cambria Math" w:hAnsi="Cambria Math"/>
                    </w:rPr>
                    <m:t>,</m:t>
                  </m:r>
                  <m:r>
                    <w:rPr>
                      <w:rFonts w:ascii="Cambria Math" w:eastAsia="Cambria Math" w:hAnsi="Cambria Math"/>
                    </w:rPr>
                    <m:t xml:space="preserve">  </m:t>
                  </m:r>
                  <m:ctrlPr>
                    <w:rPr>
                      <w:rFonts w:ascii="Cambria Math" w:eastAsia="Cambria Math" w:hAnsi="Cambria Math"/>
                      <w:i/>
                    </w:rPr>
                  </m:ctrlPr>
                </m:e>
                <m:e>
                  <m:f>
                    <m:fPr>
                      <m:ctrlPr>
                        <w:rPr>
                          <w:rFonts w:ascii="Cambria Math" w:eastAsia="Cambria Math" w:hAnsi="Cambria Math"/>
                          <w:i/>
                        </w:rPr>
                      </m:ctrlPr>
                    </m:fPr>
                    <m:num>
                      <m:r>
                        <w:rPr>
                          <w:rFonts w:ascii="Cambria Math" w:eastAsia="Cambria Math" w:hAnsi="Cambria Math"/>
                        </w:rPr>
                        <m:t>1</m:t>
                      </m:r>
                    </m:num>
                    <m:den>
                      <m:r>
                        <w:rPr>
                          <w:rFonts w:ascii="Cambria Math" w:eastAsia="Cambria Math" w:hAnsi="Cambria Math"/>
                        </w:rPr>
                        <m:t>3c</m:t>
                      </m:r>
                    </m:den>
                  </m:f>
                  <m:r>
                    <m:rPr>
                      <m:sty m:val="p"/>
                    </m:rPr>
                    <w:rPr>
                      <w:rFonts w:ascii="Cambria Math" w:eastAsia="Cambria Math" w:hAnsi="Cambria Math"/>
                    </w:rPr>
                    <m:t>,                          különben.</m:t>
                  </m:r>
                  <m:r>
                    <w:rPr>
                      <w:rFonts w:ascii="Cambria Math" w:eastAsia="Cambria Math" w:hAnsi="Cambria Math"/>
                    </w:rPr>
                    <m:t xml:space="preserve">     </m:t>
                  </m:r>
                  <m:ctrlPr>
                    <w:rPr>
                      <w:rFonts w:ascii="Cambria Math" w:eastAsia="Cambria Math" w:hAnsi="Cambria Math"/>
                      <w:i/>
                    </w:rPr>
                  </m:ctrlPr>
                </m:e>
                <m:e>
                  <m:r>
                    <w:rPr>
                      <w:rFonts w:ascii="Cambria Math" w:eastAsia="Cambria Math" w:hAnsi="Cambria Math"/>
                    </w:rPr>
                    <m:t xml:space="preserve"> </m:t>
                  </m:r>
                </m:e>
              </m:eqArr>
            </m:e>
          </m:d>
        </m:oMath>
      </m:oMathPara>
    </w:p>
    <w:p w14:paraId="0C0C899D" w14:textId="77777777" w:rsidR="006030A5" w:rsidRPr="00671822" w:rsidRDefault="006030A5" w:rsidP="00AC101F">
      <w:pPr>
        <w:widowControl w:val="0"/>
        <w:spacing w:before="120" w:after="0" w:line="360" w:lineRule="auto"/>
        <w:ind w:firstLine="851"/>
        <w:jc w:val="both"/>
      </w:pPr>
      <w:r w:rsidRPr="00671822">
        <w:t>Tehát ez azt jelenti, hogy a ládába tölthetünk elemeket 1 méret fölött, azonban az 1 szintet meghaladó elemméretekért annak c-szeresét kell fizetnünk. Azaz a láda költsége nem 1 lesz, hanem 1 + c-szer a „túllógás” mérete, ha mondjuk s szintig pakoljuk a ládát, és s &gt; 1, akkor 1 + c * (s - 1) lesz a láda költsége a klasszikus feladat 1 költségével szemben.</w:t>
      </w:r>
    </w:p>
    <w:p w14:paraId="5807F4DF" w14:textId="07D316D6" w:rsidR="006030A5" w:rsidRPr="00671822" w:rsidRDefault="004F7454" w:rsidP="00AC101F">
      <w:pPr>
        <w:widowControl w:val="0"/>
        <w:spacing w:before="120" w:after="0" w:line="360" w:lineRule="auto"/>
        <w:ind w:firstLine="851"/>
        <w:jc w:val="both"/>
      </w:pPr>
      <w:r w:rsidRPr="00671822">
        <w:lastRenderedPageBreak/>
        <w:t>Például:</w:t>
      </w:r>
    </w:p>
    <w:p w14:paraId="4449E8A0" w14:textId="77777777" w:rsidR="006030A5" w:rsidRPr="00671822" w:rsidRDefault="006030A5" w:rsidP="00AC101F">
      <w:pPr>
        <w:pStyle w:val="Listaszerbekezds"/>
        <w:widowControl w:val="0"/>
        <w:numPr>
          <w:ilvl w:val="0"/>
          <w:numId w:val="4"/>
        </w:numPr>
        <w:spacing w:after="0" w:line="360" w:lineRule="auto"/>
        <w:ind w:left="709" w:firstLine="425"/>
        <w:jc w:val="both"/>
      </w:pPr>
      <w:r w:rsidRPr="00671822">
        <w:t>Ha c = 1,25, akkor az első ágon vagyunk (a fenti definíció első sorában), egyetlen ládánk lesz, amelyet az „égig” pakolhatunk.</w:t>
      </w:r>
    </w:p>
    <w:p w14:paraId="626E2541" w14:textId="77777777" w:rsidR="006030A5" w:rsidRPr="00671822" w:rsidRDefault="006030A5" w:rsidP="00AC101F">
      <w:pPr>
        <w:pStyle w:val="Listaszerbekezds"/>
        <w:widowControl w:val="0"/>
        <w:spacing w:after="0" w:line="360" w:lineRule="auto"/>
        <w:ind w:left="709" w:firstLine="425"/>
        <w:jc w:val="both"/>
      </w:pPr>
      <w:r w:rsidRPr="00671822">
        <w:t>Ha mondjuk s = 100 magasságig pakolunk, akkor a láda költsége 1 + (s - 1) * c = 1 + (100 - 1) * 1,25 = 1 + 99 * 1,25 = 124,75 lesz.</w:t>
      </w:r>
    </w:p>
    <w:p w14:paraId="3698145E" w14:textId="1FFE4E70" w:rsidR="006030A5" w:rsidRPr="00671822" w:rsidRDefault="006030A5" w:rsidP="00AC101F">
      <w:pPr>
        <w:pStyle w:val="Listaszerbekezds"/>
        <w:widowControl w:val="0"/>
        <w:spacing w:after="0" w:line="360" w:lineRule="auto"/>
        <w:ind w:left="709" w:firstLine="425"/>
        <w:contextualSpacing w:val="0"/>
        <w:jc w:val="both"/>
      </w:pPr>
      <w:r w:rsidRPr="00671822">
        <w:t xml:space="preserve">Csak egyetlen ládánk lesz ekkor, minden elemet ebbe pakolunk </w:t>
      </w:r>
      <w:r w:rsidR="004F7454" w:rsidRPr="00671822">
        <w:t>bele.</w:t>
      </w:r>
      <w:r w:rsidRPr="00671822">
        <w:t xml:space="preserve"> Az 1 fölötti túllógásért fizetjük az 1,25-ször a túllógás költséget. Viszont ez „megéri” nekünk, mivel c legfeljebb 1,5 ezen az ágon, így egy legfeljebb 1,5 versenyképés algoritmust kapunk. Azaz a mi algoritmusunk, FFO összes költsége legfeljebb 1,5-szerese lesz az optimális pakolás költségének, OPT-nak.</w:t>
      </w:r>
    </w:p>
    <w:p w14:paraId="01B89892" w14:textId="1D45A341" w:rsidR="006030A5" w:rsidRPr="00671822" w:rsidRDefault="006030A5" w:rsidP="00AC101F">
      <w:pPr>
        <w:pStyle w:val="Listaszerbekezds"/>
        <w:widowControl w:val="0"/>
        <w:numPr>
          <w:ilvl w:val="0"/>
          <w:numId w:val="4"/>
        </w:numPr>
        <w:spacing w:after="0" w:line="360" w:lineRule="auto"/>
        <w:ind w:left="709" w:firstLine="425"/>
        <w:jc w:val="both"/>
      </w:pPr>
      <w:r w:rsidRPr="00671822">
        <w:t>Ha c = 1,6, akkor a második ágon vagyunk a definíció második sorában,</w:t>
      </w:r>
      <w:r w:rsidR="004F7454" w:rsidRPr="00671822">
        <w:t xml:space="preserve"> t</w:t>
      </w:r>
      <w:r w:rsidRPr="00671822">
        <w:t>ehát ekkor az algoritmusunk úgy fog kinézni, mint a klasszikus FF algoritmus, de 1 magasságú ládák helyett 1 + 1/c = 1 + 1/1,6 = 1,625 magas ládákba fog pakolni. Azaz minden egyes láda amit tekintünk, 1,625 magas lesz ebben az esetben. Úgyis mondhatjuk, hogy minden egyes tekintett láda kapacitás 1,625 lesz, 1 helyett, és ilyen szabályok mellett pakolunk FF szabállyal. Persze kevesebb, mint 1,625 összmennyiségű elemet rakhatunk bele, sőt, a legtöbb ládát vélhetően nem tudjuk 1,625 magasságig megpakolni, mint ahogy a klasszikus esetben sem tudjuk 1 magasságig pakolni a ládáinkat, általában csak kisebb szintig.</w:t>
      </w:r>
    </w:p>
    <w:p w14:paraId="21C1D61C" w14:textId="26CC4E4C" w:rsidR="006030A5" w:rsidRPr="00671822" w:rsidRDefault="004F7454" w:rsidP="00AC101F">
      <w:pPr>
        <w:pStyle w:val="Listaszerbekezds"/>
        <w:widowControl w:val="0"/>
        <w:spacing w:after="0" w:line="360" w:lineRule="auto"/>
        <w:ind w:firstLine="851"/>
        <w:jc w:val="both"/>
      </w:pPr>
      <w:r w:rsidRPr="00671822">
        <w:t>Ennek ellenére</w:t>
      </w:r>
      <w:r w:rsidR="006030A5" w:rsidRPr="00671822">
        <w:t xml:space="preserve"> az 1 szint fele</w:t>
      </w:r>
      <w:r w:rsidRPr="00671822">
        <w:t xml:space="preserve">tti, túllógó </w:t>
      </w:r>
      <w:r w:rsidR="006030A5" w:rsidRPr="00671822">
        <w:t>elemekért fizetnünk kell.</w:t>
      </w:r>
    </w:p>
    <w:p w14:paraId="3C1ED0D0" w14:textId="65DF5821" w:rsidR="006030A5" w:rsidRPr="00671822" w:rsidRDefault="006030A5" w:rsidP="00AC101F">
      <w:pPr>
        <w:pStyle w:val="Listaszerbekezds"/>
        <w:widowControl w:val="0"/>
        <w:spacing w:after="120" w:line="360" w:lineRule="auto"/>
        <w:ind w:firstLine="851"/>
        <w:jc w:val="both"/>
      </w:pPr>
      <w:r w:rsidRPr="00671822">
        <w:t>Ha mondjuk c = 1,6 és egy ládába s = 1,3 szintig rakja az elemeket az FFO algoritmus, akkor 1 + c * (s - 1) = 1 + 1,6 * 0,3 = 1,48 lesz a láda költsége. Így fizetünk plusz 0,48 költséget, 1 helyett 1,48-ot a ládáért cserében viszont 1,3 szintig pakolhatjuk, nem kell új ládát nyitni az 1 fölött lévő elemekhez.</w:t>
      </w:r>
    </w:p>
    <w:p w14:paraId="053D7FFA" w14:textId="1877B63B" w:rsidR="006030A5" w:rsidRPr="00671822" w:rsidRDefault="006030A5" w:rsidP="00AC101F">
      <w:pPr>
        <w:widowControl w:val="0"/>
        <w:spacing w:after="0" w:line="360" w:lineRule="auto"/>
        <w:ind w:firstLine="851"/>
        <w:jc w:val="both"/>
      </w:pPr>
      <w:r w:rsidRPr="00671822">
        <w:t>Természetesen c értékét előre ismerjük. Azaz így az algoritmusunk először eldönti, hogy „melyik” ágon vagyunk, és annak megfelelően 1+O(c) magas ládákba pakol, min</w:t>
      </w:r>
      <w:r w:rsidR="004F7454" w:rsidRPr="00671822">
        <w:t>den láda ilyen kapacitású lesz.</w:t>
      </w:r>
    </w:p>
    <w:p w14:paraId="23634714" w14:textId="5D82D766" w:rsidR="006030A5" w:rsidRPr="00671822" w:rsidRDefault="006030A5" w:rsidP="00AC101F">
      <w:pPr>
        <w:widowControl w:val="0"/>
        <w:tabs>
          <w:tab w:val="left" w:pos="6240"/>
        </w:tabs>
        <w:spacing w:after="0" w:line="360" w:lineRule="auto"/>
        <w:ind w:firstLine="851"/>
        <w:jc w:val="both"/>
        <w:rPr>
          <w:rFonts w:eastAsiaTheme="minorEastAsia"/>
        </w:rPr>
      </w:pPr>
      <w:r w:rsidRPr="00671822">
        <w:rPr>
          <w:rFonts w:eastAsiaTheme="minorEastAsia"/>
        </w:rPr>
        <w:t xml:space="preserve">Tehát az algoritmus a </w:t>
      </w:r>
      <m:oMath>
        <m:r>
          <m:rPr>
            <m:sty m:val="p"/>
          </m:rPr>
          <w:rPr>
            <w:rFonts w:ascii="Cambria Math" w:hAnsi="Cambria Math"/>
          </w:rPr>
          <m:t>0≤</m:t>
        </m:r>
        <m:r>
          <w:rPr>
            <w:rFonts w:ascii="Cambria Math" w:hAnsi="Cambria Math"/>
          </w:rPr>
          <m:t>c</m:t>
        </m:r>
        <m:r>
          <m:rPr>
            <m:sty m:val="p"/>
          </m:rPr>
          <w:rPr>
            <w:rFonts w:ascii="Cambria Math" w:hAnsi="Cambria Math"/>
          </w:rPr>
          <m:t>≤</m:t>
        </m:r>
        <m:f>
          <m:fPr>
            <m:ctrlPr>
              <w:rPr>
                <w:rFonts w:ascii="Cambria Math" w:hAnsi="Cambria Math"/>
              </w:rPr>
            </m:ctrlPr>
          </m:fPr>
          <m:num>
            <m:r>
              <m:rPr>
                <m:sty m:val="p"/>
              </m:rPr>
              <w:rPr>
                <w:rFonts w:ascii="Cambria Math" w:hAnsi="Cambria Math"/>
              </w:rPr>
              <m:t>3</m:t>
            </m:r>
          </m:num>
          <m:den>
            <m:r>
              <m:rPr>
                <m:sty m:val="p"/>
              </m:rPr>
              <w:rPr>
                <w:rFonts w:ascii="Cambria Math" w:hAnsi="Cambria Math"/>
              </w:rPr>
              <m:t>2</m:t>
            </m:r>
          </m:den>
        </m:f>
      </m:oMath>
      <w:r w:rsidRPr="00671822">
        <w:rPr>
          <w:rFonts w:eastAsiaTheme="minorEastAsia"/>
        </w:rPr>
        <w:t xml:space="preserve"> túltöltési költség esetén végtelen mennyiségű elemet pakol egy ládába. Azaz csak egyetlen ládát használ ebben az es</w:t>
      </w:r>
      <w:r w:rsidR="004F7454" w:rsidRPr="00671822">
        <w:rPr>
          <w:rFonts w:eastAsiaTheme="minorEastAsia"/>
        </w:rPr>
        <w:t>etben az összes elem pakolására.</w:t>
      </w:r>
    </w:p>
    <w:p w14:paraId="2644973C" w14:textId="1EE62A80" w:rsidR="006030A5" w:rsidRPr="00671822" w:rsidRDefault="006030A5" w:rsidP="00AC101F">
      <w:pPr>
        <w:widowControl w:val="0"/>
        <w:spacing w:after="0" w:line="360" w:lineRule="auto"/>
        <w:ind w:firstLine="851"/>
        <w:jc w:val="both"/>
        <w:rPr>
          <w:rFonts w:eastAsiaTheme="minorEastAsia"/>
        </w:rPr>
      </w:pPr>
      <w:r w:rsidRPr="00671822">
        <w:rPr>
          <w:rFonts w:eastAsiaTheme="minorEastAsia"/>
        </w:rPr>
        <w:t xml:space="preserve">Ha c értéke meghaladja a </w:t>
      </w:r>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oMath>
      <w:r w:rsidRPr="00671822">
        <w:rPr>
          <w:rFonts w:eastAsiaTheme="minorEastAsia"/>
        </w:rPr>
        <w:t xml:space="preserve"> értékét, de nem nagyobb, mint </w:t>
      </w:r>
      <m:oMath>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5</m:t>
            </m:r>
          </m:den>
        </m:f>
      </m:oMath>
      <w:r w:rsidR="004F7454" w:rsidRPr="00671822">
        <w:rPr>
          <w:rFonts w:eastAsiaTheme="minorEastAsia"/>
        </w:rPr>
        <w:t>, akkor a túltöltés költ</w:t>
      </w:r>
      <w:r w:rsidRPr="00671822">
        <w:rPr>
          <w:rFonts w:eastAsiaTheme="minorEastAsia"/>
        </w:rPr>
        <w:t xml:space="preserve">sége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c</m:t>
            </m:r>
          </m:den>
        </m:f>
      </m:oMath>
      <w:r w:rsidRPr="00671822">
        <w:rPr>
          <w:rFonts w:eastAsiaTheme="minorEastAsia"/>
        </w:rPr>
        <w:t xml:space="preserve"> lesz, vagyis az 1-et meghaladó értékék plusz költsége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c</m:t>
            </m:r>
          </m:den>
        </m:f>
      </m:oMath>
      <w:r w:rsidRPr="00671822">
        <w:rPr>
          <w:rFonts w:eastAsiaTheme="minorEastAsia"/>
        </w:rPr>
        <w:t xml:space="preserve"> lesz, azaz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c</m:t>
            </m:r>
          </m:den>
        </m:f>
      </m:oMath>
      <w:r w:rsidRPr="00671822">
        <w:rPr>
          <w:rFonts w:eastAsiaTheme="minorEastAsia"/>
        </w:rPr>
        <w:t xml:space="preserve">-vel kell </w:t>
      </w:r>
      <w:r w:rsidRPr="00671822">
        <w:rPr>
          <w:rFonts w:eastAsiaTheme="minorEastAsia"/>
        </w:rPr>
        <w:lastRenderedPageBreak/>
        <w:t xml:space="preserve">szorozni az 1-et meghaladó elemeket. Ezenkivűl ha </w:t>
      </w:r>
      <m:oMath>
        <m:r>
          <w:rPr>
            <w:rFonts w:ascii="Cambria Math" w:eastAsiaTheme="minorEastAsia" w:hAnsi="Cambria Math"/>
          </w:rPr>
          <m:t>c</m:t>
        </m:r>
      </m:oMath>
      <w:r w:rsidRPr="00671822">
        <w:rPr>
          <w:rFonts w:eastAsiaTheme="minorEastAsia"/>
        </w:rPr>
        <w:t xml:space="preserve"> a </w:t>
      </w:r>
      <m:oMath>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5</m:t>
            </m:r>
          </m:den>
        </m:f>
        <m:r>
          <w:rPr>
            <w:rFonts w:ascii="Cambria Math" w:eastAsiaTheme="minorEastAsia" w:hAnsi="Cambria Math"/>
          </w:rPr>
          <m:t>&lt;c≤</m:t>
        </m:r>
        <m:f>
          <m:fPr>
            <m:ctrlPr>
              <w:rPr>
                <w:rFonts w:ascii="Cambria Math" w:eastAsiaTheme="minorEastAsia" w:hAnsi="Cambria Math"/>
                <w:i/>
              </w:rPr>
            </m:ctrlPr>
          </m:fPr>
          <m:num>
            <m:r>
              <w:rPr>
                <w:rFonts w:ascii="Cambria Math" w:eastAsiaTheme="minorEastAsia" w:hAnsi="Cambria Math"/>
              </w:rPr>
              <m:t>14</m:t>
            </m:r>
          </m:num>
          <m:den>
            <m:r>
              <w:rPr>
                <w:rFonts w:ascii="Cambria Math" w:eastAsiaTheme="minorEastAsia" w:hAnsi="Cambria Math"/>
              </w:rPr>
              <m:t>3</m:t>
            </m:r>
          </m:den>
        </m:f>
      </m:oMath>
      <w:r w:rsidRPr="00671822">
        <w:rPr>
          <w:rFonts w:eastAsiaTheme="minorEastAsia"/>
        </w:rPr>
        <w:t xml:space="preserve"> intervallumba esik</w:t>
      </w:r>
      <w:r w:rsidR="004F7454" w:rsidRPr="00671822">
        <w:rPr>
          <w:rFonts w:eastAsiaTheme="minorEastAsia"/>
        </w:rPr>
        <w:t>,</w:t>
      </w:r>
      <w:r w:rsidRPr="00671822">
        <w:rPr>
          <w:rFonts w:eastAsiaTheme="minorEastAsia"/>
        </w:rPr>
        <w:t xml:space="preserve"> akkor ez a költség </w:t>
      </w:r>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3c</m:t>
            </m:r>
          </m:den>
        </m:f>
      </m:oMath>
      <w:r w:rsidRPr="00671822">
        <w:rPr>
          <w:rFonts w:eastAsiaTheme="minorEastAsia"/>
        </w:rPr>
        <w:t xml:space="preserve"> lesz, míg ha </w:t>
      </w:r>
      <m:oMath>
        <m:r>
          <w:rPr>
            <w:rFonts w:ascii="Cambria Math" w:eastAsiaTheme="minorEastAsia" w:hAnsi="Cambria Math"/>
          </w:rPr>
          <m:t>c&gt;</m:t>
        </m:r>
        <m:f>
          <m:fPr>
            <m:ctrlPr>
              <w:rPr>
                <w:rFonts w:ascii="Cambria Math" w:eastAsiaTheme="minorEastAsia" w:hAnsi="Cambria Math"/>
                <w:i/>
              </w:rPr>
            </m:ctrlPr>
          </m:fPr>
          <m:num>
            <m:r>
              <w:rPr>
                <w:rFonts w:ascii="Cambria Math" w:eastAsiaTheme="minorEastAsia" w:hAnsi="Cambria Math"/>
              </w:rPr>
              <m:t>14</m:t>
            </m:r>
          </m:num>
          <m:den>
            <m:r>
              <w:rPr>
                <w:rFonts w:ascii="Cambria Math" w:eastAsiaTheme="minorEastAsia" w:hAnsi="Cambria Math"/>
              </w:rPr>
              <m:t>3</m:t>
            </m:r>
          </m:den>
        </m:f>
      </m:oMath>
      <w:r w:rsidRPr="00671822">
        <w:rPr>
          <w:rFonts w:eastAsiaTheme="minorEastAsia"/>
        </w:rPr>
        <w:t xml:space="preserve">, akkor pedig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3c</m:t>
            </m:r>
          </m:den>
        </m:f>
      </m:oMath>
      <w:r w:rsidR="004F7454" w:rsidRPr="00671822">
        <w:rPr>
          <w:rFonts w:eastAsiaTheme="minorEastAsia"/>
        </w:rPr>
        <w:t xml:space="preserve"> ez az érték,</w:t>
      </w:r>
      <w:r w:rsidRPr="00671822">
        <w:rPr>
          <w:rFonts w:eastAsiaTheme="minorEastAsia"/>
        </w:rPr>
        <w:t xml:space="preserve"> a túltöltés költsége.</w:t>
      </w:r>
    </w:p>
    <w:p w14:paraId="226ABA5A" w14:textId="2A683A65" w:rsidR="003625EA" w:rsidRPr="00671822" w:rsidRDefault="001B2C5A" w:rsidP="00AC101F">
      <w:pPr>
        <w:widowControl w:val="0"/>
        <w:spacing w:after="120" w:line="360" w:lineRule="auto"/>
        <w:ind w:firstLine="851"/>
        <w:jc w:val="both"/>
      </w:pPr>
      <w:r w:rsidRPr="00671822">
        <w:t>Ahogy az első ábrán látható a</w:t>
      </w:r>
      <w:r w:rsidR="003625EA" w:rsidRPr="00671822">
        <w:t>z alábbi Flowchart diagram</w:t>
      </w:r>
      <w:r w:rsidR="005442A7" w:rsidRPr="00671822">
        <w:t>.</w:t>
      </w:r>
      <w:r w:rsidRPr="00671822">
        <w:t xml:space="preserve"> (1. ábra)</w:t>
      </w:r>
      <w:r w:rsidR="003625EA" w:rsidRPr="00671822">
        <w:t xml:space="preserve"> </w:t>
      </w:r>
      <w:r w:rsidR="005442A7" w:rsidRPr="00671822">
        <w:t xml:space="preserve">Ez </w:t>
      </w:r>
      <w:r w:rsidR="003625EA" w:rsidRPr="00671822">
        <w:t>szemlélteti az algoritmus működését:</w:t>
      </w:r>
    </w:p>
    <w:p w14:paraId="1F64578C" w14:textId="77777777" w:rsidR="0044421D" w:rsidRPr="00671822" w:rsidRDefault="005442A7" w:rsidP="0044421D">
      <w:pPr>
        <w:keepNext/>
        <w:widowControl w:val="0"/>
        <w:spacing w:after="0" w:line="360" w:lineRule="auto"/>
        <w:jc w:val="center"/>
      </w:pPr>
      <w:r w:rsidRPr="00671822">
        <w:rPr>
          <w:noProof/>
          <w:lang w:eastAsia="hu-HU"/>
        </w:rPr>
        <w:drawing>
          <wp:inline distT="0" distB="0" distL="0" distR="0" wp14:anchorId="06FEF772" wp14:editId="1AADF04A">
            <wp:extent cx="5399405" cy="4486910"/>
            <wp:effectExtent l="0" t="0" r="0" b="889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rstFit.png"/>
                    <pic:cNvPicPr/>
                  </pic:nvPicPr>
                  <pic:blipFill>
                    <a:blip r:embed="rId8">
                      <a:extLst>
                        <a:ext uri="{28A0092B-C50C-407E-A947-70E740481C1C}">
                          <a14:useLocalDpi xmlns:a14="http://schemas.microsoft.com/office/drawing/2010/main" val="0"/>
                        </a:ext>
                      </a:extLst>
                    </a:blip>
                    <a:stretch>
                      <a:fillRect/>
                    </a:stretch>
                  </pic:blipFill>
                  <pic:spPr>
                    <a:xfrm>
                      <a:off x="0" y="0"/>
                      <a:ext cx="5399405" cy="4486910"/>
                    </a:xfrm>
                    <a:prstGeom prst="rect">
                      <a:avLst/>
                    </a:prstGeom>
                  </pic:spPr>
                </pic:pic>
              </a:graphicData>
            </a:graphic>
          </wp:inline>
        </w:drawing>
      </w:r>
    </w:p>
    <w:p w14:paraId="4ED823B5" w14:textId="71A138DE" w:rsidR="001B2C5A" w:rsidRPr="0087637D" w:rsidRDefault="0087637D" w:rsidP="0044421D">
      <w:pPr>
        <w:pStyle w:val="Kpalrs"/>
        <w:jc w:val="center"/>
        <w:rPr>
          <w:color w:val="0070C0"/>
        </w:rPr>
      </w:pPr>
      <w:r>
        <w:rPr>
          <w:color w:val="0070C0"/>
        </w:rPr>
        <w:t>2</w:t>
      </w:r>
      <w:r w:rsidRPr="0087637D">
        <w:rPr>
          <w:color w:val="0070C0"/>
        </w:rPr>
        <w:t>.</w:t>
      </w:r>
      <w:r w:rsidR="0044421D" w:rsidRPr="0087637D">
        <w:rPr>
          <w:color w:val="0070C0"/>
        </w:rPr>
        <w:fldChar w:fldCharType="begin"/>
      </w:r>
      <w:r w:rsidR="0044421D" w:rsidRPr="0087637D">
        <w:rPr>
          <w:color w:val="0070C0"/>
        </w:rPr>
        <w:instrText xml:space="preserve"> SEQ ábra \* ARABIC </w:instrText>
      </w:r>
      <w:r w:rsidR="0044421D" w:rsidRPr="0087637D">
        <w:rPr>
          <w:color w:val="0070C0"/>
        </w:rPr>
        <w:fldChar w:fldCharType="separate"/>
      </w:r>
      <w:r w:rsidR="009275BB">
        <w:rPr>
          <w:noProof/>
          <w:color w:val="0070C0"/>
        </w:rPr>
        <w:t>1</w:t>
      </w:r>
      <w:r w:rsidR="0044421D" w:rsidRPr="0087637D">
        <w:rPr>
          <w:color w:val="0070C0"/>
        </w:rPr>
        <w:fldChar w:fldCharType="end"/>
      </w:r>
      <w:r w:rsidR="0044421D" w:rsidRPr="0087637D">
        <w:rPr>
          <w:color w:val="0070C0"/>
        </w:rPr>
        <w:t>. ábra A First-Fit algoritmus flowchart diagramja</w:t>
      </w:r>
    </w:p>
    <w:p w14:paraId="6B44ED6C" w14:textId="483B127D" w:rsidR="00BB7376" w:rsidRPr="00671822" w:rsidRDefault="00663802" w:rsidP="004410A1">
      <w:pPr>
        <w:pStyle w:val="Cmsor2"/>
        <w:keepNext w:val="0"/>
        <w:keepLines w:val="0"/>
        <w:pageBreakBefore/>
        <w:widowControl w:val="0"/>
        <w:spacing w:before="120" w:after="120" w:line="360" w:lineRule="auto"/>
        <w:rPr>
          <w:rFonts w:cs="Times New Roman"/>
          <w:b/>
          <w:sz w:val="24"/>
        </w:rPr>
      </w:pPr>
      <w:bookmarkStart w:id="14" w:name="_Toc103192794"/>
      <w:bookmarkStart w:id="15" w:name="_Toc103382109"/>
      <w:r w:rsidRPr="00671822">
        <w:rPr>
          <w:rFonts w:cs="Times New Roman"/>
          <w:b/>
          <w:sz w:val="24"/>
        </w:rPr>
        <w:lastRenderedPageBreak/>
        <w:t>2.5</w:t>
      </w:r>
      <w:r w:rsidR="00F06562" w:rsidRPr="00671822">
        <w:rPr>
          <w:rFonts w:cs="Times New Roman"/>
          <w:b/>
          <w:sz w:val="24"/>
        </w:rPr>
        <w:t>. Best-</w:t>
      </w:r>
      <w:r w:rsidR="00BB7376" w:rsidRPr="00671822">
        <w:rPr>
          <w:rFonts w:cs="Times New Roman"/>
          <w:b/>
          <w:sz w:val="24"/>
        </w:rPr>
        <w:t>Fit</w:t>
      </w:r>
      <w:bookmarkEnd w:id="14"/>
      <w:bookmarkEnd w:id="15"/>
    </w:p>
    <w:p w14:paraId="0E603C6A" w14:textId="0A5A8B55" w:rsidR="00984A35" w:rsidRPr="00671822" w:rsidRDefault="00254F51" w:rsidP="00AC101F">
      <w:pPr>
        <w:widowControl w:val="0"/>
        <w:spacing w:after="0" w:line="360" w:lineRule="auto"/>
        <w:ind w:firstLine="851"/>
        <w:jc w:val="both"/>
      </w:pPr>
      <w:r w:rsidRPr="00671822">
        <w:t>A Best</w:t>
      </w:r>
      <w:r w:rsidR="00694348" w:rsidRPr="00671822">
        <w:t>-</w:t>
      </w:r>
      <w:r w:rsidRPr="00671822">
        <w:t xml:space="preserve">Fit algoritmus minden </w:t>
      </w:r>
      <w:r w:rsidR="00984A35" w:rsidRPr="00671822">
        <w:t xml:space="preserve">az </w:t>
      </w:r>
      <w:r w:rsidRPr="00671822">
        <w:t>adott sorrend szerint érkező elemet belepakol abba a ládába, amelybe belefér</w:t>
      </w:r>
      <w:r w:rsidR="00984A35" w:rsidRPr="00671822">
        <w:t>,</w:t>
      </w:r>
      <w:r w:rsidRPr="00671822">
        <w:t xml:space="preserve"> és ezen felül a láda szintje a lehető legnagyobb lesz az elem pakolása utána. </w:t>
      </w:r>
      <w:r w:rsidR="000F388F" w:rsidRPr="00671822">
        <w:t xml:space="preserve">Más szóval abba a ládába teszi az elemet, amelybe még belefér úgy, hogy minél kisebb üres hely maradjon az adott ládában. </w:t>
      </w:r>
      <w:r w:rsidRPr="00671822">
        <w:t>Abban az esetben, ha nincsen olyan láda, amelyre ez teljesül</w:t>
      </w:r>
      <w:r w:rsidR="001A1207" w:rsidRPr="00671822">
        <w:t>, akkor nyit egy új ládát és abba pakolja bele az elemet.</w:t>
      </w:r>
      <w:r w:rsidR="00B32476" w:rsidRPr="00671822">
        <w:t xml:space="preserve"> Az algoritmus célja, hogy ezzel a módszerrel minimalizáljuk a felhasznált ládák számát</w:t>
      </w:r>
      <w:r w:rsidR="000F388F" w:rsidRPr="00671822">
        <w:t>, úgy, hogy minden elemet felhasználunk</w:t>
      </w:r>
      <w:r w:rsidR="00B32476" w:rsidRPr="00671822">
        <w:t>.</w:t>
      </w:r>
    </w:p>
    <w:p w14:paraId="7BDEF7E4" w14:textId="5583669E" w:rsidR="00B32476" w:rsidRPr="00671822" w:rsidRDefault="00694348" w:rsidP="00AC101F">
      <w:pPr>
        <w:widowControl w:val="0"/>
        <w:spacing w:after="0" w:line="360" w:lineRule="auto"/>
        <w:ind w:firstLine="851"/>
        <w:jc w:val="both"/>
      </w:pPr>
      <w:r w:rsidRPr="00671822">
        <w:t>Túltöltés esetén itt is a First-</w:t>
      </w:r>
      <w:r w:rsidR="00C6063D" w:rsidRPr="00671822">
        <w:t>Fit-hez hasonlóan a legfontosabb eltérés az, hogy</w:t>
      </w:r>
      <w:r w:rsidR="00F06562" w:rsidRPr="00671822">
        <w:t xml:space="preserve"> az eddigi ládaméret 1 volt, azon</w:t>
      </w:r>
      <w:r w:rsidR="000F388F" w:rsidRPr="00671822">
        <w:t>ban</w:t>
      </w:r>
      <w:r w:rsidR="00F06562" w:rsidRPr="00671822">
        <w:t xml:space="preserve"> a túltöltés miatt </w:t>
      </w:r>
      <w:r w:rsidR="00215050" w:rsidRPr="00671822">
        <w:t>egy</w:t>
      </w:r>
      <w:r w:rsidR="00F06562" w:rsidRPr="00671822">
        <w:t xml:space="preserve"> függvény által meghatározott túltöltéssel növekszik a méret 1 + O(c)-re. A </w:t>
      </w:r>
      <w:hyperlink w:anchor="_2.4._First-Fit" w:history="1">
        <w:r w:rsidR="00984A35" w:rsidRPr="00671822">
          <w:rPr>
            <w:rStyle w:val="Hiperhivatkozs"/>
          </w:rPr>
          <w:t>2.4 First-Fit</w:t>
        </w:r>
      </w:hyperlink>
      <w:r w:rsidR="00984A35" w:rsidRPr="00671822">
        <w:t xml:space="preserve"> </w:t>
      </w:r>
      <w:r w:rsidR="00F06562" w:rsidRPr="00671822">
        <w:t xml:space="preserve">alogritmusnál leírt O(c) függvényhez hasonlóan meghatározható </w:t>
      </w:r>
      <w:r w:rsidR="00291FCB" w:rsidRPr="00671822">
        <w:t>egy</w:t>
      </w:r>
      <w:r w:rsidR="00F06562" w:rsidRPr="00671822">
        <w:t xml:space="preserve"> függvény a Best-Fit algoritmushoz is.</w:t>
      </w:r>
    </w:p>
    <w:p w14:paraId="5CFAA410" w14:textId="22E08F32" w:rsidR="003625EA" w:rsidRPr="00671822" w:rsidRDefault="00984A35" w:rsidP="00AC101F">
      <w:pPr>
        <w:widowControl w:val="0"/>
        <w:spacing w:after="0" w:line="360" w:lineRule="auto"/>
        <w:ind w:firstLine="851"/>
        <w:jc w:val="both"/>
      </w:pPr>
      <w:r w:rsidRPr="00671822">
        <w:t>A kettes ábrán látható</w:t>
      </w:r>
      <w:r w:rsidR="003625EA" w:rsidRPr="00671822">
        <w:t xml:space="preserve"> Flowchart diagram szemlélteti az algoritmus működését:</w:t>
      </w:r>
    </w:p>
    <w:p w14:paraId="545ED884" w14:textId="77777777" w:rsidR="00984A35" w:rsidRPr="00671822" w:rsidRDefault="00891A45" w:rsidP="00984A35">
      <w:pPr>
        <w:keepNext/>
        <w:widowControl w:val="0"/>
        <w:spacing w:after="0" w:line="360" w:lineRule="auto"/>
        <w:jc w:val="center"/>
      </w:pPr>
      <w:r w:rsidRPr="00671822">
        <w:rPr>
          <w:noProof/>
          <w:color w:val="0070C0"/>
          <w:lang w:eastAsia="hu-HU"/>
        </w:rPr>
        <w:drawing>
          <wp:inline distT="0" distB="0" distL="0" distR="0" wp14:anchorId="64099854" wp14:editId="07DE3AD5">
            <wp:extent cx="5760720" cy="4176395"/>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stFit_b.drawio.png"/>
                    <pic:cNvPicPr/>
                  </pic:nvPicPr>
                  <pic:blipFill>
                    <a:blip r:embed="rId9">
                      <a:extLst>
                        <a:ext uri="{28A0092B-C50C-407E-A947-70E740481C1C}">
                          <a14:useLocalDpi xmlns:a14="http://schemas.microsoft.com/office/drawing/2010/main" val="0"/>
                        </a:ext>
                      </a:extLst>
                    </a:blip>
                    <a:stretch>
                      <a:fillRect/>
                    </a:stretch>
                  </pic:blipFill>
                  <pic:spPr>
                    <a:xfrm>
                      <a:off x="0" y="0"/>
                      <a:ext cx="5760720" cy="4176395"/>
                    </a:xfrm>
                    <a:prstGeom prst="rect">
                      <a:avLst/>
                    </a:prstGeom>
                  </pic:spPr>
                </pic:pic>
              </a:graphicData>
            </a:graphic>
          </wp:inline>
        </w:drawing>
      </w:r>
    </w:p>
    <w:p w14:paraId="3FBE0608" w14:textId="080912EC" w:rsidR="00A52D00" w:rsidRPr="0087637D" w:rsidRDefault="0087637D" w:rsidP="00984A35">
      <w:pPr>
        <w:pStyle w:val="Kpalrs"/>
        <w:jc w:val="center"/>
        <w:rPr>
          <w:color w:val="0070C0"/>
        </w:rPr>
      </w:pPr>
      <w:r>
        <w:rPr>
          <w:color w:val="0070C0"/>
        </w:rPr>
        <w:t>2</w:t>
      </w:r>
      <w:r w:rsidRPr="0087637D">
        <w:rPr>
          <w:color w:val="0070C0"/>
        </w:rPr>
        <w:t>.</w:t>
      </w:r>
      <w:r w:rsidR="00984A35" w:rsidRPr="0087637D">
        <w:rPr>
          <w:color w:val="0070C0"/>
        </w:rPr>
        <w:fldChar w:fldCharType="begin"/>
      </w:r>
      <w:r w:rsidR="00984A35" w:rsidRPr="0087637D">
        <w:rPr>
          <w:color w:val="0070C0"/>
        </w:rPr>
        <w:instrText xml:space="preserve"> SEQ ábra \* ARABIC </w:instrText>
      </w:r>
      <w:r w:rsidR="00984A35" w:rsidRPr="0087637D">
        <w:rPr>
          <w:color w:val="0070C0"/>
        </w:rPr>
        <w:fldChar w:fldCharType="separate"/>
      </w:r>
      <w:r w:rsidR="009275BB">
        <w:rPr>
          <w:noProof/>
          <w:color w:val="0070C0"/>
        </w:rPr>
        <w:t>2</w:t>
      </w:r>
      <w:r w:rsidR="00984A35" w:rsidRPr="0087637D">
        <w:rPr>
          <w:color w:val="0070C0"/>
        </w:rPr>
        <w:fldChar w:fldCharType="end"/>
      </w:r>
      <w:r w:rsidR="00984A35" w:rsidRPr="0087637D">
        <w:rPr>
          <w:color w:val="0070C0"/>
        </w:rPr>
        <w:t>. ábra: BestFit algoritmus</w:t>
      </w:r>
      <w:r w:rsidR="00055312" w:rsidRPr="0087637D">
        <w:rPr>
          <w:color w:val="0070C0"/>
        </w:rPr>
        <w:t xml:space="preserve"> flowchart diagramja</w:t>
      </w:r>
    </w:p>
    <w:p w14:paraId="4E552ED0" w14:textId="2CF17788" w:rsidR="00BB7376" w:rsidRPr="00671822" w:rsidRDefault="00BB7376" w:rsidP="00984A35">
      <w:pPr>
        <w:pStyle w:val="Cmsor2"/>
        <w:keepNext w:val="0"/>
        <w:keepLines w:val="0"/>
        <w:pageBreakBefore/>
        <w:widowControl w:val="0"/>
        <w:spacing w:before="120" w:after="120" w:line="360" w:lineRule="auto"/>
        <w:rPr>
          <w:rFonts w:cs="Times New Roman"/>
          <w:b/>
          <w:sz w:val="24"/>
        </w:rPr>
      </w:pPr>
      <w:bookmarkStart w:id="16" w:name="_Toc103192795"/>
      <w:bookmarkStart w:id="17" w:name="_Toc103382110"/>
      <w:r w:rsidRPr="00671822">
        <w:rPr>
          <w:rFonts w:cs="Times New Roman"/>
          <w:b/>
          <w:sz w:val="24"/>
        </w:rPr>
        <w:lastRenderedPageBreak/>
        <w:t>2.</w:t>
      </w:r>
      <w:r w:rsidR="00663802" w:rsidRPr="00671822">
        <w:rPr>
          <w:rFonts w:cs="Times New Roman"/>
          <w:b/>
          <w:sz w:val="24"/>
        </w:rPr>
        <w:t>6</w:t>
      </w:r>
      <w:r w:rsidRPr="00671822">
        <w:rPr>
          <w:rFonts w:cs="Times New Roman"/>
          <w:b/>
          <w:sz w:val="24"/>
        </w:rPr>
        <w:t xml:space="preserve">. </w:t>
      </w:r>
      <w:r w:rsidR="00F06562" w:rsidRPr="00671822">
        <w:rPr>
          <w:rFonts w:cs="Times New Roman"/>
          <w:b/>
          <w:sz w:val="24"/>
        </w:rPr>
        <w:t>Worst-</w:t>
      </w:r>
      <w:r w:rsidRPr="00671822">
        <w:rPr>
          <w:rFonts w:cs="Times New Roman"/>
          <w:b/>
          <w:sz w:val="24"/>
        </w:rPr>
        <w:t>Fit</w:t>
      </w:r>
      <w:bookmarkEnd w:id="16"/>
      <w:bookmarkEnd w:id="17"/>
    </w:p>
    <w:p w14:paraId="409AAC76" w14:textId="77777777" w:rsidR="00AC101F" w:rsidRPr="00671822" w:rsidRDefault="00B56EEE" w:rsidP="00AC101F">
      <w:pPr>
        <w:widowControl w:val="0"/>
        <w:spacing w:after="0" w:line="360" w:lineRule="auto"/>
        <w:ind w:firstLine="851"/>
        <w:jc w:val="both"/>
      </w:pPr>
      <w:r w:rsidRPr="00671822">
        <w:t xml:space="preserve">A Worst-Fit algoritmus a Best-Fithez hasonlóan a láda fentmaradó része alapján helyezi el az elemet, azonban ez az algoritmus a legnagyobb fennmaradó részt tekinti optimálisnak. Tehát itt is </w:t>
      </w:r>
      <w:r w:rsidR="00AC101F" w:rsidRPr="00671822">
        <w:t xml:space="preserve">az </w:t>
      </w:r>
      <w:r w:rsidRPr="00671822">
        <w:t>adott sorrend szerint érkeznek az elemek, ezeket belepakolja abba a ládába, amelybe belefér</w:t>
      </w:r>
      <w:r w:rsidR="00AC101F" w:rsidRPr="00671822">
        <w:t>,</w:t>
      </w:r>
      <w:r w:rsidRPr="00671822">
        <w:t xml:space="preserve"> és ezen felül a láda szintje a lehető legkisebb lesz. </w:t>
      </w:r>
      <w:r w:rsidR="00473A64" w:rsidRPr="00671822">
        <w:t>Az elemeket minél kisebb magassággal próbálja elhelyezni, a célja a minél nagyobb üres rész megtartása. Ez az jelenti, hogy az algoritmus mindig azt a tároló ládát választja,</w:t>
      </w:r>
      <w:r w:rsidR="00AC101F" w:rsidRPr="00671822">
        <w:t xml:space="preserve"> amiben a legnagyobb lesz a fenn</w:t>
      </w:r>
      <w:r w:rsidR="00473A64" w:rsidRPr="00671822">
        <w:t>maradó rész</w:t>
      </w:r>
      <w:r w:rsidR="006A480D" w:rsidRPr="00671822">
        <w:t>, úgy, hogy az elemet beleteszi</w:t>
      </w:r>
      <w:r w:rsidR="00AC101F" w:rsidRPr="00671822">
        <w:t>.</w:t>
      </w:r>
    </w:p>
    <w:p w14:paraId="048DFA8A" w14:textId="66F42E22" w:rsidR="00473A64" w:rsidRPr="00671822" w:rsidRDefault="00473A64" w:rsidP="00AC101F">
      <w:pPr>
        <w:widowControl w:val="0"/>
        <w:spacing w:after="0" w:line="360" w:lineRule="auto"/>
        <w:ind w:firstLine="851"/>
        <w:jc w:val="both"/>
      </w:pPr>
      <w:r w:rsidRPr="00671822">
        <w:t xml:space="preserve">Az algoritmus célja, hogy </w:t>
      </w:r>
      <w:r w:rsidR="006A480D" w:rsidRPr="00671822">
        <w:t>minden elemet felhasználva m</w:t>
      </w:r>
      <w:r w:rsidRPr="00671822">
        <w:t>inimalizá</w:t>
      </w:r>
      <w:r w:rsidR="006A480D" w:rsidRPr="00671822">
        <w:t>ljuk a felhasznált ládák számát.</w:t>
      </w:r>
    </w:p>
    <w:p w14:paraId="680C06D4" w14:textId="3FC1E445" w:rsidR="003625EA" w:rsidRPr="00671822" w:rsidRDefault="003625EA" w:rsidP="00984A35">
      <w:pPr>
        <w:widowControl w:val="0"/>
        <w:spacing w:after="0" w:line="360" w:lineRule="auto"/>
        <w:ind w:firstLine="851"/>
      </w:pPr>
      <w:r w:rsidRPr="00671822">
        <w:t>Az alábbi Flowchart diagram</w:t>
      </w:r>
      <w:r w:rsidR="00AC101F" w:rsidRPr="00671822">
        <w:t xml:space="preserve"> (3. ábra)</w:t>
      </w:r>
      <w:r w:rsidRPr="00671822">
        <w:t xml:space="preserve"> szemlélteti az algoritmus működését:</w:t>
      </w:r>
    </w:p>
    <w:p w14:paraId="723C9CF6" w14:textId="77777777" w:rsidR="00AC101F" w:rsidRPr="00671822" w:rsidRDefault="00891A45" w:rsidP="00AC101F">
      <w:pPr>
        <w:keepNext/>
        <w:widowControl w:val="0"/>
        <w:spacing w:after="0" w:line="360" w:lineRule="auto"/>
        <w:jc w:val="center"/>
      </w:pPr>
      <w:r w:rsidRPr="00671822">
        <w:rPr>
          <w:noProof/>
          <w:color w:val="0070C0"/>
          <w:lang w:eastAsia="hu-HU"/>
        </w:rPr>
        <w:drawing>
          <wp:inline distT="0" distB="0" distL="0" distR="0" wp14:anchorId="526E97E8" wp14:editId="3E6D612C">
            <wp:extent cx="5760720" cy="4176395"/>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stFit_b.drawio.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4176395"/>
                    </a:xfrm>
                    <a:prstGeom prst="rect">
                      <a:avLst/>
                    </a:prstGeom>
                  </pic:spPr>
                </pic:pic>
              </a:graphicData>
            </a:graphic>
          </wp:inline>
        </w:drawing>
      </w:r>
    </w:p>
    <w:p w14:paraId="1B0D3C3D" w14:textId="18173BC0" w:rsidR="003625EA" w:rsidRPr="0087637D" w:rsidRDefault="0087637D" w:rsidP="00AC101F">
      <w:pPr>
        <w:pStyle w:val="Kpalrs"/>
        <w:jc w:val="center"/>
        <w:rPr>
          <w:color w:val="0070C0"/>
        </w:rPr>
      </w:pPr>
      <w:r>
        <w:rPr>
          <w:color w:val="0070C0"/>
        </w:rPr>
        <w:t>2</w:t>
      </w:r>
      <w:r w:rsidRPr="0087637D">
        <w:rPr>
          <w:color w:val="0070C0"/>
        </w:rPr>
        <w:t>.</w:t>
      </w:r>
      <w:r w:rsidR="00AC101F" w:rsidRPr="0087637D">
        <w:rPr>
          <w:color w:val="0070C0"/>
        </w:rPr>
        <w:fldChar w:fldCharType="begin"/>
      </w:r>
      <w:r w:rsidR="00AC101F" w:rsidRPr="0087637D">
        <w:rPr>
          <w:color w:val="0070C0"/>
        </w:rPr>
        <w:instrText xml:space="preserve"> SEQ ábra \* ARABIC </w:instrText>
      </w:r>
      <w:r w:rsidR="00AC101F" w:rsidRPr="0087637D">
        <w:rPr>
          <w:color w:val="0070C0"/>
        </w:rPr>
        <w:fldChar w:fldCharType="separate"/>
      </w:r>
      <w:r w:rsidR="009275BB">
        <w:rPr>
          <w:noProof/>
          <w:color w:val="0070C0"/>
        </w:rPr>
        <w:t>3</w:t>
      </w:r>
      <w:r w:rsidR="00AC101F" w:rsidRPr="0087637D">
        <w:rPr>
          <w:color w:val="0070C0"/>
        </w:rPr>
        <w:fldChar w:fldCharType="end"/>
      </w:r>
      <w:r w:rsidR="00AC101F" w:rsidRPr="0087637D">
        <w:rPr>
          <w:color w:val="0070C0"/>
        </w:rPr>
        <w:t>. ábra: Worst-Fit algoritmus</w:t>
      </w:r>
      <w:r w:rsidR="00F3643E" w:rsidRPr="0087637D">
        <w:rPr>
          <w:color w:val="0070C0"/>
        </w:rPr>
        <w:t xml:space="preserve"> flowchart diagramja</w:t>
      </w:r>
    </w:p>
    <w:p w14:paraId="79126A54" w14:textId="77777777" w:rsidR="00BB7376" w:rsidRPr="00671822" w:rsidRDefault="00BB7376" w:rsidP="00AC101F">
      <w:pPr>
        <w:pStyle w:val="Cmsor1"/>
        <w:keepNext w:val="0"/>
        <w:keepLines w:val="0"/>
        <w:pageBreakBefore/>
        <w:widowControl w:val="0"/>
        <w:spacing w:before="120" w:line="360" w:lineRule="auto"/>
        <w:rPr>
          <w:rFonts w:cs="Times New Roman"/>
          <w:b/>
          <w:sz w:val="28"/>
        </w:rPr>
      </w:pPr>
      <w:bookmarkStart w:id="18" w:name="_Toc103192796"/>
      <w:bookmarkStart w:id="19" w:name="_Toc103382111"/>
      <w:r w:rsidRPr="00671822">
        <w:rPr>
          <w:rFonts w:cs="Times New Roman"/>
          <w:b/>
          <w:sz w:val="28"/>
        </w:rPr>
        <w:lastRenderedPageBreak/>
        <w:t>3. Fejlesztői dokumentáció</w:t>
      </w:r>
      <w:bookmarkEnd w:id="18"/>
      <w:bookmarkEnd w:id="19"/>
    </w:p>
    <w:p w14:paraId="52861A24" w14:textId="6BD80273" w:rsidR="00BB7376" w:rsidRPr="00671822" w:rsidRDefault="00BB7376" w:rsidP="00AC101F">
      <w:pPr>
        <w:pStyle w:val="Cmsor2"/>
        <w:keepNext w:val="0"/>
        <w:keepLines w:val="0"/>
        <w:widowControl w:val="0"/>
        <w:spacing w:before="120" w:after="120" w:line="360" w:lineRule="auto"/>
        <w:rPr>
          <w:rFonts w:cs="Times New Roman"/>
          <w:b/>
          <w:sz w:val="24"/>
        </w:rPr>
      </w:pPr>
      <w:bookmarkStart w:id="20" w:name="_Toc103192797"/>
      <w:bookmarkStart w:id="21" w:name="_Toc103382112"/>
      <w:r w:rsidRPr="00671822">
        <w:rPr>
          <w:rFonts w:cs="Times New Roman"/>
          <w:b/>
          <w:sz w:val="24"/>
        </w:rPr>
        <w:t>3.1. Fejlesztői környeze</w:t>
      </w:r>
      <w:r w:rsidR="00614ECA" w:rsidRPr="00671822">
        <w:rPr>
          <w:rFonts w:cs="Times New Roman"/>
          <w:b/>
          <w:sz w:val="24"/>
        </w:rPr>
        <w:t>t</w:t>
      </w:r>
      <w:bookmarkEnd w:id="20"/>
      <w:bookmarkEnd w:id="21"/>
    </w:p>
    <w:p w14:paraId="2E1D6D85" w14:textId="14447EAC" w:rsidR="00990134" w:rsidRPr="00671822" w:rsidRDefault="00AC101F" w:rsidP="00AC101F">
      <w:pPr>
        <w:widowControl w:val="0"/>
        <w:spacing w:after="0" w:line="360" w:lineRule="auto"/>
        <w:ind w:firstLine="851"/>
        <w:jc w:val="both"/>
        <w:rPr>
          <w:rFonts w:eastAsiaTheme="minorEastAsia"/>
        </w:rPr>
      </w:pPr>
      <w:r w:rsidRPr="00671822">
        <w:rPr>
          <w:rFonts w:eastAsiaTheme="minorEastAsia"/>
        </w:rPr>
        <w:t>A</w:t>
      </w:r>
      <w:r w:rsidR="000C1D54" w:rsidRPr="00671822">
        <w:rPr>
          <w:rFonts w:eastAsiaTheme="minorEastAsia"/>
        </w:rPr>
        <w:t xml:space="preserve"> </w:t>
      </w:r>
      <w:r w:rsidR="00692759" w:rsidRPr="00671822">
        <w:rPr>
          <w:rFonts w:eastAsiaTheme="minorEastAsia"/>
        </w:rPr>
        <w:t>szakdolgozat megírásához</w:t>
      </w:r>
      <w:r w:rsidR="000C1D54" w:rsidRPr="00671822">
        <w:rPr>
          <w:rFonts w:eastAsiaTheme="minorEastAsia"/>
        </w:rPr>
        <w:t xml:space="preserve"> a Python</w:t>
      </w:r>
      <w:r w:rsidR="0068517A" w:rsidRPr="00671822">
        <w:rPr>
          <w:rFonts w:eastAsiaTheme="minorEastAsia"/>
        </w:rPr>
        <w:t xml:space="preserve"> </w:t>
      </w:r>
      <w:r w:rsidR="009A2286" w:rsidRPr="00671822">
        <w:rPr>
          <w:rFonts w:eastAsiaTheme="minorEastAsia"/>
        </w:rPr>
        <w:t>[1]</w:t>
      </w:r>
      <w:r w:rsidR="000C1D54" w:rsidRPr="00671822">
        <w:rPr>
          <w:rFonts w:eastAsiaTheme="minorEastAsia"/>
        </w:rPr>
        <w:t xml:space="preserve"> programozási nyelvet választottam. </w:t>
      </w:r>
      <w:r w:rsidR="00990134" w:rsidRPr="00671822">
        <w:rPr>
          <w:rFonts w:eastAsiaTheme="minorEastAsia"/>
        </w:rPr>
        <w:t xml:space="preserve">Guido van Rossuam holland programozó kezdte el fejleszteni </w:t>
      </w:r>
      <w:r w:rsidR="00692759" w:rsidRPr="00671822">
        <w:rPr>
          <w:rFonts w:eastAsiaTheme="minorEastAsia"/>
        </w:rPr>
        <w:t xml:space="preserve">a technológiát </w:t>
      </w:r>
      <w:r w:rsidR="00990134" w:rsidRPr="00671822">
        <w:rPr>
          <w:rFonts w:eastAsiaTheme="minorEastAsia"/>
        </w:rPr>
        <w:t>1989-ben, majd 1991-ben hozta nyilvánosságra. Választásom legfőbb szempontja a nyelv magasszi</w:t>
      </w:r>
      <w:r w:rsidR="00913C01" w:rsidRPr="00671822">
        <w:rPr>
          <w:rFonts w:eastAsiaTheme="minorEastAsia"/>
        </w:rPr>
        <w:t xml:space="preserve">ntű adatstruktúrái, valamint a </w:t>
      </w:r>
      <w:r w:rsidR="00990134" w:rsidRPr="00671822">
        <w:rPr>
          <w:rFonts w:eastAsiaTheme="minorEastAsia"/>
        </w:rPr>
        <w:t>kevésbé komplex szintaxisa volt. Rövid programok írása gyor</w:t>
      </w:r>
      <w:r w:rsidRPr="00671822">
        <w:rPr>
          <w:rFonts w:eastAsiaTheme="minorEastAsia"/>
        </w:rPr>
        <w:t>s, egyszerű és jól áttekinthető, e</w:t>
      </w:r>
      <w:r w:rsidR="00913C01" w:rsidRPr="00671822">
        <w:rPr>
          <w:rFonts w:eastAsiaTheme="minorEastAsia"/>
        </w:rPr>
        <w:t>zen</w:t>
      </w:r>
      <w:r w:rsidRPr="00671822">
        <w:rPr>
          <w:rFonts w:eastAsiaTheme="minorEastAsia"/>
        </w:rPr>
        <w:t>k</w:t>
      </w:r>
      <w:r w:rsidR="00913C01" w:rsidRPr="00671822">
        <w:rPr>
          <w:rFonts w:eastAsiaTheme="minorEastAsia"/>
        </w:rPr>
        <w:t>ívül a Python egy folyamatosan fejlődő, gazdag felhasználó és fejlesztő bázissal rendelkező teljesen ingyenesen</w:t>
      </w:r>
      <w:r w:rsidRPr="00671822">
        <w:rPr>
          <w:rFonts w:eastAsiaTheme="minorEastAsia"/>
        </w:rPr>
        <w:t>,</w:t>
      </w:r>
      <w:r w:rsidR="00913C01" w:rsidRPr="00671822">
        <w:rPr>
          <w:rFonts w:eastAsiaTheme="minorEastAsia"/>
        </w:rPr>
        <w:t xml:space="preserve"> és korlátozások nélkül használható programozási nyelv. Megemlítendő még, hogy a Python dinamikus adattípusokat használ, tehát a progamozó által használt minden objektumnak a végrehajtáskor jól definiált típusa </w:t>
      </w:r>
      <w:r w:rsidRPr="00671822">
        <w:rPr>
          <w:rFonts w:eastAsiaTheme="minorEastAsia"/>
        </w:rPr>
        <w:t>van -</w:t>
      </w:r>
      <w:r w:rsidR="00913C01" w:rsidRPr="00671822">
        <w:rPr>
          <w:rFonts w:eastAsiaTheme="minorEastAsia"/>
        </w:rPr>
        <w:t xml:space="preserve"> nem kell előre definiálni, </w:t>
      </w:r>
      <w:r w:rsidRPr="00671822">
        <w:rPr>
          <w:rFonts w:eastAsiaTheme="minorEastAsia"/>
        </w:rPr>
        <w:t xml:space="preserve">így </w:t>
      </w:r>
      <w:r w:rsidR="00913C01" w:rsidRPr="00671822">
        <w:rPr>
          <w:rFonts w:eastAsiaTheme="minorEastAsia"/>
        </w:rPr>
        <w:t>nagyban megkönnyíti a nyelv használhatóságát.</w:t>
      </w:r>
    </w:p>
    <w:p w14:paraId="372CA199" w14:textId="3165280F" w:rsidR="00AC101F" w:rsidRPr="00671822" w:rsidRDefault="00A55B23" w:rsidP="00AC101F">
      <w:pPr>
        <w:widowControl w:val="0"/>
        <w:spacing w:after="0" w:line="360" w:lineRule="auto"/>
        <w:ind w:firstLine="851"/>
        <w:jc w:val="both"/>
        <w:rPr>
          <w:rFonts w:eastAsiaTheme="minorEastAsia"/>
        </w:rPr>
      </w:pPr>
      <w:r w:rsidRPr="00671822">
        <w:rPr>
          <w:rFonts w:eastAsiaTheme="minorEastAsia"/>
        </w:rPr>
        <w:t>Az általam írt kód Python 3.10.4 –ben készült, a program</w:t>
      </w:r>
      <w:r w:rsidR="002D5C6C" w:rsidRPr="00671822">
        <w:rPr>
          <w:rFonts w:eastAsiaTheme="minorEastAsia"/>
        </w:rPr>
        <w:t xml:space="preserve">ban felhasznált adatok </w:t>
      </w:r>
      <w:r w:rsidRPr="00671822">
        <w:rPr>
          <w:rFonts w:eastAsiaTheme="minorEastAsia"/>
        </w:rPr>
        <w:t xml:space="preserve"> el</w:t>
      </w:r>
      <w:r w:rsidR="002D5C6C" w:rsidRPr="00671822">
        <w:rPr>
          <w:rFonts w:eastAsiaTheme="minorEastAsia"/>
        </w:rPr>
        <w:t>ő</w:t>
      </w:r>
      <w:r w:rsidRPr="00671822">
        <w:rPr>
          <w:rFonts w:eastAsiaTheme="minorEastAsia"/>
        </w:rPr>
        <w:t xml:space="preserve">készítéséhez </w:t>
      </w:r>
      <w:r w:rsidR="00880964" w:rsidRPr="00671822">
        <w:rPr>
          <w:rFonts w:eastAsiaTheme="minorEastAsia"/>
        </w:rPr>
        <w:t>az</w:t>
      </w:r>
      <w:r w:rsidR="002D5C6C" w:rsidRPr="00671822">
        <w:rPr>
          <w:rFonts w:eastAsiaTheme="minorEastAsia"/>
        </w:rPr>
        <w:t xml:space="preserve"> OS és a SYS nyújtanak segítséget</w:t>
      </w:r>
      <w:r w:rsidRPr="00671822">
        <w:rPr>
          <w:rFonts w:eastAsiaTheme="minorEastAsia"/>
        </w:rPr>
        <w:t>. Az előbbi különböző funkciókkal teszi lehetővé az operációs rendszer</w:t>
      </w:r>
      <w:r w:rsidR="002B78F4" w:rsidRPr="00671822">
        <w:rPr>
          <w:rFonts w:eastAsiaTheme="minorEastAsia"/>
        </w:rPr>
        <w:t xml:space="preserve">rel való kommunikálást. </w:t>
      </w:r>
      <w:r w:rsidR="00496458" w:rsidRPr="00671822">
        <w:rPr>
          <w:rFonts w:eastAsiaTheme="minorEastAsia"/>
        </w:rPr>
        <w:t>E könyvtár segítségével ope</w:t>
      </w:r>
      <w:r w:rsidR="00AC101F" w:rsidRPr="00671822">
        <w:rPr>
          <w:rFonts w:eastAsiaTheme="minorEastAsia"/>
        </w:rPr>
        <w:t>rációs rendszertől függően tudu</w:t>
      </w:r>
      <w:r w:rsidR="00496458" w:rsidRPr="00671822">
        <w:rPr>
          <w:rFonts w:eastAsiaTheme="minorEastAsia"/>
        </w:rPr>
        <w:t xml:space="preserve">nk műveleteket végrehajtani. Ilyenek például </w:t>
      </w:r>
      <w:r w:rsidR="00A86270" w:rsidRPr="00671822">
        <w:rPr>
          <w:rFonts w:eastAsiaTheme="minorEastAsia"/>
        </w:rPr>
        <w:t xml:space="preserve">a fájlok és mappák tartalmának lekérdezése, törlés, létrehozás, átnevezés funkciók. </w:t>
      </w:r>
      <w:r w:rsidR="00AC101F" w:rsidRPr="00671822">
        <w:rPr>
          <w:rFonts w:eastAsiaTheme="minorEastAsia"/>
        </w:rPr>
        <w:t>Ezen kívül</w:t>
      </w:r>
      <w:r w:rsidR="00A86270" w:rsidRPr="00671822">
        <w:rPr>
          <w:rFonts w:eastAsiaTheme="minorEastAsia"/>
        </w:rPr>
        <w:t xml:space="preserve"> tudunk a mappaszerkezetben lépegetni, </w:t>
      </w:r>
      <w:r w:rsidR="00AC101F" w:rsidRPr="00671822">
        <w:rPr>
          <w:rFonts w:eastAsiaTheme="minorEastAsia"/>
        </w:rPr>
        <w:t xml:space="preserve">a </w:t>
      </w:r>
      <w:r w:rsidR="00A86270" w:rsidRPr="00671822">
        <w:rPr>
          <w:rFonts w:eastAsiaTheme="minorEastAsia"/>
        </w:rPr>
        <w:t>fájlok méretét meghatározni.</w:t>
      </w:r>
      <w:r w:rsidR="00A86270" w:rsidRPr="00671822">
        <w:t xml:space="preserve"> </w:t>
      </w:r>
      <w:r w:rsidR="002B78F4" w:rsidRPr="00671822">
        <w:rPr>
          <w:rFonts w:eastAsiaTheme="minorEastAsia"/>
        </w:rPr>
        <w:t>Az utóbbi segítségével pedig a futási környezet különbö</w:t>
      </w:r>
      <w:r w:rsidR="00692759" w:rsidRPr="00671822">
        <w:rPr>
          <w:rFonts w:eastAsiaTheme="minorEastAsia"/>
        </w:rPr>
        <w:t>ző részeihez kapunk hozzáférést, például l</w:t>
      </w:r>
      <w:r w:rsidR="00A86270" w:rsidRPr="00671822">
        <w:rPr>
          <w:rFonts w:eastAsiaTheme="minorEastAsia"/>
        </w:rPr>
        <w:t>ehetővé teszi</w:t>
      </w:r>
      <w:r w:rsidR="00AC101F" w:rsidRPr="00671822">
        <w:rPr>
          <w:rFonts w:eastAsiaTheme="minorEastAsia"/>
        </w:rPr>
        <w:t xml:space="preserve"> interpreterrel való műveletek </w:t>
      </w:r>
      <w:r w:rsidR="00A86270" w:rsidRPr="00671822">
        <w:rPr>
          <w:rFonts w:eastAsiaTheme="minorEastAsia"/>
        </w:rPr>
        <w:t>végrehajtását</w:t>
      </w:r>
      <w:r w:rsidR="00692759" w:rsidRPr="00671822">
        <w:rPr>
          <w:rFonts w:eastAsiaTheme="minorEastAsia"/>
        </w:rPr>
        <w:t>.</w:t>
      </w:r>
    </w:p>
    <w:p w14:paraId="796D5A75" w14:textId="389343FE" w:rsidR="00A55B23" w:rsidRPr="00671822" w:rsidRDefault="00793917" w:rsidP="00AC101F">
      <w:pPr>
        <w:widowControl w:val="0"/>
        <w:spacing w:after="0" w:line="360" w:lineRule="auto"/>
        <w:ind w:firstLine="851"/>
        <w:jc w:val="both"/>
        <w:rPr>
          <w:rFonts w:eastAsiaTheme="minorEastAsia"/>
          <w:color w:val="0070C0"/>
        </w:rPr>
      </w:pPr>
      <w:r w:rsidRPr="00671822">
        <w:rPr>
          <w:rFonts w:eastAsiaTheme="minorEastAsia"/>
          <w:color w:val="0070C0"/>
        </w:rPr>
        <w:t xml:space="preserve">A matematikai műveletek végrehajtását a </w:t>
      </w:r>
      <w:r w:rsidR="001F400F" w:rsidRPr="00671822">
        <w:rPr>
          <w:rFonts w:eastAsiaTheme="minorEastAsia"/>
          <w:color w:val="0070C0"/>
        </w:rPr>
        <w:t>Matplotlib</w:t>
      </w:r>
      <w:r w:rsidRPr="00671822">
        <w:rPr>
          <w:rFonts w:eastAsiaTheme="minorEastAsia"/>
          <w:color w:val="0070C0"/>
        </w:rPr>
        <w:t xml:space="preserve"> könyvtár</w:t>
      </w:r>
      <w:r w:rsidR="00880964" w:rsidRPr="00671822">
        <w:rPr>
          <w:rFonts w:eastAsiaTheme="minorEastAsia"/>
          <w:color w:val="0070C0"/>
        </w:rPr>
        <w:t xml:space="preserve"> és a Math csomag</w:t>
      </w:r>
      <w:r w:rsidRPr="00671822">
        <w:rPr>
          <w:rFonts w:eastAsiaTheme="minorEastAsia"/>
          <w:color w:val="0070C0"/>
        </w:rPr>
        <w:t xml:space="preserve"> teszi lehetővé</w:t>
      </w:r>
      <w:r w:rsidR="00880964" w:rsidRPr="00671822">
        <w:rPr>
          <w:rFonts w:eastAsiaTheme="minorEastAsia"/>
          <w:color w:val="0070C0"/>
        </w:rPr>
        <w:t>. Ezekben találhatóak különböző matematikai függvé</w:t>
      </w:r>
      <w:r w:rsidR="009867FB" w:rsidRPr="00671822">
        <w:rPr>
          <w:rFonts w:eastAsiaTheme="minorEastAsia"/>
          <w:color w:val="0070C0"/>
        </w:rPr>
        <w:t>nyek, melyek megkönnyítik az alg</w:t>
      </w:r>
      <w:r w:rsidR="00880964" w:rsidRPr="00671822">
        <w:rPr>
          <w:rFonts w:eastAsiaTheme="minorEastAsia"/>
          <w:color w:val="0070C0"/>
        </w:rPr>
        <w:t>oritmusok végrehajtását. Az eredmény diagramokon való ábráz</w:t>
      </w:r>
      <w:r w:rsidR="001F400F" w:rsidRPr="00671822">
        <w:rPr>
          <w:rFonts w:eastAsiaTheme="minorEastAsia"/>
          <w:color w:val="0070C0"/>
        </w:rPr>
        <w:t>olásához a Matplot</w:t>
      </w:r>
      <w:r w:rsidR="00C01E47" w:rsidRPr="00671822">
        <w:rPr>
          <w:rFonts w:eastAsiaTheme="minorEastAsia"/>
          <w:color w:val="0070C0"/>
        </w:rPr>
        <w:t>ib könyvtárral van kivitelezve</w:t>
      </w:r>
      <w:r w:rsidR="00880964" w:rsidRPr="00671822">
        <w:rPr>
          <w:rFonts w:eastAsiaTheme="minorEastAsia"/>
          <w:color w:val="0070C0"/>
        </w:rPr>
        <w:t xml:space="preserve">, mivel ez a legelterjedtebb könyvtár </w:t>
      </w:r>
      <w:r w:rsidR="00AC101F" w:rsidRPr="00671822">
        <w:rPr>
          <w:rFonts w:eastAsiaTheme="minorEastAsia"/>
          <w:color w:val="0070C0"/>
        </w:rPr>
        <w:t>erre célra.</w:t>
      </w:r>
      <w:r w:rsidR="00880964" w:rsidRPr="00671822">
        <w:rPr>
          <w:rFonts w:eastAsiaTheme="minorEastAsia"/>
          <w:color w:val="0070C0"/>
        </w:rPr>
        <w:t xml:space="preserve"> </w:t>
      </w:r>
      <w:r w:rsidR="00AC101F" w:rsidRPr="00671822">
        <w:rPr>
          <w:rFonts w:eastAsiaTheme="minorEastAsia"/>
          <w:color w:val="0070C0"/>
        </w:rPr>
        <w:t>A</w:t>
      </w:r>
      <w:r w:rsidR="006E3B74" w:rsidRPr="00671822">
        <w:rPr>
          <w:rFonts w:eastAsiaTheme="minorEastAsia"/>
          <w:color w:val="0070C0"/>
        </w:rPr>
        <w:t xml:space="preserve"> könyvtár jól van dokumentálva</w:t>
      </w:r>
      <w:r w:rsidR="0027239B" w:rsidRPr="00671822">
        <w:rPr>
          <w:rFonts w:eastAsiaTheme="minorEastAsia"/>
          <w:color w:val="0070C0"/>
        </w:rPr>
        <w:t>, mely nagyban megkönnyíti</w:t>
      </w:r>
      <w:r w:rsidR="00880964" w:rsidRPr="00671822">
        <w:rPr>
          <w:rFonts w:eastAsiaTheme="minorEastAsia"/>
          <w:color w:val="0070C0"/>
        </w:rPr>
        <w:t xml:space="preserve"> a </w:t>
      </w:r>
      <w:r w:rsidR="00AC101F" w:rsidRPr="00671822">
        <w:rPr>
          <w:rFonts w:eastAsiaTheme="minorEastAsia"/>
          <w:color w:val="0070C0"/>
        </w:rPr>
        <w:t>program áttekinthetőségét</w:t>
      </w:r>
      <w:r w:rsidR="00880964" w:rsidRPr="00671822">
        <w:rPr>
          <w:rFonts w:eastAsiaTheme="minorEastAsia"/>
          <w:color w:val="0070C0"/>
        </w:rPr>
        <w:t>.</w:t>
      </w:r>
    </w:p>
    <w:p w14:paraId="3E9C3305" w14:textId="68D50DAB" w:rsidR="00AC101F" w:rsidRPr="00671822" w:rsidRDefault="006645B4" w:rsidP="00AC101F">
      <w:pPr>
        <w:widowControl w:val="0"/>
        <w:spacing w:after="0" w:line="360" w:lineRule="auto"/>
        <w:ind w:firstLine="851"/>
        <w:jc w:val="both"/>
        <w:rPr>
          <w:rFonts w:eastAsiaTheme="minorEastAsia"/>
        </w:rPr>
      </w:pPr>
      <w:r w:rsidRPr="00671822">
        <w:rPr>
          <w:rFonts w:eastAsiaTheme="minorEastAsia"/>
        </w:rPr>
        <w:t>A fejlesztő környezet</w:t>
      </w:r>
      <w:r w:rsidR="00692759" w:rsidRPr="00671822">
        <w:rPr>
          <w:rFonts w:eastAsiaTheme="minorEastAsia"/>
        </w:rPr>
        <w:t xml:space="preserve"> a JetBrains által forgalm</w:t>
      </w:r>
      <w:r w:rsidRPr="00671822">
        <w:rPr>
          <w:rFonts w:eastAsiaTheme="minorEastAsia"/>
        </w:rPr>
        <w:t xml:space="preserve">azott PyCharm Professional IDE </w:t>
      </w:r>
      <w:r w:rsidR="006369BF" w:rsidRPr="00671822">
        <w:rPr>
          <w:rFonts w:eastAsiaTheme="minorEastAsia"/>
        </w:rPr>
        <w:t>[2]</w:t>
      </w:r>
      <w:r w:rsidR="00AC101F" w:rsidRPr="00671822">
        <w:rPr>
          <w:rFonts w:eastAsiaTheme="minorEastAsia"/>
        </w:rPr>
        <w:t>, mely</w:t>
      </w:r>
      <w:r w:rsidR="00692759" w:rsidRPr="00671822">
        <w:rPr>
          <w:rFonts w:eastAsiaTheme="minorEastAsia"/>
        </w:rPr>
        <w:t xml:space="preserve"> nagyban megkö</w:t>
      </w:r>
      <w:r w:rsidRPr="00671822">
        <w:rPr>
          <w:rFonts w:eastAsiaTheme="minorEastAsia"/>
        </w:rPr>
        <w:t>nnyíti</w:t>
      </w:r>
      <w:r w:rsidR="00AC101F" w:rsidRPr="00671822">
        <w:rPr>
          <w:rFonts w:eastAsiaTheme="minorEastAsia"/>
        </w:rPr>
        <w:t xml:space="preserve"> a kód karbantartását.</w:t>
      </w:r>
    </w:p>
    <w:p w14:paraId="7F742C0D" w14:textId="4CC6AAC1" w:rsidR="003C05CC" w:rsidRPr="00671822" w:rsidRDefault="00692759" w:rsidP="00AC101F">
      <w:pPr>
        <w:widowControl w:val="0"/>
        <w:spacing w:after="0" w:line="360" w:lineRule="auto"/>
        <w:ind w:firstLine="851"/>
        <w:jc w:val="both"/>
        <w:rPr>
          <w:rFonts w:eastAsiaTheme="minorEastAsia"/>
        </w:rPr>
      </w:pPr>
      <w:r w:rsidRPr="00671822">
        <w:rPr>
          <w:rFonts w:eastAsiaTheme="minorEastAsia"/>
        </w:rPr>
        <w:t>Verziókövetéshez Git</w:t>
      </w:r>
      <w:r w:rsidR="009E09E7" w:rsidRPr="00671822">
        <w:rPr>
          <w:rFonts w:eastAsiaTheme="minorEastAsia"/>
        </w:rPr>
        <w:t>-et alkalmazok, mivel ez egy elterjedt és egyszerűen használható rendszer</w:t>
      </w:r>
      <w:r w:rsidRPr="00671822">
        <w:rPr>
          <w:rFonts w:eastAsiaTheme="minorEastAsia"/>
        </w:rPr>
        <w:t xml:space="preserve">, a kódot egy publikus GitHub Repository-ban </w:t>
      </w:r>
      <w:r w:rsidR="00B71615" w:rsidRPr="00671822">
        <w:rPr>
          <w:rFonts w:eastAsiaTheme="minorEastAsia"/>
        </w:rPr>
        <w:t xml:space="preserve">[3] </w:t>
      </w:r>
      <w:r w:rsidRPr="00671822">
        <w:rPr>
          <w:rFonts w:eastAsiaTheme="minorEastAsia"/>
        </w:rPr>
        <w:t>t</w:t>
      </w:r>
      <w:r w:rsidR="002A62FA" w:rsidRPr="00671822">
        <w:rPr>
          <w:rFonts w:eastAsiaTheme="minorEastAsia"/>
        </w:rPr>
        <w:t>árolom</w:t>
      </w:r>
      <w:r w:rsidRPr="00671822">
        <w:rPr>
          <w:rFonts w:eastAsiaTheme="minorEastAsia"/>
        </w:rPr>
        <w:t>.</w:t>
      </w:r>
    </w:p>
    <w:p w14:paraId="679DE080" w14:textId="77777777" w:rsidR="00B25AD2" w:rsidRPr="00671822" w:rsidRDefault="00B25AD2" w:rsidP="00AC101F">
      <w:pPr>
        <w:pStyle w:val="Cmsor2"/>
        <w:keepNext w:val="0"/>
        <w:keepLines w:val="0"/>
        <w:pageBreakBefore/>
        <w:widowControl w:val="0"/>
        <w:spacing w:before="120" w:after="120" w:line="360" w:lineRule="auto"/>
        <w:jc w:val="both"/>
        <w:rPr>
          <w:rFonts w:cs="Times New Roman"/>
          <w:b/>
          <w:sz w:val="24"/>
        </w:rPr>
      </w:pPr>
      <w:bookmarkStart w:id="22" w:name="_Toc103192798"/>
      <w:bookmarkStart w:id="23" w:name="_Toc103382113"/>
      <w:r w:rsidRPr="00671822">
        <w:rPr>
          <w:rFonts w:cs="Times New Roman"/>
          <w:b/>
          <w:sz w:val="24"/>
        </w:rPr>
        <w:lastRenderedPageBreak/>
        <w:t>3.2. A futtatáshoz szükséges bemeneti adatok – python könyvtárak</w:t>
      </w:r>
      <w:bookmarkEnd w:id="22"/>
      <w:bookmarkEnd w:id="23"/>
    </w:p>
    <w:p w14:paraId="51F91B3A" w14:textId="77777777" w:rsidR="00A63DCD" w:rsidRPr="00671822" w:rsidRDefault="00AC101F" w:rsidP="00AC101F">
      <w:pPr>
        <w:widowControl w:val="0"/>
        <w:spacing w:after="0" w:line="360" w:lineRule="auto"/>
        <w:ind w:firstLine="851"/>
        <w:jc w:val="both"/>
        <w:rPr>
          <w:rFonts w:eastAsiaTheme="minorEastAsia"/>
        </w:rPr>
      </w:pPr>
      <w:r w:rsidRPr="00671822">
        <w:rPr>
          <w:rFonts w:eastAsiaTheme="minorEastAsia"/>
        </w:rPr>
        <w:t>A</w:t>
      </w:r>
      <w:r w:rsidR="00B25AD2" w:rsidRPr="00671822">
        <w:rPr>
          <w:rFonts w:eastAsiaTheme="minorEastAsia"/>
        </w:rPr>
        <w:t xml:space="preserve"> megírt algoritmusok megfelelő teszteléséhez többféle bemeneti fájlra van szükség, </w:t>
      </w:r>
      <w:r w:rsidRPr="00671822">
        <w:rPr>
          <w:rFonts w:eastAsiaTheme="minorEastAsia"/>
        </w:rPr>
        <w:t>melyeket külső forrásokból gyűjtöttem össze</w:t>
      </w:r>
      <w:r w:rsidR="00B25AD2" w:rsidRPr="00671822">
        <w:rPr>
          <w:rFonts w:eastAsiaTheme="minorEastAsia"/>
        </w:rPr>
        <w:t xml:space="preserve">. Konzulensem tanácsára az M. Delorme, M. Iori és S. Martello BPPLIB ládapakolás probléma könyvtárában kerestem megfelelő </w:t>
      </w:r>
      <w:r w:rsidR="00A63DCD" w:rsidRPr="00671822">
        <w:rPr>
          <w:rFonts w:eastAsiaTheme="minorEastAsia"/>
        </w:rPr>
        <w:t>bemeneti csomagot,</w:t>
      </w:r>
      <w:r w:rsidR="00B25AD2" w:rsidRPr="00671822">
        <w:rPr>
          <w:rFonts w:eastAsiaTheme="minorEastAsia"/>
        </w:rPr>
        <w:t xml:space="preserve"> </w:t>
      </w:r>
      <w:r w:rsidR="00A63DCD" w:rsidRPr="00671822">
        <w:rPr>
          <w:rFonts w:eastAsiaTheme="minorEastAsia"/>
        </w:rPr>
        <w:t>a</w:t>
      </w:r>
      <w:r w:rsidR="00B25AD2" w:rsidRPr="00671822">
        <w:rPr>
          <w:rFonts w:eastAsiaTheme="minorEastAsia"/>
        </w:rPr>
        <w:t xml:space="preserve"> választás </w:t>
      </w:r>
      <w:r w:rsidR="00A63DCD" w:rsidRPr="00671822">
        <w:rPr>
          <w:rFonts w:eastAsiaTheme="minorEastAsia"/>
        </w:rPr>
        <w:t xml:space="preserve">a </w:t>
      </w:r>
      <w:r w:rsidR="00B25AD2" w:rsidRPr="00671822">
        <w:rPr>
          <w:rFonts w:eastAsiaTheme="minorEastAsia"/>
        </w:rPr>
        <w:t>SCHOLL 1 [4] nevezetű könyvtárra esett, mivel ez egy sokszínű példatár</w:t>
      </w:r>
      <w:r w:rsidR="00A63DCD" w:rsidRPr="00671822">
        <w:rPr>
          <w:rFonts w:eastAsiaTheme="minorEastAsia"/>
        </w:rPr>
        <w:t>. Ezen kívül</w:t>
      </w:r>
      <w:r w:rsidR="00B25AD2" w:rsidRPr="00671822">
        <w:rPr>
          <w:rFonts w:eastAsiaTheme="minorEastAsia"/>
        </w:rPr>
        <w:t xml:space="preserve"> a könyvtár rendelkezik optimális megoldással</w:t>
      </w:r>
      <w:r w:rsidR="00A63DCD" w:rsidRPr="00671822">
        <w:rPr>
          <w:rFonts w:eastAsiaTheme="minorEastAsia"/>
        </w:rPr>
        <w:t xml:space="preserve"> minden egyes bemeneti fájlhoz.</w:t>
      </w:r>
    </w:p>
    <w:p w14:paraId="2EBA81F7" w14:textId="71A87D99" w:rsidR="00B25AD2" w:rsidRPr="00671822" w:rsidRDefault="00B25AD2" w:rsidP="00AC101F">
      <w:pPr>
        <w:widowControl w:val="0"/>
        <w:spacing w:after="0" w:line="360" w:lineRule="auto"/>
        <w:ind w:firstLine="851"/>
        <w:jc w:val="both"/>
        <w:rPr>
          <w:rFonts w:eastAsiaTheme="minorEastAsia"/>
        </w:rPr>
      </w:pPr>
      <w:r w:rsidRPr="00671822">
        <w:rPr>
          <w:rFonts w:eastAsiaTheme="minorEastAsia"/>
        </w:rPr>
        <w:t>A könyvtár 720 darab .BPP terjesztésű fájlból áll, ezeknek mérete(n) lehet 50, 100, 200 vagy 500 sor, soronként 1 darab elemmel. Az elemek mérete(w) fájlonként a [1,</w:t>
      </w:r>
      <w:r w:rsidR="00F65C26" w:rsidRPr="00671822">
        <w:rPr>
          <w:rFonts w:eastAsiaTheme="minorEastAsia"/>
        </w:rPr>
        <w:t>100], [20,200], [30,100] interv</w:t>
      </w:r>
      <w:r w:rsidRPr="00671822">
        <w:rPr>
          <w:rFonts w:eastAsiaTheme="minorEastAsia"/>
        </w:rPr>
        <w:t>allumok valamelyikébe esik. A harmadik érték a tároló ládák kapacitása(c), ezek lehetnek 100, 120 vagy 150 méretűek. Ezek az adatok kiolvashatóak már a fájlok el</w:t>
      </w:r>
      <w:r w:rsidR="00A63DCD" w:rsidRPr="00671822">
        <w:rPr>
          <w:rFonts w:eastAsiaTheme="minorEastAsia"/>
        </w:rPr>
        <w:t>nevezéséből is, melyet a 4-es ábra szemléltet</w:t>
      </w:r>
      <w:r w:rsidRPr="00671822">
        <w:rPr>
          <w:rFonts w:eastAsiaTheme="minorEastAsia"/>
        </w:rPr>
        <w:t>:</w:t>
      </w:r>
    </w:p>
    <w:p w14:paraId="600B0849" w14:textId="77777777" w:rsidR="00A63DCD" w:rsidRPr="00671822" w:rsidRDefault="00B25AD2" w:rsidP="00A63DCD">
      <w:pPr>
        <w:keepNext/>
        <w:widowControl w:val="0"/>
        <w:spacing w:after="0" w:line="360" w:lineRule="auto"/>
        <w:jc w:val="center"/>
      </w:pPr>
      <w:r w:rsidRPr="00671822">
        <w:rPr>
          <w:noProof/>
          <w:lang w:eastAsia="hu-HU"/>
        </w:rPr>
        <w:drawing>
          <wp:inline distT="0" distB="0" distL="0" distR="0" wp14:anchorId="54A6A744" wp14:editId="186BC1C2">
            <wp:extent cx="4202723" cy="2205132"/>
            <wp:effectExtent l="0" t="0" r="7620" b="508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19683" cy="2214031"/>
                    </a:xfrm>
                    <a:prstGeom prst="rect">
                      <a:avLst/>
                    </a:prstGeom>
                  </pic:spPr>
                </pic:pic>
              </a:graphicData>
            </a:graphic>
          </wp:inline>
        </w:drawing>
      </w:r>
    </w:p>
    <w:p w14:paraId="4418B70C" w14:textId="3C5F59E3" w:rsidR="00B25AD2" w:rsidRPr="00671822" w:rsidRDefault="0087637D" w:rsidP="00A63DCD">
      <w:pPr>
        <w:pStyle w:val="Kpalrs"/>
        <w:jc w:val="center"/>
      </w:pPr>
      <w:r>
        <w:t>3.</w:t>
      </w:r>
      <w:r w:rsidR="0063105B">
        <w:t>1</w:t>
      </w:r>
      <w:r w:rsidR="00A63DCD" w:rsidRPr="00671822">
        <w:t>. ábra: Bemeneti fájlok elnevezésének rendszere</w:t>
      </w:r>
    </w:p>
    <w:p w14:paraId="5CFD62A5" w14:textId="77777777" w:rsidR="00B25AD2" w:rsidRPr="00671822" w:rsidRDefault="00B25AD2" w:rsidP="00A63DCD">
      <w:pPr>
        <w:widowControl w:val="0"/>
        <w:spacing w:after="0" w:line="360" w:lineRule="auto"/>
        <w:ind w:firstLine="851"/>
        <w:jc w:val="both"/>
      </w:pPr>
      <w:r w:rsidRPr="00671822">
        <w:t>Itt „x” értéke jelöli a sorszámot, „y” a ládák kapacitását, valamint „z” azt, hogy az elemek mely intervallumból származnak. A feladattípus sorszámát pedig „v” jelöli.</w:t>
      </w:r>
    </w:p>
    <w:p w14:paraId="7FBE36EC" w14:textId="1767BB48" w:rsidR="00B25AD2" w:rsidRPr="00671822" w:rsidRDefault="00B25AD2" w:rsidP="00A63DCD">
      <w:pPr>
        <w:widowControl w:val="0"/>
        <w:spacing w:after="0" w:line="360" w:lineRule="auto"/>
        <w:ind w:firstLine="851"/>
        <w:jc w:val="both"/>
      </w:pPr>
      <w:r w:rsidRPr="00671822">
        <w:t>A fenti meghatározások alapján minden típusból 20 eset van, összesen 36 feladattípus van a könyvtárban, 720db feladattal.</w:t>
      </w:r>
    </w:p>
    <w:p w14:paraId="05D0B1DD" w14:textId="6602BD93" w:rsidR="00A63DCD" w:rsidRPr="00671822" w:rsidRDefault="00B25AD2" w:rsidP="00A63DCD">
      <w:pPr>
        <w:pageBreakBefore/>
        <w:widowControl w:val="0"/>
        <w:spacing w:after="0" w:line="360" w:lineRule="auto"/>
        <w:ind w:firstLine="851"/>
        <w:jc w:val="both"/>
      </w:pPr>
      <w:r w:rsidRPr="00671822">
        <w:lastRenderedPageBreak/>
        <w:t xml:space="preserve">A kód legvégén </w:t>
      </w:r>
      <w:r w:rsidR="00A63DCD" w:rsidRPr="00671822">
        <w:t>történik a fájlok beolvasása, mely</w:t>
      </w:r>
      <w:r w:rsidRPr="00671822">
        <w:t xml:space="preserve"> két függvény</w:t>
      </w:r>
      <w:r w:rsidR="00A63DCD" w:rsidRPr="00671822">
        <w:t xml:space="preserve"> segítségével</w:t>
      </w:r>
      <w:r w:rsidRPr="00671822">
        <w:t xml:space="preserve"> </w:t>
      </w:r>
      <w:r w:rsidR="00A63DCD" w:rsidRPr="00671822">
        <w:t>történik meg:</w:t>
      </w:r>
    </w:p>
    <w:p w14:paraId="40734971" w14:textId="0C77E240" w:rsidR="00FA59A7" w:rsidRPr="00671822" w:rsidRDefault="00B25AD2" w:rsidP="00A63DCD">
      <w:pPr>
        <w:pStyle w:val="Listaszerbekezds"/>
        <w:widowControl w:val="0"/>
        <w:numPr>
          <w:ilvl w:val="0"/>
          <w:numId w:val="14"/>
        </w:numPr>
        <w:spacing w:after="0" w:line="360" w:lineRule="auto"/>
        <w:ind w:left="851"/>
        <w:jc w:val="both"/>
      </w:pPr>
      <w:r w:rsidRPr="00671822">
        <w:rPr>
          <w:i/>
        </w:rPr>
        <w:t>read_text</w:t>
      </w:r>
      <w:r w:rsidR="00FA59A7" w:rsidRPr="00671822">
        <w:rPr>
          <w:i/>
        </w:rPr>
        <w:t>(fpath, x):</w:t>
      </w:r>
    </w:p>
    <w:p w14:paraId="3F4DEA8E" w14:textId="55A7C764" w:rsidR="00B25AD2" w:rsidRPr="00671822" w:rsidRDefault="00FA59A7" w:rsidP="00FA59A7">
      <w:pPr>
        <w:widowControl w:val="0"/>
        <w:spacing w:after="0" w:line="360" w:lineRule="auto"/>
        <w:ind w:firstLine="851"/>
        <w:jc w:val="both"/>
      </w:pPr>
      <w:r w:rsidRPr="00671822">
        <w:t>A</w:t>
      </w:r>
      <w:r w:rsidR="00B25AD2" w:rsidRPr="00671822">
        <w:t xml:space="preserve"> függvény beolvassa az adott fájl első két sorából az elemek darabszámát és a maximum méretüket, majd beolvassa az értékeiket. </w:t>
      </w:r>
      <w:r w:rsidR="00801871" w:rsidRPr="00671822">
        <w:t>Ezután a beolvasott értékeken egy for ciklus segítségével végig megyünk és átalakítjuk őket szám formátumúvá. Ezután a számolást végző függvények visszatérési értékét egy-egy változóban tároljuk, majd az eredményüket kiíratjuk a konzolra.</w:t>
      </w:r>
      <w:r w:rsidR="00A32FF9" w:rsidRPr="00671822">
        <w:t xml:space="preserve"> A függvény egy listával tér vissza, mely tartalmazza mind a három végrehajtott algoritmus végeredményeit.</w:t>
      </w:r>
    </w:p>
    <w:p w14:paraId="2B2C15F1" w14:textId="2A9CA564" w:rsidR="00B25AD2" w:rsidRPr="00B01C0D" w:rsidRDefault="00FA59A7" w:rsidP="00B01C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851"/>
        <w:rPr>
          <w:rFonts w:eastAsia="Times New Roman"/>
          <w:color w:val="080808"/>
          <w:sz w:val="20"/>
          <w:szCs w:val="20"/>
          <w:lang w:eastAsia="hu-HU"/>
        </w:rPr>
      </w:pPr>
      <w:r w:rsidRPr="00671822">
        <w:rPr>
          <w:rFonts w:eastAsia="Times New Roman"/>
          <w:color w:val="0033B3"/>
          <w:sz w:val="20"/>
          <w:szCs w:val="20"/>
          <w:lang w:eastAsia="hu-HU"/>
        </w:rPr>
        <w:t xml:space="preserve">def </w:t>
      </w:r>
      <w:r w:rsidRPr="00671822">
        <w:rPr>
          <w:rFonts w:eastAsia="Times New Roman"/>
          <w:color w:val="00627A"/>
          <w:sz w:val="20"/>
          <w:szCs w:val="20"/>
          <w:lang w:eastAsia="hu-HU"/>
        </w:rPr>
        <w:t>read_text</w:t>
      </w:r>
      <w:r w:rsidRPr="00671822">
        <w:rPr>
          <w:rFonts w:eastAsia="Times New Roman"/>
          <w:color w:val="080808"/>
          <w:sz w:val="20"/>
          <w:szCs w:val="20"/>
          <w:lang w:eastAsia="hu-HU"/>
        </w:rPr>
        <w:t>(fpath, x):</w:t>
      </w:r>
      <w:r w:rsidRPr="00671822">
        <w:rPr>
          <w:rFonts w:eastAsia="Times New Roman"/>
          <w:color w:val="080808"/>
          <w:sz w:val="20"/>
          <w:szCs w:val="20"/>
          <w:lang w:eastAsia="hu-HU"/>
        </w:rPr>
        <w:br/>
        <w:t xml:space="preserve">    </w:t>
      </w:r>
      <w:r w:rsidRPr="00671822">
        <w:rPr>
          <w:rFonts w:eastAsia="Times New Roman"/>
          <w:color w:val="808080"/>
          <w:sz w:val="20"/>
          <w:szCs w:val="20"/>
          <w:lang w:eastAsia="hu-HU"/>
        </w:rPr>
        <w:t xml:space="preserve">i </w:t>
      </w:r>
      <w:r w:rsidRPr="00671822">
        <w:rPr>
          <w:rFonts w:eastAsia="Times New Roman"/>
          <w:color w:val="080808"/>
          <w:sz w:val="20"/>
          <w:szCs w:val="20"/>
          <w:lang w:eastAsia="hu-HU"/>
        </w:rPr>
        <w:t xml:space="preserve">= </w:t>
      </w:r>
      <w:r w:rsidRPr="00671822">
        <w:rPr>
          <w:rFonts w:eastAsia="Times New Roman"/>
          <w:color w:val="1750EB"/>
          <w:sz w:val="20"/>
          <w:szCs w:val="20"/>
          <w:lang w:eastAsia="hu-HU"/>
        </w:rPr>
        <w:t>0</w:t>
      </w:r>
      <w:r w:rsidRPr="00671822">
        <w:rPr>
          <w:rFonts w:eastAsia="Times New Roman"/>
          <w:color w:val="1750EB"/>
          <w:sz w:val="20"/>
          <w:szCs w:val="20"/>
          <w:lang w:eastAsia="hu-HU"/>
        </w:rPr>
        <w:br/>
        <w:t xml:space="preserve">    </w:t>
      </w:r>
      <w:r w:rsidRPr="00671822">
        <w:rPr>
          <w:rFonts w:eastAsia="Times New Roman"/>
          <w:color w:val="080808"/>
          <w:sz w:val="20"/>
          <w:szCs w:val="20"/>
          <w:lang w:eastAsia="hu-HU"/>
        </w:rPr>
        <w:t>maxHeight = overload(x)</w:t>
      </w:r>
      <w:r w:rsidRPr="00671822">
        <w:rPr>
          <w:rFonts w:eastAsia="Times New Roman"/>
          <w:color w:val="080808"/>
          <w:sz w:val="20"/>
          <w:szCs w:val="20"/>
          <w:lang w:eastAsia="hu-HU"/>
        </w:rPr>
        <w:br/>
        <w:t xml:space="preserve">    </w:t>
      </w:r>
      <w:r w:rsidRPr="00671822">
        <w:rPr>
          <w:rFonts w:eastAsia="Times New Roman"/>
          <w:color w:val="0033B3"/>
          <w:sz w:val="20"/>
          <w:szCs w:val="20"/>
          <w:lang w:eastAsia="hu-HU"/>
        </w:rPr>
        <w:t xml:space="preserve">with </w:t>
      </w:r>
      <w:r w:rsidRPr="00671822">
        <w:rPr>
          <w:rFonts w:eastAsia="Times New Roman"/>
          <w:color w:val="000080"/>
          <w:sz w:val="20"/>
          <w:szCs w:val="20"/>
          <w:lang w:eastAsia="hu-HU"/>
        </w:rPr>
        <w:t>open</w:t>
      </w:r>
      <w:r w:rsidRPr="00671822">
        <w:rPr>
          <w:rFonts w:eastAsia="Times New Roman"/>
          <w:color w:val="080808"/>
          <w:sz w:val="20"/>
          <w:szCs w:val="20"/>
          <w:lang w:eastAsia="hu-HU"/>
        </w:rPr>
        <w:t xml:space="preserve">(fpath, </w:t>
      </w:r>
      <w:r w:rsidRPr="00671822">
        <w:rPr>
          <w:rFonts w:eastAsia="Times New Roman"/>
          <w:color w:val="067D17"/>
          <w:sz w:val="20"/>
          <w:szCs w:val="20"/>
          <w:lang w:eastAsia="hu-HU"/>
        </w:rPr>
        <w:t>'r'</w:t>
      </w:r>
      <w:r w:rsidRPr="00671822">
        <w:rPr>
          <w:rFonts w:eastAsia="Times New Roman"/>
          <w:color w:val="080808"/>
          <w:sz w:val="20"/>
          <w:szCs w:val="20"/>
          <w:lang w:eastAsia="hu-HU"/>
        </w:rPr>
        <w:t xml:space="preserve">) </w:t>
      </w:r>
      <w:r w:rsidRPr="00671822">
        <w:rPr>
          <w:rFonts w:eastAsia="Times New Roman"/>
          <w:color w:val="0033B3"/>
          <w:sz w:val="20"/>
          <w:szCs w:val="20"/>
          <w:lang w:eastAsia="hu-HU"/>
        </w:rPr>
        <w:t xml:space="preserve">as </w:t>
      </w:r>
      <w:r w:rsidRPr="00671822">
        <w:rPr>
          <w:rFonts w:eastAsia="Times New Roman"/>
          <w:color w:val="080808"/>
          <w:sz w:val="20"/>
          <w:szCs w:val="20"/>
          <w:lang w:eastAsia="hu-HU"/>
        </w:rPr>
        <w:t>f:</w:t>
      </w:r>
      <w:r w:rsidRPr="00671822">
        <w:rPr>
          <w:rFonts w:eastAsia="Times New Roman"/>
          <w:color w:val="080808"/>
          <w:sz w:val="20"/>
          <w:szCs w:val="20"/>
          <w:lang w:eastAsia="hu-HU"/>
        </w:rPr>
        <w:br/>
        <w:t xml:space="preserve">        f.readline()</w:t>
      </w:r>
      <w:r w:rsidRPr="00671822">
        <w:rPr>
          <w:rFonts w:eastAsia="Times New Roman"/>
          <w:color w:val="080808"/>
          <w:sz w:val="20"/>
          <w:szCs w:val="20"/>
          <w:lang w:eastAsia="hu-HU"/>
        </w:rPr>
        <w:br/>
        <w:t xml:space="preserve">        f.readline()</w:t>
      </w:r>
      <w:r w:rsidRPr="00671822">
        <w:rPr>
          <w:rFonts w:eastAsia="Times New Roman"/>
          <w:color w:val="080808"/>
          <w:sz w:val="20"/>
          <w:szCs w:val="20"/>
          <w:lang w:eastAsia="hu-HU"/>
        </w:rPr>
        <w:br/>
        <w:t xml:space="preserve">        data = f.readlines()</w:t>
      </w:r>
      <w:r w:rsidRPr="00671822">
        <w:rPr>
          <w:rFonts w:eastAsia="Times New Roman"/>
          <w:color w:val="080808"/>
          <w:sz w:val="20"/>
          <w:szCs w:val="20"/>
          <w:lang w:eastAsia="hu-HU"/>
        </w:rPr>
        <w:br/>
        <w:t xml:space="preserve">        dataInt = []</w:t>
      </w:r>
      <w:r w:rsidRPr="00671822">
        <w:rPr>
          <w:rFonts w:eastAsia="Times New Roman"/>
          <w:color w:val="080808"/>
          <w:sz w:val="20"/>
          <w:szCs w:val="20"/>
          <w:lang w:eastAsia="hu-HU"/>
        </w:rPr>
        <w:br/>
        <w:t xml:space="preserve">        </w:t>
      </w:r>
      <w:r w:rsidRPr="00671822">
        <w:rPr>
          <w:rFonts w:eastAsia="Times New Roman"/>
          <w:color w:val="0033B3"/>
          <w:sz w:val="20"/>
          <w:szCs w:val="20"/>
          <w:lang w:eastAsia="hu-HU"/>
        </w:rPr>
        <w:t xml:space="preserve">for </w:t>
      </w:r>
      <w:r w:rsidRPr="00671822">
        <w:rPr>
          <w:rFonts w:eastAsia="Times New Roman"/>
          <w:color w:val="080808"/>
          <w:sz w:val="20"/>
          <w:szCs w:val="20"/>
          <w:lang w:eastAsia="hu-HU"/>
        </w:rPr>
        <w:t xml:space="preserve">i </w:t>
      </w:r>
      <w:r w:rsidRPr="00671822">
        <w:rPr>
          <w:rFonts w:eastAsia="Times New Roman"/>
          <w:color w:val="0033B3"/>
          <w:sz w:val="20"/>
          <w:szCs w:val="20"/>
          <w:lang w:eastAsia="hu-HU"/>
        </w:rPr>
        <w:t xml:space="preserve">in </w:t>
      </w:r>
      <w:r w:rsidRPr="00671822">
        <w:rPr>
          <w:rFonts w:eastAsia="Times New Roman"/>
          <w:color w:val="000080"/>
          <w:sz w:val="20"/>
          <w:szCs w:val="20"/>
          <w:lang w:eastAsia="hu-HU"/>
        </w:rPr>
        <w:t>range</w:t>
      </w:r>
      <w:r w:rsidRPr="00671822">
        <w:rPr>
          <w:rFonts w:eastAsia="Times New Roman"/>
          <w:color w:val="080808"/>
          <w:sz w:val="20"/>
          <w:szCs w:val="20"/>
          <w:lang w:eastAsia="hu-HU"/>
        </w:rPr>
        <w:t>(</w:t>
      </w:r>
      <w:r w:rsidRPr="00671822">
        <w:rPr>
          <w:rFonts w:eastAsia="Times New Roman"/>
          <w:color w:val="000080"/>
          <w:sz w:val="20"/>
          <w:szCs w:val="20"/>
          <w:lang w:eastAsia="hu-HU"/>
        </w:rPr>
        <w:t>len</w:t>
      </w:r>
      <w:r w:rsidRPr="00671822">
        <w:rPr>
          <w:rFonts w:eastAsia="Times New Roman"/>
          <w:color w:val="080808"/>
          <w:sz w:val="20"/>
          <w:szCs w:val="20"/>
          <w:lang w:eastAsia="hu-HU"/>
        </w:rPr>
        <w:t>(data)):</w:t>
      </w:r>
      <w:r w:rsidRPr="00671822">
        <w:rPr>
          <w:rFonts w:eastAsia="Times New Roman"/>
          <w:color w:val="080808"/>
          <w:sz w:val="20"/>
          <w:szCs w:val="20"/>
          <w:lang w:eastAsia="hu-HU"/>
        </w:rPr>
        <w:br/>
        <w:t xml:space="preserve">            dataInt.append(</w:t>
      </w:r>
      <w:r w:rsidRPr="00671822">
        <w:rPr>
          <w:rFonts w:eastAsia="Times New Roman"/>
          <w:color w:val="000080"/>
          <w:sz w:val="20"/>
          <w:szCs w:val="20"/>
          <w:lang w:eastAsia="hu-HU"/>
        </w:rPr>
        <w:t>int</w:t>
      </w:r>
      <w:r w:rsidRPr="00671822">
        <w:rPr>
          <w:rFonts w:eastAsia="Times New Roman"/>
          <w:color w:val="080808"/>
          <w:sz w:val="20"/>
          <w:szCs w:val="20"/>
          <w:lang w:eastAsia="hu-HU"/>
        </w:rPr>
        <w:t>(data[i]))</w:t>
      </w:r>
      <w:r w:rsidRPr="00671822">
        <w:rPr>
          <w:rFonts w:eastAsia="Times New Roman"/>
          <w:color w:val="080808"/>
          <w:sz w:val="20"/>
          <w:szCs w:val="20"/>
          <w:lang w:eastAsia="hu-HU"/>
        </w:rPr>
        <w:br/>
        <w:t xml:space="preserve">        resultFirstFit = firstFit(maxHeight, dataInt)</w:t>
      </w:r>
      <w:r w:rsidRPr="00671822">
        <w:rPr>
          <w:rFonts w:eastAsia="Times New Roman"/>
          <w:color w:val="080808"/>
          <w:sz w:val="20"/>
          <w:szCs w:val="20"/>
          <w:lang w:eastAsia="hu-HU"/>
        </w:rPr>
        <w:br/>
        <w:t xml:space="preserve">        resultBestFit = bestFit(maxHeight, dataInt)</w:t>
      </w:r>
      <w:r w:rsidRPr="00671822">
        <w:rPr>
          <w:rFonts w:eastAsia="Times New Roman"/>
          <w:color w:val="080808"/>
          <w:sz w:val="20"/>
          <w:szCs w:val="20"/>
          <w:lang w:eastAsia="hu-HU"/>
        </w:rPr>
        <w:br/>
        <w:t xml:space="preserve">        resultWorstFit = worstFit(maxHeight, dataInt)</w:t>
      </w:r>
      <w:r w:rsidRPr="00671822">
        <w:rPr>
          <w:rFonts w:eastAsia="Times New Roman"/>
          <w:color w:val="080808"/>
          <w:sz w:val="20"/>
          <w:szCs w:val="20"/>
          <w:lang w:eastAsia="hu-HU"/>
        </w:rPr>
        <w:br/>
        <w:t xml:space="preserve">        </w:t>
      </w:r>
      <w:r w:rsidRPr="00671822">
        <w:rPr>
          <w:rFonts w:eastAsia="Times New Roman"/>
          <w:color w:val="000080"/>
          <w:sz w:val="20"/>
          <w:szCs w:val="20"/>
          <w:lang w:eastAsia="hu-HU"/>
        </w:rPr>
        <w:t>print</w:t>
      </w:r>
      <w:r w:rsidRPr="00671822">
        <w:rPr>
          <w:rFonts w:eastAsia="Times New Roman"/>
          <w:color w:val="080808"/>
          <w:sz w:val="20"/>
          <w:szCs w:val="20"/>
          <w:lang w:eastAsia="hu-HU"/>
        </w:rPr>
        <w:t>(resultFirstFit,</w:t>
      </w:r>
      <w:r w:rsidRPr="00671822">
        <w:rPr>
          <w:rFonts w:eastAsia="Times New Roman"/>
          <w:color w:val="067D17"/>
          <w:sz w:val="20"/>
          <w:szCs w:val="20"/>
          <w:lang w:eastAsia="hu-HU"/>
        </w:rPr>
        <w:t>' - '</w:t>
      </w:r>
      <w:r w:rsidRPr="00671822">
        <w:rPr>
          <w:rFonts w:eastAsia="Times New Roman"/>
          <w:color w:val="080808"/>
          <w:sz w:val="20"/>
          <w:szCs w:val="20"/>
          <w:lang w:eastAsia="hu-HU"/>
        </w:rPr>
        <w:t xml:space="preserve">,resultBestFit, </w:t>
      </w:r>
      <w:r w:rsidRPr="00671822">
        <w:rPr>
          <w:rFonts w:eastAsia="Times New Roman"/>
          <w:color w:val="067D17"/>
          <w:sz w:val="20"/>
          <w:szCs w:val="20"/>
          <w:lang w:eastAsia="hu-HU"/>
        </w:rPr>
        <w:t>' - '</w:t>
      </w:r>
      <w:r w:rsidRPr="00671822">
        <w:rPr>
          <w:rFonts w:eastAsia="Times New Roman"/>
          <w:color w:val="080808"/>
          <w:sz w:val="20"/>
          <w:szCs w:val="20"/>
          <w:lang w:eastAsia="hu-HU"/>
        </w:rPr>
        <w:t>, resultWorstFit)</w:t>
      </w:r>
      <w:r w:rsidRPr="00671822">
        <w:rPr>
          <w:rFonts w:eastAsia="Times New Roman"/>
          <w:color w:val="080808"/>
          <w:sz w:val="20"/>
          <w:szCs w:val="20"/>
          <w:lang w:eastAsia="hu-HU"/>
        </w:rPr>
        <w:br/>
        <w:t xml:space="preserve">        </w:t>
      </w:r>
      <w:r w:rsidRPr="00671822">
        <w:rPr>
          <w:rFonts w:eastAsia="Times New Roman"/>
          <w:color w:val="0033B3"/>
          <w:sz w:val="20"/>
          <w:szCs w:val="20"/>
          <w:lang w:eastAsia="hu-HU"/>
        </w:rPr>
        <w:t xml:space="preserve">return </w:t>
      </w:r>
      <w:r w:rsidRPr="00671822">
        <w:rPr>
          <w:rFonts w:eastAsia="Times New Roman"/>
          <w:color w:val="080808"/>
          <w:sz w:val="20"/>
          <w:szCs w:val="20"/>
          <w:lang w:eastAsia="hu-HU"/>
        </w:rPr>
        <w:t>[resultFirstFit, resultBestFit, resultWorstFit]</w:t>
      </w:r>
    </w:p>
    <w:p w14:paraId="55F4D42A" w14:textId="208A5EA2" w:rsidR="00FA59A7" w:rsidRPr="00671822" w:rsidRDefault="00FA59A7" w:rsidP="00FA59A7">
      <w:pPr>
        <w:pStyle w:val="Listaszerbekezds"/>
        <w:widowControl w:val="0"/>
        <w:numPr>
          <w:ilvl w:val="0"/>
          <w:numId w:val="14"/>
        </w:numPr>
        <w:spacing w:after="0" w:line="360" w:lineRule="auto"/>
        <w:ind w:left="851"/>
        <w:rPr>
          <w:i/>
          <w:color w:val="0070C0"/>
        </w:rPr>
      </w:pPr>
      <w:r w:rsidRPr="00671822">
        <w:rPr>
          <w:i/>
        </w:rPr>
        <w:t>readDirectory(x):</w:t>
      </w:r>
    </w:p>
    <w:p w14:paraId="17E381FB" w14:textId="4CC8EA04" w:rsidR="00FA59A7" w:rsidRPr="00671822" w:rsidRDefault="00831B0B" w:rsidP="00FA59A7">
      <w:pPr>
        <w:widowControl w:val="0"/>
        <w:spacing w:after="0" w:line="360" w:lineRule="auto"/>
        <w:ind w:firstLine="851"/>
        <w:jc w:val="both"/>
        <w:rPr>
          <w:color w:val="0070C0"/>
        </w:rPr>
      </w:pPr>
      <w:r w:rsidRPr="00671822">
        <w:t xml:space="preserve">A függvény </w:t>
      </w:r>
      <w:r w:rsidR="00137579" w:rsidRPr="00671822">
        <w:t>elején deklarálva vannak a későbbiekben használatos listák, majd a</w:t>
      </w:r>
      <w:r w:rsidRPr="00671822">
        <w:t xml:space="preserve"> program bemeneti fájlok mappáján megy végig egy for ciklus segítségével, </w:t>
      </w:r>
      <w:r w:rsidR="00137579" w:rsidRPr="00671822">
        <w:t>ezen belül</w:t>
      </w:r>
      <w:r w:rsidRPr="00671822">
        <w:t xml:space="preserve"> megvizsgálja, hogy az adott iterációban kapott fájl megfelel-e a bemeneti fájlok típusának. Ha ez a feltétel igaz, akkor meghívja a fentebb leírt függvényt és elvégzi rajtuk a ládapakolási algoritmusokat.</w:t>
      </w:r>
      <w:r w:rsidR="00FE5F41" w:rsidRPr="00671822">
        <w:t xml:space="preserve"> Valamint feltölti az éppen kapott értékekkel az ezeket tároló változókat.</w:t>
      </w:r>
      <w:r w:rsidRPr="00671822">
        <w:t xml:space="preserve"> Ha nem igaz a feltétel, akkor megvizsgálja, hogy „.csv” típusú-e a vizsgált elem.</w:t>
      </w:r>
      <w:r w:rsidR="00AC3236" w:rsidRPr="00671822">
        <w:t xml:space="preserve"> Ha </w:t>
      </w:r>
      <w:r w:rsidR="00977B8E" w:rsidRPr="00671822">
        <w:t>második elágazás</w:t>
      </w:r>
      <w:r w:rsidR="00FE5F41" w:rsidRPr="00671822">
        <w:t xml:space="preserve"> igaz</w:t>
      </w:r>
      <w:r w:rsidR="00AC3236" w:rsidRPr="00671822">
        <w:t>, akkor meghívja az optimumot beolvasó függvényt, amely végrehajt</w:t>
      </w:r>
      <w:r w:rsidR="00B26162" w:rsidRPr="00671822">
        <w:t>j</w:t>
      </w:r>
      <w:r w:rsidR="00AC3236" w:rsidRPr="00671822">
        <w:t>a a beolvasást.</w:t>
      </w:r>
      <w:r w:rsidRPr="00671822">
        <w:t xml:space="preserve"> Mivel a mappában </w:t>
      </w:r>
      <w:r w:rsidR="00BD1685" w:rsidRPr="00671822">
        <w:t xml:space="preserve">csak </w:t>
      </w:r>
      <w:r w:rsidRPr="00671822">
        <w:t>ez a két féle típus van, így elég volt két elágaz</w:t>
      </w:r>
      <w:r w:rsidR="00C8286C" w:rsidRPr="00671822">
        <w:t>ást kezelni.</w:t>
      </w:r>
      <w:r w:rsidR="001A4B76" w:rsidRPr="00671822">
        <w:t xml:space="preserve"> Az ezt követő részekben történik a haszn</w:t>
      </w:r>
      <w:r w:rsidR="00B26162" w:rsidRPr="00671822">
        <w:t>ált értékeket diagramon való áb</w:t>
      </w:r>
      <w:r w:rsidR="001A4B76" w:rsidRPr="00671822">
        <w:t>r</w:t>
      </w:r>
      <w:r w:rsidR="00B26162" w:rsidRPr="00671822">
        <w:t>á</w:t>
      </w:r>
      <w:r w:rsidR="001A4B76" w:rsidRPr="00671822">
        <w:t>zolása</w:t>
      </w:r>
      <w:r w:rsidR="00F46275" w:rsidRPr="00671822">
        <w:rPr>
          <w:color w:val="0070C0"/>
        </w:rPr>
        <w:t>, valamint a végeredményeken történő elemzések kiíratása a konzolra.</w:t>
      </w:r>
    </w:p>
    <w:p w14:paraId="52C6676E" w14:textId="09FD91D6" w:rsidR="00F46275" w:rsidRPr="00671822" w:rsidRDefault="00F46275" w:rsidP="00F46275">
      <w:pPr>
        <w:pageBreakBefore/>
        <w:widowControl w:val="0"/>
        <w:spacing w:after="0" w:line="360" w:lineRule="auto"/>
        <w:ind w:firstLine="851"/>
        <w:jc w:val="both"/>
        <w:rPr>
          <w:color w:val="0070C0"/>
        </w:rPr>
      </w:pPr>
      <w:r w:rsidRPr="00671822">
        <w:rPr>
          <w:color w:val="0070C0"/>
        </w:rPr>
        <w:lastRenderedPageBreak/>
        <w:t>Az alábbi függvényrészlet szemlélteti a fájlok beolvasását, majd az adatok listába foglalását.</w:t>
      </w:r>
    </w:p>
    <w:p w14:paraId="5552758C" w14:textId="4C93EF57" w:rsidR="00B25AD2" w:rsidRPr="004D360F" w:rsidRDefault="00696A20" w:rsidP="004D360F">
      <w:pPr>
        <w:pStyle w:val="HTML-kntformzott"/>
        <w:shd w:val="clear" w:color="auto" w:fill="FFFFFF"/>
        <w:spacing w:before="120" w:after="120"/>
        <w:ind w:left="851"/>
        <w:rPr>
          <w:rFonts w:ascii="Times New Roman" w:hAnsi="Times New Roman" w:cs="Times New Roman"/>
          <w:color w:val="080808"/>
        </w:rPr>
      </w:pPr>
      <w:r w:rsidRPr="00671822">
        <w:rPr>
          <w:rFonts w:ascii="Times New Roman" w:hAnsi="Times New Roman" w:cs="Times New Roman"/>
          <w:color w:val="0033B3"/>
        </w:rPr>
        <w:t xml:space="preserve">def </w:t>
      </w:r>
      <w:r w:rsidRPr="00671822">
        <w:rPr>
          <w:rFonts w:ascii="Times New Roman" w:hAnsi="Times New Roman" w:cs="Times New Roman"/>
          <w:color w:val="00627A"/>
        </w:rPr>
        <w:t>readDirectory</w:t>
      </w:r>
      <w:r w:rsidRPr="00671822">
        <w:rPr>
          <w:rFonts w:ascii="Times New Roman" w:hAnsi="Times New Roman" w:cs="Times New Roman"/>
          <w:color w:val="080808"/>
        </w:rPr>
        <w:t>(x):</w:t>
      </w:r>
      <w:r w:rsidRPr="00671822">
        <w:rPr>
          <w:rFonts w:ascii="Times New Roman" w:hAnsi="Times New Roman" w:cs="Times New Roman"/>
          <w:color w:val="080808"/>
        </w:rPr>
        <w:br/>
        <w:t xml:space="preserve">    firstFitList = []</w:t>
      </w:r>
      <w:r w:rsidRPr="00671822">
        <w:rPr>
          <w:rFonts w:ascii="Times New Roman" w:hAnsi="Times New Roman" w:cs="Times New Roman"/>
          <w:color w:val="080808"/>
        </w:rPr>
        <w:br/>
        <w:t xml:space="preserve">    bestFitList = []</w:t>
      </w:r>
      <w:r w:rsidRPr="00671822">
        <w:rPr>
          <w:rFonts w:ascii="Times New Roman" w:hAnsi="Times New Roman" w:cs="Times New Roman"/>
          <w:color w:val="080808"/>
        </w:rPr>
        <w:br/>
        <w:t xml:space="preserve">    worstFitList = []</w:t>
      </w:r>
      <w:r w:rsidRPr="00671822">
        <w:rPr>
          <w:rFonts w:ascii="Times New Roman" w:hAnsi="Times New Roman" w:cs="Times New Roman"/>
          <w:color w:val="080808"/>
        </w:rPr>
        <w:br/>
        <w:t xml:space="preserve">    </w:t>
      </w:r>
      <w:r w:rsidRPr="00671822">
        <w:rPr>
          <w:rFonts w:ascii="Times New Roman" w:hAnsi="Times New Roman" w:cs="Times New Roman"/>
          <w:color w:val="0033B3"/>
        </w:rPr>
        <w:t xml:space="preserve">for </w:t>
      </w:r>
      <w:r w:rsidRPr="00671822">
        <w:rPr>
          <w:rFonts w:ascii="Times New Roman" w:hAnsi="Times New Roman" w:cs="Times New Roman"/>
          <w:color w:val="080808"/>
        </w:rPr>
        <w:t xml:space="preserve">file </w:t>
      </w:r>
      <w:r w:rsidRPr="00671822">
        <w:rPr>
          <w:rFonts w:ascii="Times New Roman" w:hAnsi="Times New Roman" w:cs="Times New Roman"/>
          <w:color w:val="0033B3"/>
        </w:rPr>
        <w:t xml:space="preserve">in </w:t>
      </w:r>
      <w:r w:rsidRPr="00671822">
        <w:rPr>
          <w:rFonts w:ascii="Times New Roman" w:hAnsi="Times New Roman" w:cs="Times New Roman"/>
          <w:color w:val="080808"/>
        </w:rPr>
        <w:t>os.listdir():</w:t>
      </w:r>
      <w:r w:rsidRPr="00671822">
        <w:rPr>
          <w:rFonts w:ascii="Times New Roman" w:hAnsi="Times New Roman" w:cs="Times New Roman"/>
          <w:color w:val="080808"/>
        </w:rPr>
        <w:br/>
        <w:t xml:space="preserve">        </w:t>
      </w:r>
      <w:r w:rsidRPr="00671822">
        <w:rPr>
          <w:rFonts w:ascii="Times New Roman" w:hAnsi="Times New Roman" w:cs="Times New Roman"/>
          <w:color w:val="0033B3"/>
        </w:rPr>
        <w:t xml:space="preserve">if </w:t>
      </w:r>
      <w:r w:rsidRPr="00671822">
        <w:rPr>
          <w:rFonts w:ascii="Times New Roman" w:hAnsi="Times New Roman" w:cs="Times New Roman"/>
          <w:color w:val="080808"/>
        </w:rPr>
        <w:t>file.endswith(</w:t>
      </w:r>
      <w:r w:rsidRPr="00671822">
        <w:rPr>
          <w:rFonts w:ascii="Times New Roman" w:hAnsi="Times New Roman" w:cs="Times New Roman"/>
          <w:color w:val="067D17"/>
        </w:rPr>
        <w:t>'.BPP'</w:t>
      </w:r>
      <w:r w:rsidRPr="00671822">
        <w:rPr>
          <w:rFonts w:ascii="Times New Roman" w:hAnsi="Times New Roman" w:cs="Times New Roman"/>
          <w:color w:val="080808"/>
        </w:rPr>
        <w:t>):</w:t>
      </w:r>
      <w:r w:rsidRPr="00671822">
        <w:rPr>
          <w:rFonts w:ascii="Times New Roman" w:hAnsi="Times New Roman" w:cs="Times New Roman"/>
          <w:color w:val="080808"/>
        </w:rPr>
        <w:br/>
        <w:t xml:space="preserve">            fpath = </w:t>
      </w:r>
      <w:r w:rsidRPr="00671822">
        <w:rPr>
          <w:rFonts w:ascii="Times New Roman" w:hAnsi="Times New Roman" w:cs="Times New Roman"/>
          <w:color w:val="067D17"/>
        </w:rPr>
        <w:t>f"</w:t>
      </w:r>
      <w:r w:rsidRPr="00671822">
        <w:rPr>
          <w:rFonts w:ascii="Times New Roman" w:hAnsi="Times New Roman" w:cs="Times New Roman"/>
          <w:color w:val="0037A6"/>
        </w:rPr>
        <w:t>{</w:t>
      </w:r>
      <w:r w:rsidRPr="00671822">
        <w:rPr>
          <w:rFonts w:ascii="Times New Roman" w:hAnsi="Times New Roman" w:cs="Times New Roman"/>
          <w:color w:val="080808"/>
        </w:rPr>
        <w:t>path</w:t>
      </w:r>
      <w:r w:rsidRPr="00671822">
        <w:rPr>
          <w:rFonts w:ascii="Times New Roman" w:hAnsi="Times New Roman" w:cs="Times New Roman"/>
          <w:color w:val="0037A6"/>
        </w:rPr>
        <w:t>}</w:t>
      </w:r>
      <w:r w:rsidRPr="00671822">
        <w:rPr>
          <w:rFonts w:ascii="Times New Roman" w:hAnsi="Times New Roman" w:cs="Times New Roman"/>
          <w:color w:val="067D17"/>
          <w:shd w:val="clear" w:color="auto" w:fill="FFCCCC"/>
        </w:rPr>
        <w:t>\</w:t>
      </w:r>
      <w:r w:rsidRPr="00671822">
        <w:rPr>
          <w:rFonts w:ascii="Times New Roman" w:hAnsi="Times New Roman" w:cs="Times New Roman"/>
          <w:color w:val="0037A6"/>
        </w:rPr>
        <w:t>{</w:t>
      </w:r>
      <w:r w:rsidRPr="00671822">
        <w:rPr>
          <w:rFonts w:ascii="Times New Roman" w:hAnsi="Times New Roman" w:cs="Times New Roman"/>
          <w:color w:val="080808"/>
        </w:rPr>
        <w:t>file</w:t>
      </w:r>
      <w:r w:rsidRPr="00671822">
        <w:rPr>
          <w:rFonts w:ascii="Times New Roman" w:hAnsi="Times New Roman" w:cs="Times New Roman"/>
          <w:color w:val="0037A6"/>
        </w:rPr>
        <w:t>}</w:t>
      </w:r>
      <w:r w:rsidRPr="00671822">
        <w:rPr>
          <w:rFonts w:ascii="Times New Roman" w:hAnsi="Times New Roman" w:cs="Times New Roman"/>
          <w:color w:val="067D17"/>
        </w:rPr>
        <w:t>"</w:t>
      </w:r>
      <w:r w:rsidRPr="00671822">
        <w:rPr>
          <w:rFonts w:ascii="Times New Roman" w:hAnsi="Times New Roman" w:cs="Times New Roman"/>
          <w:color w:val="067D17"/>
        </w:rPr>
        <w:br/>
        <w:t xml:space="preserve">            </w:t>
      </w:r>
      <w:r w:rsidRPr="00671822">
        <w:rPr>
          <w:rFonts w:ascii="Times New Roman" w:hAnsi="Times New Roman" w:cs="Times New Roman"/>
          <w:color w:val="080808"/>
        </w:rPr>
        <w:t>data = read_text(fpath, x)</w:t>
      </w:r>
      <w:r w:rsidRPr="00671822">
        <w:rPr>
          <w:rFonts w:ascii="Times New Roman" w:hAnsi="Times New Roman" w:cs="Times New Roman"/>
          <w:color w:val="080808"/>
        </w:rPr>
        <w:br/>
        <w:t xml:space="preserve">            firstFitList.append(data[</w:t>
      </w:r>
      <w:r w:rsidRPr="00671822">
        <w:rPr>
          <w:rFonts w:ascii="Times New Roman" w:hAnsi="Times New Roman" w:cs="Times New Roman"/>
          <w:color w:val="1750EB"/>
        </w:rPr>
        <w:t>0</w:t>
      </w:r>
      <w:r w:rsidRPr="00671822">
        <w:rPr>
          <w:rFonts w:ascii="Times New Roman" w:hAnsi="Times New Roman" w:cs="Times New Roman"/>
          <w:color w:val="080808"/>
        </w:rPr>
        <w:t>])</w:t>
      </w:r>
      <w:r w:rsidRPr="00671822">
        <w:rPr>
          <w:rFonts w:ascii="Times New Roman" w:hAnsi="Times New Roman" w:cs="Times New Roman"/>
          <w:color w:val="080808"/>
        </w:rPr>
        <w:br/>
        <w:t xml:space="preserve">            bestFitList.append(data[</w:t>
      </w:r>
      <w:r w:rsidRPr="00671822">
        <w:rPr>
          <w:rFonts w:ascii="Times New Roman" w:hAnsi="Times New Roman" w:cs="Times New Roman"/>
          <w:color w:val="1750EB"/>
        </w:rPr>
        <w:t>1</w:t>
      </w:r>
      <w:r w:rsidRPr="00671822">
        <w:rPr>
          <w:rFonts w:ascii="Times New Roman" w:hAnsi="Times New Roman" w:cs="Times New Roman"/>
          <w:color w:val="080808"/>
        </w:rPr>
        <w:t>])</w:t>
      </w:r>
      <w:r w:rsidRPr="00671822">
        <w:rPr>
          <w:rFonts w:ascii="Times New Roman" w:hAnsi="Times New Roman" w:cs="Times New Roman"/>
          <w:color w:val="080808"/>
        </w:rPr>
        <w:br/>
        <w:t xml:space="preserve">            worstFitList.append(data[</w:t>
      </w:r>
      <w:r w:rsidRPr="00671822">
        <w:rPr>
          <w:rFonts w:ascii="Times New Roman" w:hAnsi="Times New Roman" w:cs="Times New Roman"/>
          <w:color w:val="1750EB"/>
        </w:rPr>
        <w:t>2</w:t>
      </w:r>
      <w:r w:rsidRPr="00671822">
        <w:rPr>
          <w:rFonts w:ascii="Times New Roman" w:hAnsi="Times New Roman" w:cs="Times New Roman"/>
          <w:color w:val="080808"/>
        </w:rPr>
        <w:t>])</w:t>
      </w:r>
      <w:r w:rsidRPr="00671822">
        <w:rPr>
          <w:rFonts w:ascii="Times New Roman" w:hAnsi="Times New Roman" w:cs="Times New Roman"/>
          <w:color w:val="080808"/>
        </w:rPr>
        <w:br/>
      </w:r>
      <w:r w:rsidRPr="00671822">
        <w:rPr>
          <w:rFonts w:ascii="Times New Roman" w:hAnsi="Times New Roman" w:cs="Times New Roman"/>
          <w:color w:val="080808"/>
        </w:rPr>
        <w:br/>
        <w:t xml:space="preserve">        </w:t>
      </w:r>
      <w:r w:rsidRPr="00671822">
        <w:rPr>
          <w:rFonts w:ascii="Times New Roman" w:hAnsi="Times New Roman" w:cs="Times New Roman"/>
          <w:color w:val="0033B3"/>
        </w:rPr>
        <w:t xml:space="preserve">elif </w:t>
      </w:r>
      <w:r w:rsidRPr="00671822">
        <w:rPr>
          <w:rFonts w:ascii="Times New Roman" w:hAnsi="Times New Roman" w:cs="Times New Roman"/>
          <w:color w:val="080808"/>
        </w:rPr>
        <w:t>file.endswith(</w:t>
      </w:r>
      <w:r w:rsidRPr="00671822">
        <w:rPr>
          <w:rFonts w:ascii="Times New Roman" w:hAnsi="Times New Roman" w:cs="Times New Roman"/>
          <w:color w:val="067D17"/>
        </w:rPr>
        <w:t>'.csv'</w:t>
      </w:r>
      <w:r w:rsidRPr="00671822">
        <w:rPr>
          <w:rFonts w:ascii="Times New Roman" w:hAnsi="Times New Roman" w:cs="Times New Roman"/>
          <w:color w:val="080808"/>
        </w:rPr>
        <w:t>):</w:t>
      </w:r>
      <w:r w:rsidRPr="00671822">
        <w:rPr>
          <w:rFonts w:ascii="Times New Roman" w:hAnsi="Times New Roman" w:cs="Times New Roman"/>
          <w:color w:val="080808"/>
        </w:rPr>
        <w:br/>
        <w:t xml:space="preserve">            fpath = </w:t>
      </w:r>
      <w:r w:rsidRPr="00671822">
        <w:rPr>
          <w:rFonts w:ascii="Times New Roman" w:hAnsi="Times New Roman" w:cs="Times New Roman"/>
          <w:color w:val="067D17"/>
        </w:rPr>
        <w:t>f"</w:t>
      </w:r>
      <w:r w:rsidRPr="00671822">
        <w:rPr>
          <w:rFonts w:ascii="Times New Roman" w:hAnsi="Times New Roman" w:cs="Times New Roman"/>
          <w:color w:val="0037A6"/>
        </w:rPr>
        <w:t>{</w:t>
      </w:r>
      <w:r w:rsidRPr="00671822">
        <w:rPr>
          <w:rFonts w:ascii="Times New Roman" w:hAnsi="Times New Roman" w:cs="Times New Roman"/>
          <w:color w:val="080808"/>
        </w:rPr>
        <w:t>path</w:t>
      </w:r>
      <w:r w:rsidRPr="00671822">
        <w:rPr>
          <w:rFonts w:ascii="Times New Roman" w:hAnsi="Times New Roman" w:cs="Times New Roman"/>
          <w:color w:val="0037A6"/>
        </w:rPr>
        <w:t>}</w:t>
      </w:r>
      <w:r w:rsidRPr="00671822">
        <w:rPr>
          <w:rFonts w:ascii="Times New Roman" w:hAnsi="Times New Roman" w:cs="Times New Roman"/>
          <w:color w:val="067D17"/>
          <w:shd w:val="clear" w:color="auto" w:fill="FFCCCC"/>
        </w:rPr>
        <w:t>\</w:t>
      </w:r>
      <w:r w:rsidRPr="00671822">
        <w:rPr>
          <w:rFonts w:ascii="Times New Roman" w:hAnsi="Times New Roman" w:cs="Times New Roman"/>
          <w:color w:val="0037A6"/>
        </w:rPr>
        <w:t>{</w:t>
      </w:r>
      <w:r w:rsidRPr="00671822">
        <w:rPr>
          <w:rFonts w:ascii="Times New Roman" w:hAnsi="Times New Roman" w:cs="Times New Roman"/>
          <w:color w:val="080808"/>
        </w:rPr>
        <w:t>file</w:t>
      </w:r>
      <w:r w:rsidRPr="00671822">
        <w:rPr>
          <w:rFonts w:ascii="Times New Roman" w:hAnsi="Times New Roman" w:cs="Times New Roman"/>
          <w:color w:val="0037A6"/>
        </w:rPr>
        <w:t>}</w:t>
      </w:r>
      <w:r w:rsidRPr="00671822">
        <w:rPr>
          <w:rFonts w:ascii="Times New Roman" w:hAnsi="Times New Roman" w:cs="Times New Roman"/>
          <w:color w:val="067D17"/>
        </w:rPr>
        <w:t>"</w:t>
      </w:r>
      <w:r w:rsidRPr="00671822">
        <w:rPr>
          <w:rFonts w:ascii="Times New Roman" w:hAnsi="Times New Roman" w:cs="Times New Roman"/>
          <w:color w:val="067D17"/>
        </w:rPr>
        <w:br/>
        <w:t xml:space="preserve">            </w:t>
      </w:r>
      <w:r w:rsidRPr="00671822">
        <w:rPr>
          <w:rFonts w:ascii="Times New Roman" w:hAnsi="Times New Roman" w:cs="Times New Roman"/>
          <w:color w:val="080808"/>
        </w:rPr>
        <w:t>optimal = readOptimal(fpath)</w:t>
      </w:r>
      <w:r w:rsidRPr="00671822">
        <w:rPr>
          <w:rFonts w:ascii="Times New Roman" w:hAnsi="Times New Roman" w:cs="Times New Roman"/>
          <w:color w:val="080808"/>
        </w:rPr>
        <w:br/>
      </w:r>
      <w:r w:rsidRPr="00671822">
        <w:rPr>
          <w:rFonts w:ascii="Times New Roman" w:hAnsi="Times New Roman" w:cs="Times New Roman"/>
          <w:color w:val="080808"/>
        </w:rPr>
        <w:br/>
        <w:t xml:space="preserve">    avgOfFirstFit = average(firstFitList)</w:t>
      </w:r>
      <w:r w:rsidRPr="00671822">
        <w:rPr>
          <w:rFonts w:ascii="Times New Roman" w:hAnsi="Times New Roman" w:cs="Times New Roman"/>
          <w:color w:val="080808"/>
        </w:rPr>
        <w:br/>
        <w:t xml:space="preserve">    avgOfBestFit = average(bestFitList)</w:t>
      </w:r>
      <w:r w:rsidRPr="00671822">
        <w:rPr>
          <w:rFonts w:ascii="Times New Roman" w:hAnsi="Times New Roman" w:cs="Times New Roman"/>
          <w:color w:val="080808"/>
        </w:rPr>
        <w:br/>
        <w:t xml:space="preserve">    avgOfW</w:t>
      </w:r>
      <w:r w:rsidR="004D360F">
        <w:rPr>
          <w:rFonts w:ascii="Times New Roman" w:hAnsi="Times New Roman" w:cs="Times New Roman"/>
          <w:color w:val="080808"/>
        </w:rPr>
        <w:t>orstFit = average(worstFitList)</w:t>
      </w:r>
    </w:p>
    <w:p w14:paraId="63CCC778" w14:textId="77777777" w:rsidR="00FA59A7" w:rsidRPr="00671822" w:rsidRDefault="00C8286C" w:rsidP="00E4496B">
      <w:pPr>
        <w:widowControl w:val="0"/>
        <w:spacing w:after="0" w:line="360" w:lineRule="auto"/>
        <w:ind w:firstLine="851"/>
        <w:jc w:val="both"/>
      </w:pPr>
      <w:r w:rsidRPr="00671822">
        <w:t>A példa könyvtárban megtalálható még</w:t>
      </w:r>
      <w:r w:rsidR="00D71B58" w:rsidRPr="00671822">
        <w:t xml:space="preserve"> a felhasznált SCHOLL 1</w:t>
      </w:r>
      <w:r w:rsidR="00B25AD2" w:rsidRPr="00671822">
        <w:t xml:space="preserve"> könyvtár optimális megoldása</w:t>
      </w:r>
      <w:r w:rsidR="00D71B58" w:rsidRPr="00671822">
        <w:t xml:space="preserve"> is</w:t>
      </w:r>
      <w:r w:rsidR="00B25AD2" w:rsidRPr="00671822">
        <w:t xml:space="preserve">. Mivel a weboldalon egyszerű szövegként szerepel, így </w:t>
      </w:r>
      <w:r w:rsidR="007C01C2" w:rsidRPr="00671822">
        <w:t xml:space="preserve">Microsoft Excelbe való </w:t>
      </w:r>
      <w:r w:rsidR="00B25AD2" w:rsidRPr="00671822">
        <w:t>másolással „csv” formátummá alakítottam a szöveget. Ebben a fájlban szerepel minden bemeneti fájl neve és a hozzá tartozó optimá</w:t>
      </w:r>
      <w:r w:rsidR="00FA59A7" w:rsidRPr="00671822">
        <w:t>lis megoldás.</w:t>
      </w:r>
    </w:p>
    <w:p w14:paraId="57746223" w14:textId="11D6983C" w:rsidR="00B25AD2" w:rsidRPr="00671822" w:rsidRDefault="00B25AD2" w:rsidP="00FA59A7">
      <w:pPr>
        <w:widowControl w:val="0"/>
        <w:spacing w:after="0" w:line="360" w:lineRule="auto"/>
        <w:ind w:firstLine="851"/>
        <w:jc w:val="both"/>
      </w:pPr>
      <w:r w:rsidRPr="00671822">
        <w:t>Az alábbi függvény</w:t>
      </w:r>
      <w:r w:rsidR="00FA59A7" w:rsidRPr="00671822">
        <w:t>ben látható ennek a beolvasása:</w:t>
      </w:r>
    </w:p>
    <w:p w14:paraId="14DA1021" w14:textId="4D05998B" w:rsidR="00B25AD2" w:rsidRPr="004D360F" w:rsidRDefault="00647279" w:rsidP="004D360F">
      <w:pPr>
        <w:pStyle w:val="HTML-kntformzott"/>
        <w:shd w:val="clear" w:color="auto" w:fill="FFFFFF"/>
        <w:tabs>
          <w:tab w:val="clear" w:pos="916"/>
          <w:tab w:val="left" w:pos="993"/>
        </w:tabs>
        <w:spacing w:before="120" w:after="120"/>
        <w:ind w:left="851"/>
        <w:rPr>
          <w:rFonts w:ascii="Times New Roman" w:hAnsi="Times New Roman" w:cs="Times New Roman"/>
          <w:color w:val="080808"/>
        </w:rPr>
      </w:pPr>
      <w:r w:rsidRPr="00671822">
        <w:rPr>
          <w:rFonts w:ascii="Times New Roman" w:hAnsi="Times New Roman" w:cs="Times New Roman"/>
          <w:color w:val="0033B3"/>
        </w:rPr>
        <w:t xml:space="preserve">def </w:t>
      </w:r>
      <w:r w:rsidRPr="00671822">
        <w:rPr>
          <w:rFonts w:ascii="Times New Roman" w:hAnsi="Times New Roman" w:cs="Times New Roman"/>
          <w:color w:val="00627A"/>
        </w:rPr>
        <w:t>readOptimal</w:t>
      </w:r>
      <w:r w:rsidRPr="00671822">
        <w:rPr>
          <w:rFonts w:ascii="Times New Roman" w:hAnsi="Times New Roman" w:cs="Times New Roman"/>
          <w:color w:val="080808"/>
        </w:rPr>
        <w:t>(fpath):</w:t>
      </w:r>
      <w:r w:rsidRPr="00671822">
        <w:rPr>
          <w:rFonts w:ascii="Times New Roman" w:hAnsi="Times New Roman" w:cs="Times New Roman"/>
          <w:color w:val="080808"/>
        </w:rPr>
        <w:br/>
        <w:t xml:space="preserve">    </w:t>
      </w:r>
      <w:r w:rsidRPr="00671822">
        <w:rPr>
          <w:rFonts w:ascii="Times New Roman" w:hAnsi="Times New Roman" w:cs="Times New Roman"/>
          <w:color w:val="0033B3"/>
        </w:rPr>
        <w:t xml:space="preserve">with </w:t>
      </w:r>
      <w:r w:rsidRPr="00671822">
        <w:rPr>
          <w:rFonts w:ascii="Times New Roman" w:hAnsi="Times New Roman" w:cs="Times New Roman"/>
          <w:color w:val="000080"/>
        </w:rPr>
        <w:t>open</w:t>
      </w:r>
      <w:r w:rsidRPr="00671822">
        <w:rPr>
          <w:rFonts w:ascii="Times New Roman" w:hAnsi="Times New Roman" w:cs="Times New Roman"/>
          <w:color w:val="080808"/>
        </w:rPr>
        <w:t xml:space="preserve">(fpath, </w:t>
      </w:r>
      <w:r w:rsidRPr="00671822">
        <w:rPr>
          <w:rFonts w:ascii="Times New Roman" w:hAnsi="Times New Roman" w:cs="Times New Roman"/>
          <w:color w:val="067D17"/>
        </w:rPr>
        <w:t>'r'</w:t>
      </w:r>
      <w:r w:rsidRPr="00671822">
        <w:rPr>
          <w:rFonts w:ascii="Times New Roman" w:hAnsi="Times New Roman" w:cs="Times New Roman"/>
          <w:color w:val="080808"/>
        </w:rPr>
        <w:t xml:space="preserve">) </w:t>
      </w:r>
      <w:r w:rsidRPr="00671822">
        <w:rPr>
          <w:rFonts w:ascii="Times New Roman" w:hAnsi="Times New Roman" w:cs="Times New Roman"/>
          <w:color w:val="0033B3"/>
        </w:rPr>
        <w:t xml:space="preserve">as </w:t>
      </w:r>
      <w:r w:rsidRPr="00671822">
        <w:rPr>
          <w:rFonts w:ascii="Times New Roman" w:hAnsi="Times New Roman" w:cs="Times New Roman"/>
          <w:color w:val="080808"/>
        </w:rPr>
        <w:t>f:</w:t>
      </w:r>
      <w:r w:rsidRPr="00671822">
        <w:rPr>
          <w:rFonts w:ascii="Times New Roman" w:hAnsi="Times New Roman" w:cs="Times New Roman"/>
          <w:color w:val="080808"/>
        </w:rPr>
        <w:br/>
        <w:t xml:space="preserve">        optimals = []</w:t>
      </w:r>
      <w:r w:rsidRPr="00671822">
        <w:rPr>
          <w:rFonts w:ascii="Times New Roman" w:hAnsi="Times New Roman" w:cs="Times New Roman"/>
          <w:color w:val="080808"/>
        </w:rPr>
        <w:br/>
        <w:t xml:space="preserve">        optimalsInt = []</w:t>
      </w:r>
      <w:r w:rsidRPr="00671822">
        <w:rPr>
          <w:rFonts w:ascii="Times New Roman" w:hAnsi="Times New Roman" w:cs="Times New Roman"/>
          <w:color w:val="080808"/>
        </w:rPr>
        <w:br/>
        <w:t xml:space="preserve">        a = </w:t>
      </w:r>
      <w:r w:rsidRPr="00671822">
        <w:rPr>
          <w:rFonts w:ascii="Times New Roman" w:hAnsi="Times New Roman" w:cs="Times New Roman"/>
          <w:color w:val="0033B3"/>
        </w:rPr>
        <w:t>True</w:t>
      </w:r>
      <w:r w:rsidRPr="00671822">
        <w:rPr>
          <w:rFonts w:ascii="Times New Roman" w:hAnsi="Times New Roman" w:cs="Times New Roman"/>
          <w:color w:val="0033B3"/>
        </w:rPr>
        <w:br/>
        <w:t xml:space="preserve">        while </w:t>
      </w:r>
      <w:r w:rsidRPr="00671822">
        <w:rPr>
          <w:rFonts w:ascii="Times New Roman" w:hAnsi="Times New Roman" w:cs="Times New Roman"/>
          <w:color w:val="080808"/>
        </w:rPr>
        <w:t>a:</w:t>
      </w:r>
      <w:r w:rsidRPr="00671822">
        <w:rPr>
          <w:rFonts w:ascii="Times New Roman" w:hAnsi="Times New Roman" w:cs="Times New Roman"/>
          <w:color w:val="080808"/>
        </w:rPr>
        <w:br/>
        <w:t xml:space="preserve">            line = f.readline()</w:t>
      </w:r>
      <w:r w:rsidRPr="00671822">
        <w:rPr>
          <w:rFonts w:ascii="Times New Roman" w:hAnsi="Times New Roman" w:cs="Times New Roman"/>
          <w:color w:val="080808"/>
        </w:rPr>
        <w:br/>
        <w:t xml:space="preserve">            </w:t>
      </w:r>
      <w:r w:rsidRPr="00671822">
        <w:rPr>
          <w:rFonts w:ascii="Times New Roman" w:hAnsi="Times New Roman" w:cs="Times New Roman"/>
          <w:color w:val="0033B3"/>
        </w:rPr>
        <w:t>if</w:t>
      </w:r>
      <w:r w:rsidRPr="00671822">
        <w:rPr>
          <w:rFonts w:ascii="Times New Roman" w:hAnsi="Times New Roman" w:cs="Times New Roman"/>
          <w:color w:val="080808"/>
        </w:rPr>
        <w:t>(</w:t>
      </w:r>
      <w:r w:rsidRPr="00671822">
        <w:rPr>
          <w:rFonts w:ascii="Times New Roman" w:hAnsi="Times New Roman" w:cs="Times New Roman"/>
          <w:color w:val="0033B3"/>
        </w:rPr>
        <w:t xml:space="preserve">not </w:t>
      </w:r>
      <w:r w:rsidRPr="00671822">
        <w:rPr>
          <w:rFonts w:ascii="Times New Roman" w:hAnsi="Times New Roman" w:cs="Times New Roman"/>
          <w:color w:val="080808"/>
        </w:rPr>
        <w:t>line):</w:t>
      </w:r>
      <w:r w:rsidRPr="00671822">
        <w:rPr>
          <w:rFonts w:ascii="Times New Roman" w:hAnsi="Times New Roman" w:cs="Times New Roman"/>
          <w:color w:val="080808"/>
        </w:rPr>
        <w:br/>
        <w:t xml:space="preserve">                </w:t>
      </w:r>
      <w:r w:rsidRPr="00671822">
        <w:rPr>
          <w:rFonts w:ascii="Times New Roman" w:hAnsi="Times New Roman" w:cs="Times New Roman"/>
          <w:color w:val="808080"/>
        </w:rPr>
        <w:t xml:space="preserve">a </w:t>
      </w:r>
      <w:r w:rsidRPr="00671822">
        <w:rPr>
          <w:rFonts w:ascii="Times New Roman" w:hAnsi="Times New Roman" w:cs="Times New Roman"/>
          <w:color w:val="080808"/>
        </w:rPr>
        <w:t xml:space="preserve">= </w:t>
      </w:r>
      <w:r w:rsidRPr="00671822">
        <w:rPr>
          <w:rFonts w:ascii="Times New Roman" w:hAnsi="Times New Roman" w:cs="Times New Roman"/>
          <w:color w:val="0033B3"/>
        </w:rPr>
        <w:t>False</w:t>
      </w:r>
      <w:r w:rsidRPr="00671822">
        <w:rPr>
          <w:rFonts w:ascii="Times New Roman" w:hAnsi="Times New Roman" w:cs="Times New Roman"/>
          <w:color w:val="0033B3"/>
        </w:rPr>
        <w:br/>
        <w:t xml:space="preserve">                break</w:t>
      </w:r>
      <w:r w:rsidRPr="00671822">
        <w:rPr>
          <w:rFonts w:ascii="Times New Roman" w:hAnsi="Times New Roman" w:cs="Times New Roman"/>
          <w:color w:val="0033B3"/>
        </w:rPr>
        <w:br/>
        <w:t xml:space="preserve">            </w:t>
      </w:r>
      <w:r w:rsidRPr="00671822">
        <w:rPr>
          <w:rFonts w:ascii="Times New Roman" w:hAnsi="Times New Roman" w:cs="Times New Roman"/>
          <w:color w:val="080808"/>
        </w:rPr>
        <w:t>v = line.split(</w:t>
      </w:r>
      <w:r w:rsidRPr="00671822">
        <w:rPr>
          <w:rFonts w:ascii="Times New Roman" w:hAnsi="Times New Roman" w:cs="Times New Roman"/>
          <w:color w:val="660099"/>
        </w:rPr>
        <w:t>sep</w:t>
      </w:r>
      <w:r w:rsidRPr="00671822">
        <w:rPr>
          <w:rFonts w:ascii="Times New Roman" w:hAnsi="Times New Roman" w:cs="Times New Roman"/>
          <w:color w:val="080808"/>
        </w:rPr>
        <w:t>=</w:t>
      </w:r>
      <w:r w:rsidRPr="00671822">
        <w:rPr>
          <w:rFonts w:ascii="Times New Roman" w:hAnsi="Times New Roman" w:cs="Times New Roman"/>
          <w:color w:val="067D17"/>
        </w:rPr>
        <w:t>";"</w:t>
      </w:r>
      <w:r w:rsidRPr="00671822">
        <w:rPr>
          <w:rFonts w:ascii="Times New Roman" w:hAnsi="Times New Roman" w:cs="Times New Roman"/>
          <w:color w:val="080808"/>
        </w:rPr>
        <w:t>)</w:t>
      </w:r>
      <w:r w:rsidRPr="00671822">
        <w:rPr>
          <w:rFonts w:ascii="Times New Roman" w:hAnsi="Times New Roman" w:cs="Times New Roman"/>
          <w:color w:val="080808"/>
        </w:rPr>
        <w:br/>
        <w:t xml:space="preserve">            optimals.append(v[</w:t>
      </w:r>
      <w:r w:rsidRPr="00671822">
        <w:rPr>
          <w:rFonts w:ascii="Times New Roman" w:hAnsi="Times New Roman" w:cs="Times New Roman"/>
          <w:color w:val="1750EB"/>
        </w:rPr>
        <w:t>1</w:t>
      </w:r>
      <w:r w:rsidRPr="00671822">
        <w:rPr>
          <w:rFonts w:ascii="Times New Roman" w:hAnsi="Times New Roman" w:cs="Times New Roman"/>
          <w:color w:val="080808"/>
        </w:rPr>
        <w:t>])</w:t>
      </w:r>
      <w:r w:rsidRPr="00671822">
        <w:rPr>
          <w:rFonts w:ascii="Times New Roman" w:hAnsi="Times New Roman" w:cs="Times New Roman"/>
          <w:color w:val="080808"/>
        </w:rPr>
        <w:br/>
        <w:t xml:space="preserve">            optimals.append(v[</w:t>
      </w:r>
      <w:r w:rsidRPr="00671822">
        <w:rPr>
          <w:rFonts w:ascii="Times New Roman" w:hAnsi="Times New Roman" w:cs="Times New Roman"/>
          <w:color w:val="1750EB"/>
        </w:rPr>
        <w:t>3</w:t>
      </w:r>
      <w:r w:rsidRPr="00671822">
        <w:rPr>
          <w:rFonts w:ascii="Times New Roman" w:hAnsi="Times New Roman" w:cs="Times New Roman"/>
          <w:color w:val="080808"/>
        </w:rPr>
        <w:t>])</w:t>
      </w:r>
      <w:r w:rsidRPr="00671822">
        <w:rPr>
          <w:rFonts w:ascii="Times New Roman" w:hAnsi="Times New Roman" w:cs="Times New Roman"/>
          <w:color w:val="080808"/>
        </w:rPr>
        <w:br/>
        <w:t xml:space="preserve">            optimals.append(v[</w:t>
      </w:r>
      <w:r w:rsidRPr="00671822">
        <w:rPr>
          <w:rFonts w:ascii="Times New Roman" w:hAnsi="Times New Roman" w:cs="Times New Roman"/>
          <w:color w:val="1750EB"/>
        </w:rPr>
        <w:t>5</w:t>
      </w:r>
      <w:r w:rsidRPr="00671822">
        <w:rPr>
          <w:rFonts w:ascii="Times New Roman" w:hAnsi="Times New Roman" w:cs="Times New Roman"/>
          <w:color w:val="080808"/>
        </w:rPr>
        <w:t>])</w:t>
      </w:r>
      <w:r w:rsidRPr="00671822">
        <w:rPr>
          <w:rFonts w:ascii="Times New Roman" w:hAnsi="Times New Roman" w:cs="Times New Roman"/>
          <w:color w:val="080808"/>
        </w:rPr>
        <w:br/>
        <w:t xml:space="preserve">        </w:t>
      </w:r>
      <w:r w:rsidRPr="00671822">
        <w:rPr>
          <w:rFonts w:ascii="Times New Roman" w:hAnsi="Times New Roman" w:cs="Times New Roman"/>
          <w:color w:val="0033B3"/>
        </w:rPr>
        <w:t xml:space="preserve">for </w:t>
      </w:r>
      <w:r w:rsidRPr="00671822">
        <w:rPr>
          <w:rFonts w:ascii="Times New Roman" w:hAnsi="Times New Roman" w:cs="Times New Roman"/>
          <w:color w:val="080808"/>
        </w:rPr>
        <w:t xml:space="preserve">i </w:t>
      </w:r>
      <w:r w:rsidRPr="00671822">
        <w:rPr>
          <w:rFonts w:ascii="Times New Roman" w:hAnsi="Times New Roman" w:cs="Times New Roman"/>
          <w:color w:val="0033B3"/>
        </w:rPr>
        <w:t xml:space="preserve">in </w:t>
      </w:r>
      <w:r w:rsidRPr="00671822">
        <w:rPr>
          <w:rFonts w:ascii="Times New Roman" w:hAnsi="Times New Roman" w:cs="Times New Roman"/>
          <w:color w:val="000080"/>
        </w:rPr>
        <w:t>range</w:t>
      </w:r>
      <w:r w:rsidRPr="00671822">
        <w:rPr>
          <w:rFonts w:ascii="Times New Roman" w:hAnsi="Times New Roman" w:cs="Times New Roman"/>
          <w:color w:val="080808"/>
        </w:rPr>
        <w:t>(</w:t>
      </w:r>
      <w:r w:rsidRPr="00671822">
        <w:rPr>
          <w:rFonts w:ascii="Times New Roman" w:hAnsi="Times New Roman" w:cs="Times New Roman"/>
          <w:color w:val="000080"/>
        </w:rPr>
        <w:t>len</w:t>
      </w:r>
      <w:r w:rsidRPr="00671822">
        <w:rPr>
          <w:rFonts w:ascii="Times New Roman" w:hAnsi="Times New Roman" w:cs="Times New Roman"/>
          <w:color w:val="080808"/>
        </w:rPr>
        <w:t>(optimals)):</w:t>
      </w:r>
      <w:r w:rsidRPr="00671822">
        <w:rPr>
          <w:rFonts w:ascii="Times New Roman" w:hAnsi="Times New Roman" w:cs="Times New Roman"/>
          <w:color w:val="080808"/>
        </w:rPr>
        <w:br/>
        <w:t xml:space="preserve">            optimalsInt.append(</w:t>
      </w:r>
      <w:r w:rsidRPr="00671822">
        <w:rPr>
          <w:rFonts w:ascii="Times New Roman" w:hAnsi="Times New Roman" w:cs="Times New Roman"/>
          <w:color w:val="000080"/>
        </w:rPr>
        <w:t>int</w:t>
      </w:r>
      <w:r w:rsidRPr="00671822">
        <w:rPr>
          <w:rFonts w:ascii="Times New Roman" w:hAnsi="Times New Roman" w:cs="Times New Roman"/>
          <w:color w:val="080808"/>
        </w:rPr>
        <w:t>(optimals[i]))</w:t>
      </w:r>
      <w:r w:rsidRPr="00671822">
        <w:rPr>
          <w:rFonts w:ascii="Times New Roman" w:hAnsi="Times New Roman" w:cs="Times New Roman"/>
          <w:color w:val="080808"/>
        </w:rPr>
        <w:br/>
        <w:t xml:space="preserve">        </w:t>
      </w:r>
      <w:r w:rsidRPr="00671822">
        <w:rPr>
          <w:rFonts w:ascii="Times New Roman" w:hAnsi="Times New Roman" w:cs="Times New Roman"/>
          <w:color w:val="0033B3"/>
        </w:rPr>
        <w:t xml:space="preserve">return </w:t>
      </w:r>
      <w:r w:rsidRPr="00671822">
        <w:rPr>
          <w:rFonts w:ascii="Times New Roman" w:hAnsi="Times New Roman" w:cs="Times New Roman"/>
          <w:color w:val="080808"/>
        </w:rPr>
        <w:t>optimalsInt</w:t>
      </w:r>
    </w:p>
    <w:p w14:paraId="07255DD7" w14:textId="4AE6905D" w:rsidR="00FA59A7" w:rsidRPr="00671822" w:rsidRDefault="00FA59A7" w:rsidP="00FA59A7">
      <w:pPr>
        <w:widowControl w:val="0"/>
        <w:spacing w:after="0" w:line="360" w:lineRule="auto"/>
        <w:ind w:firstLine="851"/>
        <w:jc w:val="both"/>
      </w:pPr>
      <w:r w:rsidRPr="00671822">
        <w:t>Mivel a név-érték párosokból csak az értékeket kellett kinyernem, ezért minden 1., 3. és 5. elemét olvastam be a fájlnak. Ezzel létrejött egy számokat tartalmazó tömb, mely ugyanolyan sorrendben tartalmazza az optimális eredményeket, mint a beolvasott mintakönyvtár. A függvény ezzel az értékekkel teli tömbbel tér vissza.</w:t>
      </w:r>
    </w:p>
    <w:p w14:paraId="09851C4D" w14:textId="54E18EBA" w:rsidR="00B94C79" w:rsidRPr="00671822" w:rsidRDefault="00B25AD2" w:rsidP="00E4496B">
      <w:pPr>
        <w:pStyle w:val="Cmsor2"/>
        <w:keepNext w:val="0"/>
        <w:keepLines w:val="0"/>
        <w:pageBreakBefore/>
        <w:widowControl w:val="0"/>
        <w:spacing w:before="120" w:after="120" w:line="360" w:lineRule="auto"/>
        <w:rPr>
          <w:rFonts w:cs="Times New Roman"/>
          <w:b/>
          <w:sz w:val="24"/>
        </w:rPr>
      </w:pPr>
      <w:bookmarkStart w:id="24" w:name="_Toc103192799"/>
      <w:bookmarkStart w:id="25" w:name="_Toc103382114"/>
      <w:r w:rsidRPr="00671822">
        <w:rPr>
          <w:rFonts w:cs="Times New Roman"/>
          <w:b/>
          <w:sz w:val="24"/>
        </w:rPr>
        <w:lastRenderedPageBreak/>
        <w:t>3.3</w:t>
      </w:r>
      <w:r w:rsidR="00BB7376" w:rsidRPr="00671822">
        <w:rPr>
          <w:rFonts w:cs="Times New Roman"/>
          <w:b/>
          <w:sz w:val="24"/>
        </w:rPr>
        <w:t xml:space="preserve">. </w:t>
      </w:r>
      <w:r w:rsidR="00291FCB" w:rsidRPr="00671822">
        <w:rPr>
          <w:rFonts w:cs="Times New Roman"/>
          <w:b/>
          <w:sz w:val="24"/>
        </w:rPr>
        <w:t>Implementáció</w:t>
      </w:r>
      <w:bookmarkEnd w:id="24"/>
      <w:bookmarkEnd w:id="25"/>
    </w:p>
    <w:p w14:paraId="509215D8" w14:textId="77777777" w:rsidR="00FA59A7" w:rsidRPr="00671822" w:rsidRDefault="00822C33" w:rsidP="00FA59A7">
      <w:pPr>
        <w:widowControl w:val="0"/>
        <w:spacing w:after="0" w:line="360" w:lineRule="auto"/>
        <w:ind w:firstLine="851"/>
        <w:jc w:val="both"/>
      </w:pPr>
      <w:r w:rsidRPr="00671822">
        <w:t>A kód 3 darab algoritmust tartalmaz, ezek a First-Fit, Best-Fit és Worst-Fit algoritmusok. Legelőször egy minta könyvtár kerül beolvasásra, ez többféle típusú és hosszúsá</w:t>
      </w:r>
      <w:r w:rsidR="00FA59A7" w:rsidRPr="00671822">
        <w:t>gú példa bemeneteket tartalmaz.</w:t>
      </w:r>
    </w:p>
    <w:p w14:paraId="778310EC" w14:textId="7B0AD024" w:rsidR="008E1B50" w:rsidRPr="00671822" w:rsidRDefault="00822C33" w:rsidP="008E1B50">
      <w:pPr>
        <w:widowControl w:val="0"/>
        <w:spacing w:after="0" w:line="360" w:lineRule="auto"/>
        <w:ind w:firstLine="851"/>
        <w:jc w:val="both"/>
      </w:pPr>
      <w:r w:rsidRPr="00671822">
        <w:t>Mindhárom algoritmus ugyan ezzel a könyvtárral dolgozik, így</w:t>
      </w:r>
      <w:r w:rsidR="001F400F" w:rsidRPr="00671822">
        <w:t xml:space="preserve"> </w:t>
      </w:r>
      <w:r w:rsidR="00E8541B" w:rsidRPr="00671822">
        <w:rPr>
          <w:color w:val="0070C0"/>
        </w:rPr>
        <w:t>a végrehajtás után</w:t>
      </w:r>
      <w:r w:rsidRPr="00671822">
        <w:t xml:space="preserve"> könnyedén összehasonlíthatóak az eredmények. Az algoritmusok mindegyike 2 függvényre van osztva. Az első függvény </w:t>
      </w:r>
      <w:r w:rsidR="00E8541B" w:rsidRPr="00671822">
        <w:t xml:space="preserve">–a First-Fit algoritmus kivételével- </w:t>
      </w:r>
      <w:r w:rsidR="00DF4321" w:rsidRPr="00671822">
        <w:t>végrehajt egy beszúró rendezést bináris kereséssel, mely segítségével a ládák telítettség szerinti csökkenő sorrendbe kerülnek, miközben az adott ládapakolási algoritmus is végrehajtódik rajtuk. E</w:t>
      </w:r>
      <w:r w:rsidRPr="00671822">
        <w:t>z a</w:t>
      </w:r>
      <w:r w:rsidR="00DF4321" w:rsidRPr="00671822">
        <w:t xml:space="preserve"> </w:t>
      </w:r>
      <w:r w:rsidR="00E8541B" w:rsidRPr="00671822">
        <w:t>végrehajtás</w:t>
      </w:r>
      <w:r w:rsidR="00DF4321" w:rsidRPr="00671822">
        <w:t xml:space="preserve"> a</w:t>
      </w:r>
      <w:r w:rsidRPr="00671822">
        <w:t xml:space="preserve"> második függvényben van meghívva, ahol megkapja a túltöltés értékét, valamint a bemeneti adatokat.</w:t>
      </w:r>
      <w:r w:rsidR="00D31563" w:rsidRPr="00671822">
        <w:t xml:space="preserve"> Ez a két lépés minden bemene</w:t>
      </w:r>
      <w:r w:rsidR="00E8541B" w:rsidRPr="00671822">
        <w:t xml:space="preserve">ti fájl esetén újra lejátszódik, </w:t>
      </w:r>
      <w:r w:rsidR="00E8541B" w:rsidRPr="00671822">
        <w:rPr>
          <w:color w:val="0070C0"/>
        </w:rPr>
        <w:t>ezzel biztosítva, hogy minden fájlból minden adatot beolvas és ezen az adaton végre van hatjva a rendezés, valamint a ládapakolási algoritmus is.</w:t>
      </w:r>
    </w:p>
    <w:p w14:paraId="272793BA" w14:textId="75E8EA0E" w:rsidR="00822C33" w:rsidRPr="00671822" w:rsidRDefault="00FE676E" w:rsidP="00FA59A7">
      <w:pPr>
        <w:widowControl w:val="0"/>
        <w:spacing w:after="0" w:line="360" w:lineRule="auto"/>
        <w:ind w:firstLine="851"/>
        <w:jc w:val="both"/>
      </w:pPr>
      <w:r w:rsidRPr="00671822">
        <w:t xml:space="preserve">Miután az összes bemeneti fájlon végigment a program, a ládapakolási algoritmusok </w:t>
      </w:r>
      <w:r w:rsidR="008E1B50" w:rsidRPr="00671822">
        <w:t>vég</w:t>
      </w:r>
      <w:r w:rsidRPr="00671822">
        <w:t xml:space="preserve">eredményét diagramokon szemlélteti. Mivel a túltöltés mértéke nem állandó, hanem ciklikusan növelve van, így minden túltöltési értékhez készül 3 diagram, mely 1-1 ládapakolási algoritmust ábrázol, valamint készül egy 4. </w:t>
      </w:r>
      <w:r w:rsidR="008E1B50" w:rsidRPr="00671822">
        <w:t>ábra,</w:t>
      </w:r>
      <w:r w:rsidRPr="00671822">
        <w:t xml:space="preserve"> melyen összesítve látható a 3 algoritmus</w:t>
      </w:r>
      <w:r w:rsidR="008E1B50" w:rsidRPr="00671822">
        <w:t xml:space="preserve"> eredménye</w:t>
      </w:r>
      <w:r w:rsidRPr="00671822">
        <w:t xml:space="preserve">. </w:t>
      </w:r>
      <w:r w:rsidR="00A21058" w:rsidRPr="00671822">
        <w:t>Minden algoritmus más színe, valamint vonaltípusa van, ezzel megkönnyítve a vizualációt.</w:t>
      </w:r>
    </w:p>
    <w:p w14:paraId="2A43D641" w14:textId="0E3DC0D0" w:rsidR="00332EA8" w:rsidRPr="00671822" w:rsidRDefault="00B25AD2" w:rsidP="00C15615">
      <w:pPr>
        <w:pStyle w:val="Cmsor3"/>
        <w:keepNext w:val="0"/>
        <w:keepLines w:val="0"/>
        <w:widowControl w:val="0"/>
        <w:spacing w:before="120" w:after="120" w:line="360" w:lineRule="auto"/>
        <w:rPr>
          <w:rFonts w:cs="Times New Roman"/>
          <w:b/>
        </w:rPr>
      </w:pPr>
      <w:bookmarkStart w:id="26" w:name="_Toc103192800"/>
      <w:bookmarkStart w:id="27" w:name="_Toc103382115"/>
      <w:r w:rsidRPr="00671822">
        <w:rPr>
          <w:rFonts w:cs="Times New Roman"/>
          <w:b/>
        </w:rPr>
        <w:t>3.3</w:t>
      </w:r>
      <w:r w:rsidR="00BB7376" w:rsidRPr="00671822">
        <w:rPr>
          <w:rFonts w:cs="Times New Roman"/>
          <w:b/>
        </w:rPr>
        <w:t xml:space="preserve">.1. </w:t>
      </w:r>
      <w:r w:rsidR="00185EA5" w:rsidRPr="00671822">
        <w:rPr>
          <w:rFonts w:cs="Times New Roman"/>
          <w:b/>
        </w:rPr>
        <w:t>First-</w:t>
      </w:r>
      <w:r w:rsidR="006030A5" w:rsidRPr="00671822">
        <w:rPr>
          <w:rFonts w:cs="Times New Roman"/>
          <w:b/>
        </w:rPr>
        <w:t>Fit algoritmus</w:t>
      </w:r>
      <w:r w:rsidR="002B4883" w:rsidRPr="00671822">
        <w:rPr>
          <w:rFonts w:cs="Times New Roman"/>
          <w:b/>
        </w:rPr>
        <w:t xml:space="preserve"> implementációja</w:t>
      </w:r>
      <w:bookmarkEnd w:id="26"/>
      <w:bookmarkEnd w:id="27"/>
    </w:p>
    <w:p w14:paraId="287FB7CF" w14:textId="75367A10" w:rsidR="000275C2" w:rsidRPr="00671822" w:rsidRDefault="00332EA8" w:rsidP="000275C2">
      <w:pPr>
        <w:widowControl w:val="0"/>
        <w:spacing w:after="0" w:line="360" w:lineRule="auto"/>
        <w:ind w:firstLine="851"/>
        <w:jc w:val="both"/>
      </w:pPr>
      <w:r w:rsidRPr="00671822">
        <w:t xml:space="preserve">A </w:t>
      </w:r>
      <w:r w:rsidRPr="00671822">
        <w:rPr>
          <w:i/>
        </w:rPr>
        <w:t>firstFitForOneItem</w:t>
      </w:r>
      <w:r w:rsidRPr="00671822">
        <w:t xml:space="preserve"> függvény végrehajta az algoritmus</w:t>
      </w:r>
      <w:r w:rsidR="00C465C5" w:rsidRPr="00671822">
        <w:t>t</w:t>
      </w:r>
      <w:r w:rsidRPr="00671822">
        <w:t xml:space="preserve"> mindegy egyes elemre. </w:t>
      </w:r>
      <w:r w:rsidR="00647279" w:rsidRPr="00671822">
        <w:t xml:space="preserve">Egy </w:t>
      </w:r>
      <w:r w:rsidR="00647279" w:rsidRPr="00671822">
        <w:rPr>
          <w:i/>
        </w:rPr>
        <w:t>while ciklus</w:t>
      </w:r>
      <w:r w:rsidR="00647279" w:rsidRPr="00671822">
        <w:t xml:space="preserve"> segítségével végig megyünk az eddig már felhasznált ládákon. Minden ládánál megvizsgáljuk, hogy az éppen kapott eleme belefér-e, ha igen, akkor beletesszük és kilépünk a cilkusból. Ellenkező esetben nyitunk egy új ládát és abba helyezzük el az elemet. Végül visszetérünk az eleme elhelyezése után felhasznált ládák számával.</w:t>
      </w:r>
    </w:p>
    <w:p w14:paraId="167DED41" w14:textId="1CF2C517" w:rsidR="000275C2" w:rsidRPr="00671822" w:rsidRDefault="000275C2" w:rsidP="00911C01">
      <w:pPr>
        <w:pageBreakBefore/>
        <w:widowControl w:val="0"/>
        <w:spacing w:after="0" w:line="360" w:lineRule="auto"/>
        <w:ind w:firstLine="851"/>
        <w:jc w:val="both"/>
      </w:pPr>
      <w:r w:rsidRPr="00671822">
        <w:lastRenderedPageBreak/>
        <w:t>Alább látható a függvény implementációja:</w:t>
      </w:r>
    </w:p>
    <w:p w14:paraId="758594EA" w14:textId="69092EC2" w:rsidR="00F70755" w:rsidRPr="00671822" w:rsidRDefault="00647279" w:rsidP="008544EC">
      <w:pPr>
        <w:pStyle w:val="HTML-kntformzott"/>
        <w:shd w:val="clear" w:color="auto" w:fill="FFFFFF"/>
        <w:spacing w:before="120" w:after="120"/>
        <w:ind w:left="851"/>
        <w:rPr>
          <w:rFonts w:ascii="Times New Roman" w:hAnsi="Times New Roman" w:cs="Times New Roman"/>
          <w:color w:val="080808"/>
        </w:rPr>
      </w:pPr>
      <w:r w:rsidRPr="00671822">
        <w:rPr>
          <w:rFonts w:ascii="Times New Roman" w:hAnsi="Times New Roman" w:cs="Times New Roman"/>
          <w:color w:val="0033B3"/>
        </w:rPr>
        <w:t xml:space="preserve">def </w:t>
      </w:r>
      <w:r w:rsidRPr="00671822">
        <w:rPr>
          <w:rFonts w:ascii="Times New Roman" w:hAnsi="Times New Roman" w:cs="Times New Roman"/>
          <w:color w:val="00627A"/>
        </w:rPr>
        <w:t>firstFitForOneItem</w:t>
      </w:r>
      <w:r w:rsidRPr="00671822">
        <w:rPr>
          <w:rFonts w:ascii="Times New Roman" w:hAnsi="Times New Roman" w:cs="Times New Roman"/>
          <w:color w:val="080808"/>
        </w:rPr>
        <w:t>(bins, remainingSpace, item, maxHeight):</w:t>
      </w:r>
      <w:r w:rsidRPr="00671822">
        <w:rPr>
          <w:rFonts w:ascii="Times New Roman" w:hAnsi="Times New Roman" w:cs="Times New Roman"/>
          <w:color w:val="080808"/>
        </w:rPr>
        <w:br/>
        <w:t xml:space="preserve">    j = </w:t>
      </w:r>
      <w:r w:rsidRPr="00671822">
        <w:rPr>
          <w:rFonts w:ascii="Times New Roman" w:hAnsi="Times New Roman" w:cs="Times New Roman"/>
          <w:color w:val="1750EB"/>
        </w:rPr>
        <w:t>0</w:t>
      </w:r>
      <w:r w:rsidRPr="00671822">
        <w:rPr>
          <w:rFonts w:ascii="Times New Roman" w:hAnsi="Times New Roman" w:cs="Times New Roman"/>
          <w:color w:val="1750EB"/>
        </w:rPr>
        <w:br/>
        <w:t xml:space="preserve">    </w:t>
      </w:r>
      <w:r w:rsidRPr="00671822">
        <w:rPr>
          <w:rFonts w:ascii="Times New Roman" w:hAnsi="Times New Roman" w:cs="Times New Roman"/>
          <w:color w:val="0033B3"/>
        </w:rPr>
        <w:t xml:space="preserve">while </w:t>
      </w:r>
      <w:r w:rsidRPr="00671822">
        <w:rPr>
          <w:rFonts w:ascii="Times New Roman" w:hAnsi="Times New Roman" w:cs="Times New Roman"/>
          <w:color w:val="080808"/>
        </w:rPr>
        <w:t>j &lt; bins:</w:t>
      </w:r>
      <w:r w:rsidRPr="00671822">
        <w:rPr>
          <w:rFonts w:ascii="Times New Roman" w:hAnsi="Times New Roman" w:cs="Times New Roman"/>
          <w:color w:val="080808"/>
        </w:rPr>
        <w:br/>
        <w:t xml:space="preserve">        </w:t>
      </w:r>
      <w:r w:rsidRPr="00671822">
        <w:rPr>
          <w:rFonts w:ascii="Times New Roman" w:hAnsi="Times New Roman" w:cs="Times New Roman"/>
          <w:color w:val="0033B3"/>
        </w:rPr>
        <w:t xml:space="preserve">if </w:t>
      </w:r>
      <w:r w:rsidRPr="00671822">
        <w:rPr>
          <w:rFonts w:ascii="Times New Roman" w:hAnsi="Times New Roman" w:cs="Times New Roman"/>
          <w:color w:val="080808"/>
        </w:rPr>
        <w:t>remainingSpace[j] &gt;= item:</w:t>
      </w:r>
      <w:r w:rsidRPr="00671822">
        <w:rPr>
          <w:rFonts w:ascii="Times New Roman" w:hAnsi="Times New Roman" w:cs="Times New Roman"/>
          <w:color w:val="080808"/>
        </w:rPr>
        <w:br/>
        <w:t xml:space="preserve">            remainingSpace[j] -= item</w:t>
      </w:r>
      <w:r w:rsidRPr="00671822">
        <w:rPr>
          <w:rFonts w:ascii="Times New Roman" w:hAnsi="Times New Roman" w:cs="Times New Roman"/>
          <w:color w:val="080808"/>
        </w:rPr>
        <w:br/>
        <w:t xml:space="preserve">            </w:t>
      </w:r>
      <w:r w:rsidRPr="00671822">
        <w:rPr>
          <w:rFonts w:ascii="Times New Roman" w:hAnsi="Times New Roman" w:cs="Times New Roman"/>
          <w:color w:val="0033B3"/>
        </w:rPr>
        <w:t>break</w:t>
      </w:r>
      <w:r w:rsidRPr="00671822">
        <w:rPr>
          <w:rFonts w:ascii="Times New Roman" w:hAnsi="Times New Roman" w:cs="Times New Roman"/>
          <w:color w:val="0033B3"/>
        </w:rPr>
        <w:br/>
        <w:t xml:space="preserve">        </w:t>
      </w:r>
      <w:r w:rsidRPr="00671822">
        <w:rPr>
          <w:rFonts w:ascii="Times New Roman" w:hAnsi="Times New Roman" w:cs="Times New Roman"/>
          <w:color w:val="080808"/>
        </w:rPr>
        <w:t xml:space="preserve">j += </w:t>
      </w:r>
      <w:r w:rsidRPr="00671822">
        <w:rPr>
          <w:rFonts w:ascii="Times New Roman" w:hAnsi="Times New Roman" w:cs="Times New Roman"/>
          <w:color w:val="1750EB"/>
        </w:rPr>
        <w:t>1</w:t>
      </w:r>
      <w:r w:rsidRPr="00671822">
        <w:rPr>
          <w:rFonts w:ascii="Times New Roman" w:hAnsi="Times New Roman" w:cs="Times New Roman"/>
          <w:color w:val="1750EB"/>
        </w:rPr>
        <w:br/>
        <w:t xml:space="preserve">    </w:t>
      </w:r>
      <w:r w:rsidRPr="00671822">
        <w:rPr>
          <w:rFonts w:ascii="Times New Roman" w:hAnsi="Times New Roman" w:cs="Times New Roman"/>
          <w:color w:val="0033B3"/>
        </w:rPr>
        <w:t xml:space="preserve">if </w:t>
      </w:r>
      <w:r w:rsidRPr="00671822">
        <w:rPr>
          <w:rFonts w:ascii="Times New Roman" w:hAnsi="Times New Roman" w:cs="Times New Roman"/>
          <w:color w:val="080808"/>
        </w:rPr>
        <w:t>j == bins:</w:t>
      </w:r>
      <w:r w:rsidRPr="00671822">
        <w:rPr>
          <w:rFonts w:ascii="Times New Roman" w:hAnsi="Times New Roman" w:cs="Times New Roman"/>
          <w:color w:val="080808"/>
        </w:rPr>
        <w:br/>
        <w:t xml:space="preserve">        remainingSpace.append(maxHeight - item)</w:t>
      </w:r>
      <w:r w:rsidRPr="00671822">
        <w:rPr>
          <w:rFonts w:ascii="Times New Roman" w:hAnsi="Times New Roman" w:cs="Times New Roman"/>
          <w:color w:val="080808"/>
        </w:rPr>
        <w:br/>
        <w:t xml:space="preserve">        bins += </w:t>
      </w:r>
      <w:r w:rsidRPr="00671822">
        <w:rPr>
          <w:rFonts w:ascii="Times New Roman" w:hAnsi="Times New Roman" w:cs="Times New Roman"/>
          <w:color w:val="1750EB"/>
        </w:rPr>
        <w:t>1</w:t>
      </w:r>
      <w:r w:rsidRPr="00671822">
        <w:rPr>
          <w:rFonts w:ascii="Times New Roman" w:hAnsi="Times New Roman" w:cs="Times New Roman"/>
          <w:color w:val="1750EB"/>
        </w:rPr>
        <w:br/>
        <w:t xml:space="preserve">    </w:t>
      </w:r>
      <w:r w:rsidRPr="00671822">
        <w:rPr>
          <w:rFonts w:ascii="Times New Roman" w:hAnsi="Times New Roman" w:cs="Times New Roman"/>
          <w:color w:val="0033B3"/>
        </w:rPr>
        <w:t xml:space="preserve">return </w:t>
      </w:r>
      <w:r w:rsidRPr="00671822">
        <w:rPr>
          <w:rFonts w:ascii="Times New Roman" w:hAnsi="Times New Roman" w:cs="Times New Roman"/>
          <w:color w:val="080808"/>
        </w:rPr>
        <w:t>bins</w:t>
      </w:r>
    </w:p>
    <w:p w14:paraId="4CE161E0" w14:textId="70787EBC" w:rsidR="00C15615" w:rsidRPr="00671822" w:rsidRDefault="005B5DAB" w:rsidP="000275C2">
      <w:pPr>
        <w:widowControl w:val="0"/>
        <w:spacing w:after="0" w:line="360" w:lineRule="auto"/>
        <w:ind w:firstLine="851"/>
        <w:jc w:val="both"/>
      </w:pPr>
      <w:r w:rsidRPr="00671822">
        <w:t xml:space="preserve">A </w:t>
      </w:r>
      <w:r w:rsidRPr="00671822">
        <w:rPr>
          <w:i/>
        </w:rPr>
        <w:t>usedBins</w:t>
      </w:r>
      <w:r w:rsidRPr="00671822">
        <w:t xml:space="preserve"> változó kezdőértéke </w:t>
      </w:r>
      <w:r w:rsidR="00502E2B" w:rsidRPr="00671822">
        <w:t>1</w:t>
      </w:r>
      <w:r w:rsidR="00C15615" w:rsidRPr="00671822">
        <w:t xml:space="preserve">, létrehozzuk a változót a ládák tárolásához, majd az elsőnek definiáljuk a maximum magasságát. Ezt követően egy </w:t>
      </w:r>
      <w:r w:rsidR="00C15615" w:rsidRPr="00671822">
        <w:rPr>
          <w:i/>
        </w:rPr>
        <w:t>for ciklussal</w:t>
      </w:r>
      <w:r w:rsidR="00C15615" w:rsidRPr="00671822">
        <w:t xml:space="preserve"> végig megyünk a feldolgozandó adathalmazon, minden elemre meghívjuk a végrehajtó függvényt, majd ennek a visszatérési értékét átadjuk a </w:t>
      </w:r>
      <w:r w:rsidR="00C15615" w:rsidRPr="00671822">
        <w:rPr>
          <w:i/>
        </w:rPr>
        <w:t xml:space="preserve">usedBins </w:t>
      </w:r>
      <w:r w:rsidR="00C15615" w:rsidRPr="00671822">
        <w:t>változónak. Végezetül a függvényünk vissza adja a First-Fit algoritmus által felhasznált ládák számát.</w:t>
      </w:r>
    </w:p>
    <w:p w14:paraId="6262654E" w14:textId="6EC1EA4C" w:rsidR="00F70755" w:rsidRPr="00671822" w:rsidRDefault="00647279" w:rsidP="008544EC">
      <w:pPr>
        <w:pStyle w:val="HTML-kntformzott"/>
        <w:shd w:val="clear" w:color="auto" w:fill="FFFFFF"/>
        <w:spacing w:before="120" w:after="120"/>
        <w:ind w:left="851"/>
        <w:rPr>
          <w:rFonts w:ascii="Times New Roman" w:hAnsi="Times New Roman" w:cs="Times New Roman"/>
          <w:color w:val="080808"/>
        </w:rPr>
      </w:pPr>
      <w:r w:rsidRPr="00671822">
        <w:rPr>
          <w:rFonts w:ascii="Times New Roman" w:hAnsi="Times New Roman" w:cs="Times New Roman"/>
          <w:color w:val="0033B3"/>
        </w:rPr>
        <w:t xml:space="preserve">def </w:t>
      </w:r>
      <w:r w:rsidRPr="00671822">
        <w:rPr>
          <w:rFonts w:ascii="Times New Roman" w:hAnsi="Times New Roman" w:cs="Times New Roman"/>
          <w:color w:val="00627A"/>
        </w:rPr>
        <w:t>firstFit</w:t>
      </w:r>
      <w:r w:rsidRPr="00671822">
        <w:rPr>
          <w:rFonts w:ascii="Times New Roman" w:hAnsi="Times New Roman" w:cs="Times New Roman"/>
          <w:color w:val="080808"/>
        </w:rPr>
        <w:t>(maxHeight, data):</w:t>
      </w:r>
      <w:r w:rsidRPr="00671822">
        <w:rPr>
          <w:rFonts w:ascii="Times New Roman" w:hAnsi="Times New Roman" w:cs="Times New Roman"/>
          <w:color w:val="080808"/>
        </w:rPr>
        <w:br/>
        <w:t xml:space="preserve">    usedBins = </w:t>
      </w:r>
      <w:r w:rsidRPr="00671822">
        <w:rPr>
          <w:rFonts w:ascii="Times New Roman" w:hAnsi="Times New Roman" w:cs="Times New Roman"/>
          <w:color w:val="1750EB"/>
        </w:rPr>
        <w:t>1</w:t>
      </w:r>
      <w:r w:rsidRPr="00671822">
        <w:rPr>
          <w:rFonts w:ascii="Times New Roman" w:hAnsi="Times New Roman" w:cs="Times New Roman"/>
          <w:color w:val="1750EB"/>
        </w:rPr>
        <w:br/>
        <w:t xml:space="preserve">    </w:t>
      </w:r>
      <w:r w:rsidRPr="00671822">
        <w:rPr>
          <w:rFonts w:ascii="Times New Roman" w:hAnsi="Times New Roman" w:cs="Times New Roman"/>
          <w:color w:val="080808"/>
        </w:rPr>
        <w:t>remainingSpace = []</w:t>
      </w:r>
      <w:r w:rsidRPr="00671822">
        <w:rPr>
          <w:rFonts w:ascii="Times New Roman" w:hAnsi="Times New Roman" w:cs="Times New Roman"/>
          <w:color w:val="080808"/>
        </w:rPr>
        <w:br/>
        <w:t xml:space="preserve">    remainingSpace.append(maxHeight)</w:t>
      </w:r>
      <w:r w:rsidRPr="00671822">
        <w:rPr>
          <w:rFonts w:ascii="Times New Roman" w:hAnsi="Times New Roman" w:cs="Times New Roman"/>
          <w:color w:val="080808"/>
        </w:rPr>
        <w:br/>
        <w:t xml:space="preserve">    </w:t>
      </w:r>
      <w:r w:rsidRPr="00671822">
        <w:rPr>
          <w:rFonts w:ascii="Times New Roman" w:hAnsi="Times New Roman" w:cs="Times New Roman"/>
          <w:color w:val="0033B3"/>
        </w:rPr>
        <w:t xml:space="preserve">for </w:t>
      </w:r>
      <w:r w:rsidRPr="00671822">
        <w:rPr>
          <w:rFonts w:ascii="Times New Roman" w:hAnsi="Times New Roman" w:cs="Times New Roman"/>
          <w:color w:val="080808"/>
        </w:rPr>
        <w:t xml:space="preserve">i </w:t>
      </w:r>
      <w:r w:rsidRPr="00671822">
        <w:rPr>
          <w:rFonts w:ascii="Times New Roman" w:hAnsi="Times New Roman" w:cs="Times New Roman"/>
          <w:color w:val="0033B3"/>
        </w:rPr>
        <w:t xml:space="preserve">in </w:t>
      </w:r>
      <w:r w:rsidRPr="00671822">
        <w:rPr>
          <w:rFonts w:ascii="Times New Roman" w:hAnsi="Times New Roman" w:cs="Times New Roman"/>
          <w:color w:val="000080"/>
        </w:rPr>
        <w:t>range</w:t>
      </w:r>
      <w:r w:rsidRPr="00671822">
        <w:rPr>
          <w:rFonts w:ascii="Times New Roman" w:hAnsi="Times New Roman" w:cs="Times New Roman"/>
          <w:color w:val="080808"/>
        </w:rPr>
        <w:t>(</w:t>
      </w:r>
      <w:r w:rsidRPr="00671822">
        <w:rPr>
          <w:rFonts w:ascii="Times New Roman" w:hAnsi="Times New Roman" w:cs="Times New Roman"/>
          <w:color w:val="000080"/>
        </w:rPr>
        <w:t>len</w:t>
      </w:r>
      <w:r w:rsidRPr="00671822">
        <w:rPr>
          <w:rFonts w:ascii="Times New Roman" w:hAnsi="Times New Roman" w:cs="Times New Roman"/>
          <w:color w:val="080808"/>
        </w:rPr>
        <w:t>(data)):</w:t>
      </w:r>
      <w:r w:rsidRPr="00671822">
        <w:rPr>
          <w:rFonts w:ascii="Times New Roman" w:hAnsi="Times New Roman" w:cs="Times New Roman"/>
          <w:color w:val="080808"/>
        </w:rPr>
        <w:br/>
        <w:t xml:space="preserve">        usedBins = firstFitForOneItem(usedBins, remainingSpace, data[i], maxHeight)</w:t>
      </w:r>
      <w:r w:rsidRPr="00671822">
        <w:rPr>
          <w:rFonts w:ascii="Times New Roman" w:hAnsi="Times New Roman" w:cs="Times New Roman"/>
          <w:color w:val="080808"/>
        </w:rPr>
        <w:br/>
        <w:t xml:space="preserve">    </w:t>
      </w:r>
      <w:r w:rsidRPr="00671822">
        <w:rPr>
          <w:rFonts w:ascii="Times New Roman" w:hAnsi="Times New Roman" w:cs="Times New Roman"/>
          <w:color w:val="0033B3"/>
        </w:rPr>
        <w:t xml:space="preserve">return </w:t>
      </w:r>
      <w:r w:rsidRPr="00671822">
        <w:rPr>
          <w:rFonts w:ascii="Times New Roman" w:hAnsi="Times New Roman" w:cs="Times New Roman"/>
          <w:color w:val="080808"/>
        </w:rPr>
        <w:t>usedBins</w:t>
      </w:r>
    </w:p>
    <w:p w14:paraId="5EE42510" w14:textId="7B63D261" w:rsidR="005907D4" w:rsidRPr="00671822" w:rsidRDefault="00B25AD2" w:rsidP="005907D4">
      <w:pPr>
        <w:pStyle w:val="Cmsor3"/>
        <w:keepNext w:val="0"/>
        <w:keepLines w:val="0"/>
        <w:widowControl w:val="0"/>
        <w:spacing w:before="120" w:after="120" w:line="360" w:lineRule="auto"/>
        <w:rPr>
          <w:rFonts w:cs="Times New Roman"/>
          <w:b/>
        </w:rPr>
      </w:pPr>
      <w:bookmarkStart w:id="28" w:name="_Toc103192801"/>
      <w:bookmarkStart w:id="29" w:name="_Toc103382116"/>
      <w:r w:rsidRPr="00671822">
        <w:rPr>
          <w:rFonts w:cs="Times New Roman"/>
          <w:b/>
        </w:rPr>
        <w:t>3.3</w:t>
      </w:r>
      <w:r w:rsidR="00BB7376" w:rsidRPr="00671822">
        <w:rPr>
          <w:rFonts w:cs="Times New Roman"/>
          <w:b/>
        </w:rPr>
        <w:t xml:space="preserve">.2. </w:t>
      </w:r>
      <w:r w:rsidR="00185EA5" w:rsidRPr="00671822">
        <w:rPr>
          <w:rFonts w:cs="Times New Roman"/>
          <w:b/>
        </w:rPr>
        <w:t>Best-</w:t>
      </w:r>
      <w:r w:rsidR="008C66C1" w:rsidRPr="00671822">
        <w:rPr>
          <w:rFonts w:cs="Times New Roman"/>
          <w:b/>
        </w:rPr>
        <w:t>Fit algoritmus</w:t>
      </w:r>
      <w:r w:rsidR="002B4883" w:rsidRPr="00671822">
        <w:rPr>
          <w:rFonts w:cs="Times New Roman"/>
          <w:b/>
        </w:rPr>
        <w:t xml:space="preserve"> implementációja</w:t>
      </w:r>
      <w:bookmarkEnd w:id="28"/>
      <w:bookmarkEnd w:id="29"/>
    </w:p>
    <w:p w14:paraId="46C38E23" w14:textId="61CEA05B" w:rsidR="00075BB0" w:rsidRPr="00671822" w:rsidRDefault="0076432A" w:rsidP="00657644">
      <w:pPr>
        <w:widowControl w:val="0"/>
        <w:spacing w:after="0" w:line="360" w:lineRule="auto"/>
        <w:ind w:firstLine="851"/>
        <w:jc w:val="both"/>
      </w:pPr>
      <w:r w:rsidRPr="00671822">
        <w:rPr>
          <w:color w:val="0070C0"/>
        </w:rPr>
        <w:t xml:space="preserve">A Best-Fit algoritmus implementációja nagyban hasonlít a First-Fit </w:t>
      </w:r>
      <w:r w:rsidR="00075BB0" w:rsidRPr="00671822">
        <w:rPr>
          <w:color w:val="0070C0"/>
        </w:rPr>
        <w:t>algoritmus implementációjához</w:t>
      </w:r>
      <w:r w:rsidRPr="00671822">
        <w:rPr>
          <w:color w:val="0070C0"/>
        </w:rPr>
        <w:t xml:space="preserve">. A lényeges különbség a végrehajtásban van. </w:t>
      </w:r>
      <w:r w:rsidR="00C710B9" w:rsidRPr="00671822">
        <w:rPr>
          <w:color w:val="0070C0"/>
        </w:rPr>
        <w:t xml:space="preserve">A függvény az </w:t>
      </w:r>
      <w:r w:rsidR="00075BB0" w:rsidRPr="00671822">
        <w:rPr>
          <w:color w:val="0070C0"/>
        </w:rPr>
        <w:t>utóbbihoz</w:t>
      </w:r>
      <w:r w:rsidR="00C710B9" w:rsidRPr="00671822">
        <w:rPr>
          <w:color w:val="0070C0"/>
        </w:rPr>
        <w:t xml:space="preserve"> hasonlóan 4 értéket kap,</w:t>
      </w:r>
      <w:r w:rsidR="005907D4" w:rsidRPr="00671822">
        <w:rPr>
          <w:color w:val="0070C0"/>
        </w:rPr>
        <w:t xml:space="preserve"> melyeket a futás során használ fel</w:t>
      </w:r>
      <w:r w:rsidR="00C710B9" w:rsidRPr="00671822">
        <w:rPr>
          <w:color w:val="0070C0"/>
        </w:rPr>
        <w:t xml:space="preserve">. </w:t>
      </w:r>
      <w:r w:rsidR="00C710B9" w:rsidRPr="00671822">
        <w:t xml:space="preserve">A függvény elején deklaráljuk a futáshoz szükséges változókat, a </w:t>
      </w:r>
      <w:r w:rsidR="00C710B9" w:rsidRPr="00671822">
        <w:rPr>
          <w:i/>
        </w:rPr>
        <w:t>minIndex</w:t>
      </w:r>
      <w:r w:rsidR="00C710B9" w:rsidRPr="00671822">
        <w:t xml:space="preserve"> és a </w:t>
      </w:r>
      <w:r w:rsidR="00C710B9" w:rsidRPr="00671822">
        <w:rPr>
          <w:i/>
        </w:rPr>
        <w:t>min</w:t>
      </w:r>
      <w:r w:rsidR="00C710B9" w:rsidRPr="00671822">
        <w:t xml:space="preserve"> vált</w:t>
      </w:r>
      <w:r w:rsidR="00B37F7E" w:rsidRPr="00671822">
        <w:t>ozók segítségével tudjuk megálla</w:t>
      </w:r>
      <w:r w:rsidR="00C710B9" w:rsidRPr="00671822">
        <w:t>p</w:t>
      </w:r>
      <w:r w:rsidR="00B37F7E" w:rsidRPr="00671822">
        <w:t>í</w:t>
      </w:r>
      <w:r w:rsidR="00C710B9" w:rsidRPr="00671822">
        <w:t>tani az adott ládáról, hogy az megfe</w:t>
      </w:r>
      <w:r w:rsidR="00075BB0" w:rsidRPr="00671822">
        <w:t>lel-e a Best-Fit feltételeinek.</w:t>
      </w:r>
    </w:p>
    <w:p w14:paraId="6B8F25F4" w14:textId="3C7F6898" w:rsidR="00DC029D" w:rsidRPr="00671822" w:rsidRDefault="00C710B9" w:rsidP="00657644">
      <w:pPr>
        <w:widowControl w:val="0"/>
        <w:spacing w:after="0" w:line="360" w:lineRule="auto"/>
        <w:ind w:firstLine="851"/>
        <w:jc w:val="both"/>
      </w:pPr>
      <w:r w:rsidRPr="00671822">
        <w:t xml:space="preserve">Ezután </w:t>
      </w:r>
      <w:hyperlink w:anchor="_3.3.4._Beszúró_rendezés" w:history="1">
        <w:r w:rsidR="00F55A85" w:rsidRPr="00671822">
          <w:rPr>
            <w:rStyle w:val="Hiperhivatkozs"/>
          </w:rPr>
          <w:t>beszúró rendezéssel</w:t>
        </w:r>
      </w:hyperlink>
      <w:r w:rsidR="00F55A85" w:rsidRPr="00671822">
        <w:t xml:space="preserve"> </w:t>
      </w:r>
      <w:r w:rsidR="002A6733" w:rsidRPr="00671822">
        <w:t xml:space="preserve">végrehajtjuk a Best-Fit algoritmust, megpróbáljuk megkeresni a megfelelő ládát. Ha nem talál ilyet az algoritmus, akkor nyit egy új ládát és belehelyezi </w:t>
      </w:r>
      <w:r w:rsidR="00484C61" w:rsidRPr="00671822">
        <w:t>az újonnan érkezett elemet.</w:t>
      </w:r>
    </w:p>
    <w:p w14:paraId="46AF1D4A" w14:textId="68ADD5EF" w:rsidR="00DC029D" w:rsidRPr="00671822" w:rsidRDefault="00C15615" w:rsidP="008544EC">
      <w:pPr>
        <w:pStyle w:val="HTML-kntformzott"/>
        <w:pageBreakBefore/>
        <w:shd w:val="clear" w:color="auto" w:fill="FFFFFF"/>
        <w:spacing w:before="120" w:after="120"/>
        <w:ind w:left="851"/>
        <w:rPr>
          <w:rFonts w:ascii="Times New Roman" w:hAnsi="Times New Roman" w:cs="Times New Roman"/>
          <w:color w:val="080808"/>
        </w:rPr>
      </w:pPr>
      <w:r w:rsidRPr="00671822">
        <w:rPr>
          <w:rFonts w:ascii="Times New Roman" w:hAnsi="Times New Roman" w:cs="Times New Roman"/>
          <w:color w:val="0033B3"/>
        </w:rPr>
        <w:lastRenderedPageBreak/>
        <w:t xml:space="preserve">def </w:t>
      </w:r>
      <w:r w:rsidRPr="00671822">
        <w:rPr>
          <w:rFonts w:ascii="Times New Roman" w:hAnsi="Times New Roman" w:cs="Times New Roman"/>
          <w:color w:val="00627A"/>
        </w:rPr>
        <w:t>bestFitForOneItem</w:t>
      </w:r>
      <w:r w:rsidRPr="00671822">
        <w:rPr>
          <w:rFonts w:ascii="Times New Roman" w:hAnsi="Times New Roman" w:cs="Times New Roman"/>
          <w:color w:val="080808"/>
        </w:rPr>
        <w:t>(bins, remainingSpace, item, maxHeight):</w:t>
      </w:r>
      <w:r w:rsidRPr="00671822">
        <w:rPr>
          <w:rFonts w:ascii="Times New Roman" w:hAnsi="Times New Roman" w:cs="Times New Roman"/>
          <w:color w:val="080808"/>
        </w:rPr>
        <w:br/>
        <w:t xml:space="preserve">    a = </w:t>
      </w:r>
      <w:r w:rsidRPr="00671822">
        <w:rPr>
          <w:rFonts w:ascii="Times New Roman" w:hAnsi="Times New Roman" w:cs="Times New Roman"/>
          <w:color w:val="1750EB"/>
        </w:rPr>
        <w:t>0</w:t>
      </w:r>
      <w:r w:rsidRPr="00671822">
        <w:rPr>
          <w:rFonts w:ascii="Times New Roman" w:hAnsi="Times New Roman" w:cs="Times New Roman"/>
          <w:color w:val="1750EB"/>
        </w:rPr>
        <w:br/>
        <w:t xml:space="preserve">    </w:t>
      </w:r>
      <w:r w:rsidRPr="00671822">
        <w:rPr>
          <w:rFonts w:ascii="Times New Roman" w:hAnsi="Times New Roman" w:cs="Times New Roman"/>
          <w:color w:val="080808"/>
        </w:rPr>
        <w:t xml:space="preserve">b = </w:t>
      </w:r>
      <w:r w:rsidRPr="00671822">
        <w:rPr>
          <w:rFonts w:ascii="Times New Roman" w:hAnsi="Times New Roman" w:cs="Times New Roman"/>
          <w:color w:val="000080"/>
        </w:rPr>
        <w:t>len</w:t>
      </w:r>
      <w:r w:rsidRPr="00671822">
        <w:rPr>
          <w:rFonts w:ascii="Times New Roman" w:hAnsi="Times New Roman" w:cs="Times New Roman"/>
          <w:color w:val="080808"/>
        </w:rPr>
        <w:t xml:space="preserve">(remainingSpace) - </w:t>
      </w:r>
      <w:r w:rsidRPr="00671822">
        <w:rPr>
          <w:rFonts w:ascii="Times New Roman" w:hAnsi="Times New Roman" w:cs="Times New Roman"/>
          <w:color w:val="1750EB"/>
        </w:rPr>
        <w:t>1</w:t>
      </w:r>
      <w:r w:rsidRPr="00671822">
        <w:rPr>
          <w:rFonts w:ascii="Times New Roman" w:hAnsi="Times New Roman" w:cs="Times New Roman"/>
          <w:color w:val="1750EB"/>
        </w:rPr>
        <w:br/>
        <w:t xml:space="preserve">    </w:t>
      </w:r>
      <w:r w:rsidRPr="00671822">
        <w:rPr>
          <w:rFonts w:ascii="Times New Roman" w:hAnsi="Times New Roman" w:cs="Times New Roman"/>
          <w:color w:val="080808"/>
        </w:rPr>
        <w:t>minIndex = -</w:t>
      </w:r>
      <w:r w:rsidRPr="00671822">
        <w:rPr>
          <w:rFonts w:ascii="Times New Roman" w:hAnsi="Times New Roman" w:cs="Times New Roman"/>
          <w:color w:val="1750EB"/>
        </w:rPr>
        <w:t>1</w:t>
      </w:r>
      <w:r w:rsidRPr="00671822">
        <w:rPr>
          <w:rFonts w:ascii="Times New Roman" w:hAnsi="Times New Roman" w:cs="Times New Roman"/>
          <w:color w:val="1750EB"/>
        </w:rPr>
        <w:br/>
        <w:t xml:space="preserve">    </w:t>
      </w:r>
      <w:r w:rsidRPr="00671822">
        <w:rPr>
          <w:rFonts w:ascii="Times New Roman" w:hAnsi="Times New Roman" w:cs="Times New Roman"/>
          <w:color w:val="080808"/>
        </w:rPr>
        <w:t xml:space="preserve">min = sys.maxsize - </w:t>
      </w:r>
      <w:r w:rsidRPr="00671822">
        <w:rPr>
          <w:rFonts w:ascii="Times New Roman" w:hAnsi="Times New Roman" w:cs="Times New Roman"/>
          <w:color w:val="1750EB"/>
        </w:rPr>
        <w:t>1</w:t>
      </w:r>
      <w:r w:rsidRPr="00671822">
        <w:rPr>
          <w:rFonts w:ascii="Times New Roman" w:hAnsi="Times New Roman" w:cs="Times New Roman"/>
          <w:color w:val="1750EB"/>
        </w:rPr>
        <w:br/>
        <w:t xml:space="preserve">    </w:t>
      </w:r>
      <w:r w:rsidRPr="00671822">
        <w:rPr>
          <w:rFonts w:ascii="Times New Roman" w:hAnsi="Times New Roman" w:cs="Times New Roman"/>
          <w:color w:val="0033B3"/>
        </w:rPr>
        <w:t xml:space="preserve">while </w:t>
      </w:r>
      <w:r w:rsidRPr="00671822">
        <w:rPr>
          <w:rFonts w:ascii="Times New Roman" w:hAnsi="Times New Roman" w:cs="Times New Roman"/>
          <w:color w:val="080808"/>
        </w:rPr>
        <w:t>a &lt;= b:</w:t>
      </w:r>
      <w:r w:rsidRPr="00671822">
        <w:rPr>
          <w:rFonts w:ascii="Times New Roman" w:hAnsi="Times New Roman" w:cs="Times New Roman"/>
          <w:color w:val="080808"/>
        </w:rPr>
        <w:br/>
        <w:t xml:space="preserve">        </w:t>
      </w:r>
      <w:r w:rsidRPr="00671822">
        <w:rPr>
          <w:rFonts w:ascii="Times New Roman" w:hAnsi="Times New Roman" w:cs="Times New Roman"/>
          <w:color w:val="0033B3"/>
        </w:rPr>
        <w:t xml:space="preserve">if </w:t>
      </w:r>
      <w:r w:rsidRPr="00671822">
        <w:rPr>
          <w:rFonts w:ascii="Times New Roman" w:hAnsi="Times New Roman" w:cs="Times New Roman"/>
          <w:color w:val="080808"/>
        </w:rPr>
        <w:t xml:space="preserve">remainingSpace[math.floor((a + b) / </w:t>
      </w:r>
      <w:r w:rsidRPr="00671822">
        <w:rPr>
          <w:rFonts w:ascii="Times New Roman" w:hAnsi="Times New Roman" w:cs="Times New Roman"/>
          <w:color w:val="1750EB"/>
        </w:rPr>
        <w:t>2</w:t>
      </w:r>
      <w:r w:rsidRPr="00671822">
        <w:rPr>
          <w:rFonts w:ascii="Times New Roman" w:hAnsi="Times New Roman" w:cs="Times New Roman"/>
          <w:color w:val="080808"/>
        </w:rPr>
        <w:t>)] &gt;= item:</w:t>
      </w:r>
      <w:r w:rsidRPr="00671822">
        <w:rPr>
          <w:rFonts w:ascii="Times New Roman" w:hAnsi="Times New Roman" w:cs="Times New Roman"/>
          <w:color w:val="080808"/>
        </w:rPr>
        <w:br/>
        <w:t xml:space="preserve">            </w:t>
      </w:r>
      <w:r w:rsidRPr="00671822">
        <w:rPr>
          <w:rFonts w:ascii="Times New Roman" w:hAnsi="Times New Roman" w:cs="Times New Roman"/>
          <w:color w:val="0033B3"/>
        </w:rPr>
        <w:t xml:space="preserve">if </w:t>
      </w:r>
      <w:r w:rsidRPr="00671822">
        <w:rPr>
          <w:rFonts w:ascii="Times New Roman" w:hAnsi="Times New Roman" w:cs="Times New Roman"/>
          <w:color w:val="080808"/>
        </w:rPr>
        <w:t xml:space="preserve">min &gt; remainingSpace[math.floor((a + b) / </w:t>
      </w:r>
      <w:r w:rsidRPr="00671822">
        <w:rPr>
          <w:rFonts w:ascii="Times New Roman" w:hAnsi="Times New Roman" w:cs="Times New Roman"/>
          <w:color w:val="1750EB"/>
        </w:rPr>
        <w:t>2</w:t>
      </w:r>
      <w:r w:rsidRPr="00671822">
        <w:rPr>
          <w:rFonts w:ascii="Times New Roman" w:hAnsi="Times New Roman" w:cs="Times New Roman"/>
          <w:color w:val="080808"/>
        </w:rPr>
        <w:t>)] - item:</w:t>
      </w:r>
      <w:r w:rsidRPr="00671822">
        <w:rPr>
          <w:rFonts w:ascii="Times New Roman" w:hAnsi="Times New Roman" w:cs="Times New Roman"/>
          <w:color w:val="080808"/>
        </w:rPr>
        <w:br/>
        <w:t xml:space="preserve">                min = remainingSpace[math.floor((a + b) / </w:t>
      </w:r>
      <w:r w:rsidRPr="00671822">
        <w:rPr>
          <w:rFonts w:ascii="Times New Roman" w:hAnsi="Times New Roman" w:cs="Times New Roman"/>
          <w:color w:val="1750EB"/>
        </w:rPr>
        <w:t>2</w:t>
      </w:r>
      <w:r w:rsidRPr="00671822">
        <w:rPr>
          <w:rFonts w:ascii="Times New Roman" w:hAnsi="Times New Roman" w:cs="Times New Roman"/>
          <w:color w:val="080808"/>
        </w:rPr>
        <w:t>)] - item</w:t>
      </w:r>
      <w:r w:rsidRPr="00671822">
        <w:rPr>
          <w:rFonts w:ascii="Times New Roman" w:hAnsi="Times New Roman" w:cs="Times New Roman"/>
          <w:color w:val="080808"/>
        </w:rPr>
        <w:br/>
        <w:t xml:space="preserve">                minIndex = math.floor((a + b) / </w:t>
      </w:r>
      <w:r w:rsidRPr="00671822">
        <w:rPr>
          <w:rFonts w:ascii="Times New Roman" w:hAnsi="Times New Roman" w:cs="Times New Roman"/>
          <w:color w:val="1750EB"/>
        </w:rPr>
        <w:t>2</w:t>
      </w:r>
      <w:r w:rsidRPr="00671822">
        <w:rPr>
          <w:rFonts w:ascii="Times New Roman" w:hAnsi="Times New Roman" w:cs="Times New Roman"/>
          <w:color w:val="080808"/>
        </w:rPr>
        <w:t>)</w:t>
      </w:r>
      <w:r w:rsidRPr="00671822">
        <w:rPr>
          <w:rFonts w:ascii="Times New Roman" w:hAnsi="Times New Roman" w:cs="Times New Roman"/>
          <w:color w:val="080808"/>
        </w:rPr>
        <w:br/>
        <w:t xml:space="preserve">            b = math.floor((a + b) / </w:t>
      </w:r>
      <w:r w:rsidRPr="00671822">
        <w:rPr>
          <w:rFonts w:ascii="Times New Roman" w:hAnsi="Times New Roman" w:cs="Times New Roman"/>
          <w:color w:val="1750EB"/>
        </w:rPr>
        <w:t>2</w:t>
      </w:r>
      <w:r w:rsidRPr="00671822">
        <w:rPr>
          <w:rFonts w:ascii="Times New Roman" w:hAnsi="Times New Roman" w:cs="Times New Roman"/>
          <w:color w:val="080808"/>
        </w:rPr>
        <w:t xml:space="preserve">) - </w:t>
      </w:r>
      <w:r w:rsidRPr="00671822">
        <w:rPr>
          <w:rFonts w:ascii="Times New Roman" w:hAnsi="Times New Roman" w:cs="Times New Roman"/>
          <w:color w:val="1750EB"/>
        </w:rPr>
        <w:t>1</w:t>
      </w:r>
      <w:r w:rsidRPr="00671822">
        <w:rPr>
          <w:rFonts w:ascii="Times New Roman" w:hAnsi="Times New Roman" w:cs="Times New Roman"/>
          <w:color w:val="1750EB"/>
        </w:rPr>
        <w:br/>
        <w:t xml:space="preserve">        </w:t>
      </w:r>
      <w:r w:rsidRPr="00671822">
        <w:rPr>
          <w:rFonts w:ascii="Times New Roman" w:hAnsi="Times New Roman" w:cs="Times New Roman"/>
          <w:color w:val="0033B3"/>
        </w:rPr>
        <w:t>else</w:t>
      </w:r>
      <w:r w:rsidRPr="00671822">
        <w:rPr>
          <w:rFonts w:ascii="Times New Roman" w:hAnsi="Times New Roman" w:cs="Times New Roman"/>
          <w:color w:val="080808"/>
        </w:rPr>
        <w:t xml:space="preserve">: </w:t>
      </w:r>
      <w:r w:rsidRPr="00671822">
        <w:rPr>
          <w:rFonts w:ascii="Times New Roman" w:hAnsi="Times New Roman" w:cs="Times New Roman"/>
          <w:color w:val="080808"/>
        </w:rPr>
        <w:br/>
        <w:t xml:space="preserve">            a = math.floor((a + b) / </w:t>
      </w:r>
      <w:r w:rsidRPr="00671822">
        <w:rPr>
          <w:rFonts w:ascii="Times New Roman" w:hAnsi="Times New Roman" w:cs="Times New Roman"/>
          <w:color w:val="1750EB"/>
        </w:rPr>
        <w:t>2</w:t>
      </w:r>
      <w:r w:rsidRPr="00671822">
        <w:rPr>
          <w:rFonts w:ascii="Times New Roman" w:hAnsi="Times New Roman" w:cs="Times New Roman"/>
          <w:color w:val="080808"/>
        </w:rPr>
        <w:t xml:space="preserve">) + </w:t>
      </w:r>
      <w:r w:rsidRPr="00671822">
        <w:rPr>
          <w:rFonts w:ascii="Times New Roman" w:hAnsi="Times New Roman" w:cs="Times New Roman"/>
          <w:color w:val="1750EB"/>
        </w:rPr>
        <w:t>1</w:t>
      </w:r>
      <w:r w:rsidRPr="00671822">
        <w:rPr>
          <w:rFonts w:ascii="Times New Roman" w:hAnsi="Times New Roman" w:cs="Times New Roman"/>
          <w:color w:val="1750EB"/>
        </w:rPr>
        <w:br/>
        <w:t xml:space="preserve">    </w:t>
      </w:r>
      <w:r w:rsidRPr="00671822">
        <w:rPr>
          <w:rFonts w:ascii="Times New Roman" w:hAnsi="Times New Roman" w:cs="Times New Roman"/>
          <w:color w:val="0033B3"/>
        </w:rPr>
        <w:t xml:space="preserve">if </w:t>
      </w:r>
      <w:r w:rsidRPr="00671822">
        <w:rPr>
          <w:rFonts w:ascii="Times New Roman" w:hAnsi="Times New Roman" w:cs="Times New Roman"/>
          <w:color w:val="080808"/>
        </w:rPr>
        <w:t>minIndex != -</w:t>
      </w:r>
      <w:r w:rsidRPr="00671822">
        <w:rPr>
          <w:rFonts w:ascii="Times New Roman" w:hAnsi="Times New Roman" w:cs="Times New Roman"/>
          <w:color w:val="1750EB"/>
        </w:rPr>
        <w:t>1</w:t>
      </w:r>
      <w:r w:rsidRPr="00671822">
        <w:rPr>
          <w:rFonts w:ascii="Times New Roman" w:hAnsi="Times New Roman" w:cs="Times New Roman"/>
          <w:color w:val="080808"/>
        </w:rPr>
        <w:t>:</w:t>
      </w:r>
      <w:r w:rsidRPr="00671822">
        <w:rPr>
          <w:rFonts w:ascii="Times New Roman" w:hAnsi="Times New Roman" w:cs="Times New Roman"/>
          <w:color w:val="080808"/>
        </w:rPr>
        <w:br/>
        <w:t xml:space="preserve">        </w:t>
      </w:r>
      <w:r w:rsidRPr="00671822">
        <w:rPr>
          <w:rFonts w:ascii="Times New Roman" w:hAnsi="Times New Roman" w:cs="Times New Roman"/>
          <w:color w:val="0033B3"/>
        </w:rPr>
        <w:t xml:space="preserve">del </w:t>
      </w:r>
      <w:r w:rsidRPr="00671822">
        <w:rPr>
          <w:rFonts w:ascii="Times New Roman" w:hAnsi="Times New Roman" w:cs="Times New Roman"/>
          <w:color w:val="080808"/>
        </w:rPr>
        <w:t>remainingSpace[minIndex]</w:t>
      </w:r>
      <w:r w:rsidRPr="00671822">
        <w:rPr>
          <w:rFonts w:ascii="Times New Roman" w:hAnsi="Times New Roman" w:cs="Times New Roman"/>
          <w:color w:val="080808"/>
        </w:rPr>
        <w:br/>
        <w:t xml:space="preserve">        binary(remainingSpace, min)</w:t>
      </w:r>
      <w:r w:rsidRPr="00671822">
        <w:rPr>
          <w:rFonts w:ascii="Times New Roman" w:hAnsi="Times New Roman" w:cs="Times New Roman"/>
          <w:color w:val="080808"/>
        </w:rPr>
        <w:br/>
        <w:t xml:space="preserve">    </w:t>
      </w:r>
      <w:r w:rsidRPr="00671822">
        <w:rPr>
          <w:rFonts w:ascii="Times New Roman" w:hAnsi="Times New Roman" w:cs="Times New Roman"/>
          <w:color w:val="0033B3"/>
        </w:rPr>
        <w:t>else</w:t>
      </w:r>
      <w:r w:rsidRPr="00671822">
        <w:rPr>
          <w:rFonts w:ascii="Times New Roman" w:hAnsi="Times New Roman" w:cs="Times New Roman"/>
          <w:color w:val="080808"/>
        </w:rPr>
        <w:t>:</w:t>
      </w:r>
      <w:r w:rsidRPr="00671822">
        <w:rPr>
          <w:rFonts w:ascii="Times New Roman" w:hAnsi="Times New Roman" w:cs="Times New Roman"/>
          <w:color w:val="080808"/>
        </w:rPr>
        <w:br/>
        <w:t xml:space="preserve">        remainingSpace.append(maxHeight - item)</w:t>
      </w:r>
      <w:r w:rsidRPr="00671822">
        <w:rPr>
          <w:rFonts w:ascii="Times New Roman" w:hAnsi="Times New Roman" w:cs="Times New Roman"/>
          <w:color w:val="080808"/>
        </w:rPr>
        <w:br/>
        <w:t xml:space="preserve">        bins += </w:t>
      </w:r>
      <w:r w:rsidRPr="00671822">
        <w:rPr>
          <w:rFonts w:ascii="Times New Roman" w:hAnsi="Times New Roman" w:cs="Times New Roman"/>
          <w:color w:val="1750EB"/>
        </w:rPr>
        <w:t>1</w:t>
      </w:r>
      <w:r w:rsidRPr="00671822">
        <w:rPr>
          <w:rFonts w:ascii="Times New Roman" w:hAnsi="Times New Roman" w:cs="Times New Roman"/>
          <w:color w:val="1750EB"/>
        </w:rPr>
        <w:br/>
        <w:t xml:space="preserve">        </w:t>
      </w:r>
      <w:r w:rsidRPr="00671822">
        <w:rPr>
          <w:rFonts w:ascii="Times New Roman" w:hAnsi="Times New Roman" w:cs="Times New Roman"/>
          <w:color w:val="080808"/>
        </w:rPr>
        <w:t>toInsert = remainingSpace[</w:t>
      </w:r>
      <w:r w:rsidRPr="00671822">
        <w:rPr>
          <w:rFonts w:ascii="Times New Roman" w:hAnsi="Times New Roman" w:cs="Times New Roman"/>
          <w:color w:val="000080"/>
        </w:rPr>
        <w:t>len</w:t>
      </w:r>
      <w:r w:rsidRPr="00671822">
        <w:rPr>
          <w:rFonts w:ascii="Times New Roman" w:hAnsi="Times New Roman" w:cs="Times New Roman"/>
          <w:color w:val="080808"/>
        </w:rPr>
        <w:t xml:space="preserve">(remainingSpace) - </w:t>
      </w:r>
      <w:r w:rsidRPr="00671822">
        <w:rPr>
          <w:rFonts w:ascii="Times New Roman" w:hAnsi="Times New Roman" w:cs="Times New Roman"/>
          <w:color w:val="1750EB"/>
        </w:rPr>
        <w:t>1</w:t>
      </w:r>
      <w:r w:rsidRPr="00671822">
        <w:rPr>
          <w:rFonts w:ascii="Times New Roman" w:hAnsi="Times New Roman" w:cs="Times New Roman"/>
          <w:color w:val="080808"/>
        </w:rPr>
        <w:t>]</w:t>
      </w:r>
      <w:r w:rsidRPr="00671822">
        <w:rPr>
          <w:rFonts w:ascii="Times New Roman" w:hAnsi="Times New Roman" w:cs="Times New Roman"/>
          <w:color w:val="080808"/>
        </w:rPr>
        <w:br/>
        <w:t xml:space="preserve">        </w:t>
      </w:r>
      <w:r w:rsidRPr="00671822">
        <w:rPr>
          <w:rFonts w:ascii="Times New Roman" w:hAnsi="Times New Roman" w:cs="Times New Roman"/>
          <w:color w:val="0033B3"/>
        </w:rPr>
        <w:t xml:space="preserve">del </w:t>
      </w:r>
      <w:r w:rsidRPr="00671822">
        <w:rPr>
          <w:rFonts w:ascii="Times New Roman" w:hAnsi="Times New Roman" w:cs="Times New Roman"/>
          <w:color w:val="080808"/>
        </w:rPr>
        <w:t>remainingSpace[</w:t>
      </w:r>
      <w:r w:rsidRPr="00671822">
        <w:rPr>
          <w:rFonts w:ascii="Times New Roman" w:hAnsi="Times New Roman" w:cs="Times New Roman"/>
          <w:color w:val="000080"/>
        </w:rPr>
        <w:t>len</w:t>
      </w:r>
      <w:r w:rsidRPr="00671822">
        <w:rPr>
          <w:rFonts w:ascii="Times New Roman" w:hAnsi="Times New Roman" w:cs="Times New Roman"/>
          <w:color w:val="080808"/>
        </w:rPr>
        <w:t xml:space="preserve">(remainingSpace) - </w:t>
      </w:r>
      <w:r w:rsidRPr="00671822">
        <w:rPr>
          <w:rFonts w:ascii="Times New Roman" w:hAnsi="Times New Roman" w:cs="Times New Roman"/>
          <w:color w:val="1750EB"/>
        </w:rPr>
        <w:t>1</w:t>
      </w:r>
      <w:r w:rsidRPr="00671822">
        <w:rPr>
          <w:rFonts w:ascii="Times New Roman" w:hAnsi="Times New Roman" w:cs="Times New Roman"/>
          <w:color w:val="080808"/>
        </w:rPr>
        <w:t>]</w:t>
      </w:r>
      <w:r w:rsidRPr="00671822">
        <w:rPr>
          <w:rFonts w:ascii="Times New Roman" w:hAnsi="Times New Roman" w:cs="Times New Roman"/>
          <w:color w:val="080808"/>
        </w:rPr>
        <w:br/>
        <w:t xml:space="preserve">        binary(remainingSpace, toInsert)</w:t>
      </w:r>
      <w:r w:rsidRPr="00671822">
        <w:rPr>
          <w:rFonts w:ascii="Times New Roman" w:hAnsi="Times New Roman" w:cs="Times New Roman"/>
          <w:color w:val="080808"/>
        </w:rPr>
        <w:br/>
        <w:t xml:space="preserve">    </w:t>
      </w:r>
      <w:r w:rsidRPr="00671822">
        <w:rPr>
          <w:rFonts w:ascii="Times New Roman" w:hAnsi="Times New Roman" w:cs="Times New Roman"/>
          <w:color w:val="0033B3"/>
        </w:rPr>
        <w:t xml:space="preserve">return </w:t>
      </w:r>
      <w:r w:rsidRPr="00671822">
        <w:rPr>
          <w:rFonts w:ascii="Times New Roman" w:hAnsi="Times New Roman" w:cs="Times New Roman"/>
          <w:color w:val="080808"/>
        </w:rPr>
        <w:t>bins</w:t>
      </w:r>
    </w:p>
    <w:p w14:paraId="5C67ED4B" w14:textId="4D998210" w:rsidR="00FC49E2" w:rsidRPr="00671822" w:rsidRDefault="00F55A85" w:rsidP="00075BB0">
      <w:pPr>
        <w:widowControl w:val="0"/>
        <w:spacing w:after="0" w:line="360" w:lineRule="auto"/>
        <w:ind w:firstLine="851"/>
        <w:jc w:val="both"/>
        <w:rPr>
          <w:color w:val="0070C0"/>
        </w:rPr>
      </w:pPr>
      <w:r w:rsidRPr="00671822">
        <w:rPr>
          <w:color w:val="0070C0"/>
        </w:rPr>
        <w:t>Ebben a függvényben a fő lépések megegyeznek a First-Fit algoritmuséban láthatóakkal. Itt további számolási műveletek miatt kétszer hozunk létre maximális magasságú ládát. A számolás elvégzése után megvizsgáljuk, hogy az utolsó láda teljesen üres-e, ha igen, akkor visszatérünk a ládák számával, ha nem, akkor pedig növeljük eggyel a felhasznált ládák számát, majd visszatérünk vele.</w:t>
      </w:r>
    </w:p>
    <w:p w14:paraId="3BC15BBB" w14:textId="38EBB399" w:rsidR="00B46084" w:rsidRPr="00671822" w:rsidRDefault="00C15615" w:rsidP="008544EC">
      <w:pPr>
        <w:pStyle w:val="HTML-kntformzott"/>
        <w:shd w:val="clear" w:color="auto" w:fill="FFFFFF"/>
        <w:spacing w:before="120" w:after="120"/>
        <w:ind w:left="851"/>
        <w:rPr>
          <w:rFonts w:ascii="Times New Roman" w:hAnsi="Times New Roman" w:cs="Times New Roman"/>
          <w:color w:val="080808"/>
        </w:rPr>
      </w:pPr>
      <w:r w:rsidRPr="00671822">
        <w:rPr>
          <w:rFonts w:ascii="Times New Roman" w:hAnsi="Times New Roman" w:cs="Times New Roman"/>
          <w:color w:val="0033B3"/>
        </w:rPr>
        <w:t xml:space="preserve">def </w:t>
      </w:r>
      <w:r w:rsidRPr="00671822">
        <w:rPr>
          <w:rFonts w:ascii="Times New Roman" w:hAnsi="Times New Roman" w:cs="Times New Roman"/>
          <w:color w:val="00627A"/>
        </w:rPr>
        <w:t>bestFit</w:t>
      </w:r>
      <w:r w:rsidRPr="00671822">
        <w:rPr>
          <w:rFonts w:ascii="Times New Roman" w:hAnsi="Times New Roman" w:cs="Times New Roman"/>
          <w:color w:val="080808"/>
        </w:rPr>
        <w:t>(maxHeight, data):</w:t>
      </w:r>
      <w:r w:rsidRPr="00671822">
        <w:rPr>
          <w:rFonts w:ascii="Times New Roman" w:hAnsi="Times New Roman" w:cs="Times New Roman"/>
          <w:color w:val="080808"/>
        </w:rPr>
        <w:br/>
        <w:t xml:space="preserve">    usedBins = </w:t>
      </w:r>
      <w:r w:rsidRPr="00671822">
        <w:rPr>
          <w:rFonts w:ascii="Times New Roman" w:hAnsi="Times New Roman" w:cs="Times New Roman"/>
          <w:color w:val="1750EB"/>
        </w:rPr>
        <w:t>1</w:t>
      </w:r>
      <w:r w:rsidRPr="00671822">
        <w:rPr>
          <w:rFonts w:ascii="Times New Roman" w:hAnsi="Times New Roman" w:cs="Times New Roman"/>
          <w:color w:val="1750EB"/>
        </w:rPr>
        <w:br/>
        <w:t xml:space="preserve">    </w:t>
      </w:r>
      <w:r w:rsidRPr="00671822">
        <w:rPr>
          <w:rFonts w:ascii="Times New Roman" w:hAnsi="Times New Roman" w:cs="Times New Roman"/>
          <w:color w:val="080808"/>
        </w:rPr>
        <w:t>remainingSpace = []</w:t>
      </w:r>
      <w:r w:rsidRPr="00671822">
        <w:rPr>
          <w:rFonts w:ascii="Times New Roman" w:hAnsi="Times New Roman" w:cs="Times New Roman"/>
          <w:color w:val="080808"/>
        </w:rPr>
        <w:br/>
        <w:t xml:space="preserve">    remainingSpace.append(maxHeight)</w:t>
      </w:r>
      <w:r w:rsidRPr="00671822">
        <w:rPr>
          <w:rFonts w:ascii="Times New Roman" w:hAnsi="Times New Roman" w:cs="Times New Roman"/>
          <w:color w:val="080808"/>
        </w:rPr>
        <w:br/>
        <w:t xml:space="preserve">    remainingSpace.append(maxHeight)</w:t>
      </w:r>
      <w:r w:rsidRPr="00671822">
        <w:rPr>
          <w:rFonts w:ascii="Times New Roman" w:hAnsi="Times New Roman" w:cs="Times New Roman"/>
          <w:color w:val="080808"/>
        </w:rPr>
        <w:br/>
        <w:t xml:space="preserve">    </w:t>
      </w:r>
      <w:r w:rsidRPr="00671822">
        <w:rPr>
          <w:rFonts w:ascii="Times New Roman" w:hAnsi="Times New Roman" w:cs="Times New Roman"/>
          <w:color w:val="0033B3"/>
        </w:rPr>
        <w:t xml:space="preserve">for </w:t>
      </w:r>
      <w:r w:rsidRPr="00671822">
        <w:rPr>
          <w:rFonts w:ascii="Times New Roman" w:hAnsi="Times New Roman" w:cs="Times New Roman"/>
          <w:color w:val="080808"/>
        </w:rPr>
        <w:t xml:space="preserve">i </w:t>
      </w:r>
      <w:r w:rsidRPr="00671822">
        <w:rPr>
          <w:rFonts w:ascii="Times New Roman" w:hAnsi="Times New Roman" w:cs="Times New Roman"/>
          <w:color w:val="0033B3"/>
        </w:rPr>
        <w:t xml:space="preserve">in </w:t>
      </w:r>
      <w:r w:rsidRPr="00671822">
        <w:rPr>
          <w:rFonts w:ascii="Times New Roman" w:hAnsi="Times New Roman" w:cs="Times New Roman"/>
          <w:color w:val="000080"/>
        </w:rPr>
        <w:t>range</w:t>
      </w:r>
      <w:r w:rsidRPr="00671822">
        <w:rPr>
          <w:rFonts w:ascii="Times New Roman" w:hAnsi="Times New Roman" w:cs="Times New Roman"/>
          <w:color w:val="080808"/>
        </w:rPr>
        <w:t>(</w:t>
      </w:r>
      <w:r w:rsidRPr="00671822">
        <w:rPr>
          <w:rFonts w:ascii="Times New Roman" w:hAnsi="Times New Roman" w:cs="Times New Roman"/>
          <w:color w:val="000080"/>
        </w:rPr>
        <w:t>len</w:t>
      </w:r>
      <w:r w:rsidRPr="00671822">
        <w:rPr>
          <w:rFonts w:ascii="Times New Roman" w:hAnsi="Times New Roman" w:cs="Times New Roman"/>
          <w:color w:val="080808"/>
        </w:rPr>
        <w:t>(data)):</w:t>
      </w:r>
      <w:r w:rsidRPr="00671822">
        <w:rPr>
          <w:rFonts w:ascii="Times New Roman" w:hAnsi="Times New Roman" w:cs="Times New Roman"/>
          <w:color w:val="080808"/>
        </w:rPr>
        <w:br/>
        <w:t xml:space="preserve">        usedBins = bestFitForOneItem(usedBins, remainingSpace, data[i], maxHeight)</w:t>
      </w:r>
      <w:r w:rsidRPr="00671822">
        <w:rPr>
          <w:rFonts w:ascii="Times New Roman" w:hAnsi="Times New Roman" w:cs="Times New Roman"/>
          <w:color w:val="080808"/>
        </w:rPr>
        <w:br/>
        <w:t xml:space="preserve">    </w:t>
      </w:r>
      <w:r w:rsidRPr="00671822">
        <w:rPr>
          <w:rFonts w:ascii="Times New Roman" w:hAnsi="Times New Roman" w:cs="Times New Roman"/>
          <w:color w:val="0033B3"/>
        </w:rPr>
        <w:t xml:space="preserve">if </w:t>
      </w:r>
      <w:r w:rsidRPr="00671822">
        <w:rPr>
          <w:rFonts w:ascii="Times New Roman" w:hAnsi="Times New Roman" w:cs="Times New Roman"/>
          <w:color w:val="080808"/>
        </w:rPr>
        <w:t>remainingSpace[-</w:t>
      </w:r>
      <w:r w:rsidRPr="00671822">
        <w:rPr>
          <w:rFonts w:ascii="Times New Roman" w:hAnsi="Times New Roman" w:cs="Times New Roman"/>
          <w:color w:val="1750EB"/>
        </w:rPr>
        <w:t>1</w:t>
      </w:r>
      <w:r w:rsidRPr="00671822">
        <w:rPr>
          <w:rFonts w:ascii="Times New Roman" w:hAnsi="Times New Roman" w:cs="Times New Roman"/>
          <w:color w:val="080808"/>
        </w:rPr>
        <w:t>] == maxHeight:</w:t>
      </w:r>
      <w:r w:rsidRPr="00671822">
        <w:rPr>
          <w:rFonts w:ascii="Times New Roman" w:hAnsi="Times New Roman" w:cs="Times New Roman"/>
          <w:color w:val="080808"/>
        </w:rPr>
        <w:br/>
        <w:t xml:space="preserve">        </w:t>
      </w:r>
      <w:r w:rsidRPr="00671822">
        <w:rPr>
          <w:rFonts w:ascii="Times New Roman" w:hAnsi="Times New Roman" w:cs="Times New Roman"/>
          <w:color w:val="0033B3"/>
        </w:rPr>
        <w:t xml:space="preserve">return </w:t>
      </w:r>
      <w:r w:rsidRPr="00671822">
        <w:rPr>
          <w:rFonts w:ascii="Times New Roman" w:hAnsi="Times New Roman" w:cs="Times New Roman"/>
          <w:color w:val="080808"/>
        </w:rPr>
        <w:t>usedBins</w:t>
      </w:r>
      <w:r w:rsidRPr="00671822">
        <w:rPr>
          <w:rFonts w:ascii="Times New Roman" w:hAnsi="Times New Roman" w:cs="Times New Roman"/>
          <w:color w:val="080808"/>
        </w:rPr>
        <w:br/>
        <w:t xml:space="preserve">    </w:t>
      </w:r>
      <w:r w:rsidRPr="00671822">
        <w:rPr>
          <w:rFonts w:ascii="Times New Roman" w:hAnsi="Times New Roman" w:cs="Times New Roman"/>
          <w:color w:val="0033B3"/>
        </w:rPr>
        <w:t>else</w:t>
      </w:r>
      <w:r w:rsidRPr="00671822">
        <w:rPr>
          <w:rFonts w:ascii="Times New Roman" w:hAnsi="Times New Roman" w:cs="Times New Roman"/>
          <w:color w:val="080808"/>
        </w:rPr>
        <w:t>:</w:t>
      </w:r>
      <w:r w:rsidRPr="00671822">
        <w:rPr>
          <w:rFonts w:ascii="Times New Roman" w:hAnsi="Times New Roman" w:cs="Times New Roman"/>
          <w:color w:val="080808"/>
        </w:rPr>
        <w:br/>
        <w:t xml:space="preserve">        </w:t>
      </w:r>
      <w:r w:rsidRPr="00671822">
        <w:rPr>
          <w:rFonts w:ascii="Times New Roman" w:hAnsi="Times New Roman" w:cs="Times New Roman"/>
          <w:color w:val="0033B3"/>
        </w:rPr>
        <w:t xml:space="preserve">return </w:t>
      </w:r>
      <w:r w:rsidRPr="00671822">
        <w:rPr>
          <w:rFonts w:ascii="Times New Roman" w:hAnsi="Times New Roman" w:cs="Times New Roman"/>
          <w:color w:val="080808"/>
        </w:rPr>
        <w:t xml:space="preserve">usedBins + </w:t>
      </w:r>
      <w:r w:rsidRPr="00671822">
        <w:rPr>
          <w:rFonts w:ascii="Times New Roman" w:hAnsi="Times New Roman" w:cs="Times New Roman"/>
          <w:color w:val="1750EB"/>
        </w:rPr>
        <w:t>1</w:t>
      </w:r>
    </w:p>
    <w:p w14:paraId="5FB7D7A2" w14:textId="35B93C6B" w:rsidR="008C66C1" w:rsidRPr="00671822" w:rsidRDefault="00B25AD2" w:rsidP="00075BB0">
      <w:pPr>
        <w:pStyle w:val="Cmsor3"/>
        <w:keepNext w:val="0"/>
        <w:keepLines w:val="0"/>
        <w:widowControl w:val="0"/>
        <w:spacing w:before="120" w:after="120" w:line="360" w:lineRule="auto"/>
        <w:rPr>
          <w:rFonts w:cs="Times New Roman"/>
          <w:b/>
        </w:rPr>
      </w:pPr>
      <w:bookmarkStart w:id="30" w:name="_Toc103192802"/>
      <w:bookmarkStart w:id="31" w:name="_Toc103382117"/>
      <w:r w:rsidRPr="00671822">
        <w:rPr>
          <w:rFonts w:cs="Times New Roman"/>
          <w:b/>
        </w:rPr>
        <w:t>3.3</w:t>
      </w:r>
      <w:r w:rsidR="00BB7376" w:rsidRPr="00671822">
        <w:rPr>
          <w:rFonts w:cs="Times New Roman"/>
          <w:b/>
        </w:rPr>
        <w:t xml:space="preserve">.3. </w:t>
      </w:r>
      <w:r w:rsidR="00185EA5" w:rsidRPr="00671822">
        <w:rPr>
          <w:rFonts w:cs="Times New Roman"/>
          <w:b/>
        </w:rPr>
        <w:t>Worst-</w:t>
      </w:r>
      <w:r w:rsidR="008C66C1" w:rsidRPr="00671822">
        <w:rPr>
          <w:rFonts w:cs="Times New Roman"/>
          <w:b/>
        </w:rPr>
        <w:t>Fit algoritmus</w:t>
      </w:r>
      <w:r w:rsidR="002B4883" w:rsidRPr="00671822">
        <w:rPr>
          <w:rFonts w:cs="Times New Roman"/>
          <w:b/>
        </w:rPr>
        <w:t xml:space="preserve"> implementációja</w:t>
      </w:r>
      <w:bookmarkEnd w:id="30"/>
      <w:bookmarkEnd w:id="31"/>
    </w:p>
    <w:p w14:paraId="2C0F804E" w14:textId="610BD8E0" w:rsidR="000540DC" w:rsidRPr="00671822" w:rsidRDefault="00D528E6" w:rsidP="00075BB0">
      <w:pPr>
        <w:widowControl w:val="0"/>
        <w:spacing w:after="0" w:line="360" w:lineRule="auto"/>
        <w:ind w:firstLine="851"/>
        <w:jc w:val="both"/>
        <w:rPr>
          <w:color w:val="0070C0"/>
        </w:rPr>
      </w:pPr>
      <w:r w:rsidRPr="00671822">
        <w:rPr>
          <w:color w:val="0070C0"/>
        </w:rPr>
        <w:t>Ennek az algoritmusn</w:t>
      </w:r>
      <w:r w:rsidR="00075BB0" w:rsidRPr="00671822">
        <w:rPr>
          <w:color w:val="0070C0"/>
        </w:rPr>
        <w:t>ak a kódja eltér az eddig bemutatott algoritmusoktól</w:t>
      </w:r>
      <w:r w:rsidRPr="00671822">
        <w:rPr>
          <w:color w:val="0070C0"/>
        </w:rPr>
        <w:t>, mivel a Worst-Fit algoritmus esetében a legnagyobb üres résszel rendelkező ládát tekintjük a legoptimálisabbnak.</w:t>
      </w:r>
      <w:r w:rsidR="00C0425C" w:rsidRPr="00671822">
        <w:rPr>
          <w:color w:val="0070C0"/>
        </w:rPr>
        <w:t xml:space="preserve"> </w:t>
      </w:r>
      <w:r w:rsidR="000540DC" w:rsidRPr="00671822">
        <w:rPr>
          <w:color w:val="0070C0"/>
        </w:rPr>
        <w:t>A külső elágazásban megvizsgáljuk, hogy megegyezik-e a maximum magassággal. Amennyiben ez igaz, ismét egy vizsgálatot végzünk el, ha az elemnek „van értéke” vagyis a ládába tevés után nagyobb, mint nulla, akkor beletesszük egy ládába. Amennyiben ez nem igaz, akkor nyitunk egy új ládát és abba helyezzük bele. A külső elágazás másik ágában szintén végzünk egy</w:t>
      </w:r>
      <w:r w:rsidR="00A13F78" w:rsidRPr="00671822">
        <w:rPr>
          <w:color w:val="0070C0"/>
        </w:rPr>
        <w:t xml:space="preserve"> hasonló</w:t>
      </w:r>
      <w:r w:rsidR="000540DC" w:rsidRPr="00671822">
        <w:rPr>
          <w:color w:val="0070C0"/>
        </w:rPr>
        <w:t xml:space="preserve"> belső vizsgálatot</w:t>
      </w:r>
      <w:r w:rsidR="00A13F78" w:rsidRPr="00671822">
        <w:rPr>
          <w:color w:val="0070C0"/>
        </w:rPr>
        <w:t>. Amennyiben az utolsó</w:t>
      </w:r>
      <w:r w:rsidR="00AD2022" w:rsidRPr="00671822">
        <w:rPr>
          <w:color w:val="0070C0"/>
        </w:rPr>
        <w:t xml:space="preserve"> előtti</w:t>
      </w:r>
      <w:r w:rsidR="00A13F78" w:rsidRPr="00671822">
        <w:rPr>
          <w:color w:val="0070C0"/>
        </w:rPr>
        <w:t xml:space="preserve"> elem tartalmaz értéket, beletesszük a megfelelő ládában, ha ez nem igaz, </w:t>
      </w:r>
      <w:r w:rsidR="00A13F78" w:rsidRPr="00671822">
        <w:rPr>
          <w:color w:val="0070C0"/>
        </w:rPr>
        <w:lastRenderedPageBreak/>
        <w:t>akkor nyitunk egy újat és abba helyezzük bele.</w:t>
      </w:r>
    </w:p>
    <w:p w14:paraId="209BEF2D" w14:textId="263CEC40" w:rsidR="00050716" w:rsidRPr="00671822" w:rsidRDefault="00C0425C" w:rsidP="00075BB0">
      <w:pPr>
        <w:widowControl w:val="0"/>
        <w:spacing w:after="0" w:line="360" w:lineRule="auto"/>
        <w:ind w:firstLine="851"/>
        <w:jc w:val="both"/>
        <w:rPr>
          <w:color w:val="0070C0"/>
        </w:rPr>
      </w:pPr>
      <w:r w:rsidRPr="00671822">
        <w:rPr>
          <w:color w:val="0070C0"/>
        </w:rPr>
        <w:t xml:space="preserve">Egy if-else elágazással végre tudjuk hajtani a rendezést. </w:t>
      </w:r>
      <w:r w:rsidR="000B05C7" w:rsidRPr="00671822">
        <w:rPr>
          <w:color w:val="0070C0"/>
        </w:rPr>
        <w:t>Az utolsó ládába behelyezzük az elemet, majd az előzőekhez hasonlóan meghívjuk a kereső függvényt és a megfelelő helyre átrakjuk a rekeszt.</w:t>
      </w:r>
      <w:r w:rsidR="00744DE8" w:rsidRPr="00671822">
        <w:rPr>
          <w:color w:val="0070C0"/>
        </w:rPr>
        <w:t xml:space="preserve"> Egyébként nyitunk egy új rekeszt és a szokásos módon elhelyezzük a listában.</w:t>
      </w:r>
    </w:p>
    <w:p w14:paraId="0A402141" w14:textId="68260F81" w:rsidR="00ED026E" w:rsidRPr="00671822" w:rsidRDefault="00ED026E" w:rsidP="00D90661">
      <w:pPr>
        <w:widowControl w:val="0"/>
        <w:spacing w:after="0" w:line="360" w:lineRule="auto"/>
        <w:ind w:firstLine="851"/>
        <w:jc w:val="both"/>
        <w:rPr>
          <w:color w:val="0070C0"/>
        </w:rPr>
      </w:pPr>
      <w:r w:rsidRPr="00671822">
        <w:rPr>
          <w:color w:val="0070C0"/>
        </w:rPr>
        <w:t>Az alábbi kód szemlélteti a fentebb leírtak végrehajtását:</w:t>
      </w:r>
    </w:p>
    <w:p w14:paraId="1453B59F" w14:textId="77777777" w:rsidR="002F5053" w:rsidRPr="00671822" w:rsidRDefault="002F5053" w:rsidP="008544EC">
      <w:pPr>
        <w:pStyle w:val="HTML-kntformzott"/>
        <w:shd w:val="clear" w:color="auto" w:fill="FFFFFF"/>
        <w:spacing w:before="120" w:after="120"/>
        <w:ind w:left="851"/>
        <w:rPr>
          <w:rFonts w:ascii="Times New Roman" w:hAnsi="Times New Roman" w:cs="Times New Roman"/>
          <w:color w:val="080808"/>
        </w:rPr>
      </w:pPr>
      <w:r w:rsidRPr="00671822">
        <w:rPr>
          <w:rFonts w:ascii="Times New Roman" w:hAnsi="Times New Roman" w:cs="Times New Roman"/>
          <w:color w:val="0033B3"/>
        </w:rPr>
        <w:t xml:space="preserve">def </w:t>
      </w:r>
      <w:r w:rsidRPr="00671822">
        <w:rPr>
          <w:rFonts w:ascii="Times New Roman" w:hAnsi="Times New Roman" w:cs="Times New Roman"/>
          <w:color w:val="00627A"/>
        </w:rPr>
        <w:t>worstFitForOneItem</w:t>
      </w:r>
      <w:r w:rsidRPr="00671822">
        <w:rPr>
          <w:rFonts w:ascii="Times New Roman" w:hAnsi="Times New Roman" w:cs="Times New Roman"/>
          <w:color w:val="080808"/>
        </w:rPr>
        <w:t>(bins, remainingSpace, item, maxHeight):</w:t>
      </w:r>
      <w:r w:rsidRPr="00671822">
        <w:rPr>
          <w:rFonts w:ascii="Times New Roman" w:hAnsi="Times New Roman" w:cs="Times New Roman"/>
          <w:color w:val="080808"/>
        </w:rPr>
        <w:br/>
        <w:t xml:space="preserve">    </w:t>
      </w:r>
      <w:r w:rsidRPr="00671822">
        <w:rPr>
          <w:rFonts w:ascii="Times New Roman" w:hAnsi="Times New Roman" w:cs="Times New Roman"/>
          <w:color w:val="0033B3"/>
        </w:rPr>
        <w:t xml:space="preserve">if </w:t>
      </w:r>
      <w:r w:rsidRPr="00671822">
        <w:rPr>
          <w:rFonts w:ascii="Times New Roman" w:hAnsi="Times New Roman" w:cs="Times New Roman"/>
          <w:color w:val="080808"/>
        </w:rPr>
        <w:t>remainingSpace[</w:t>
      </w:r>
      <w:r w:rsidRPr="00671822">
        <w:rPr>
          <w:rFonts w:ascii="Times New Roman" w:hAnsi="Times New Roman" w:cs="Times New Roman"/>
          <w:color w:val="000080"/>
        </w:rPr>
        <w:t>len</w:t>
      </w:r>
      <w:r w:rsidRPr="00671822">
        <w:rPr>
          <w:rFonts w:ascii="Times New Roman" w:hAnsi="Times New Roman" w:cs="Times New Roman"/>
          <w:color w:val="080808"/>
        </w:rPr>
        <w:t xml:space="preserve">(remainingSpace) - </w:t>
      </w:r>
      <w:r w:rsidRPr="00671822">
        <w:rPr>
          <w:rFonts w:ascii="Times New Roman" w:hAnsi="Times New Roman" w:cs="Times New Roman"/>
          <w:color w:val="1750EB"/>
        </w:rPr>
        <w:t>1</w:t>
      </w:r>
      <w:r w:rsidRPr="00671822">
        <w:rPr>
          <w:rFonts w:ascii="Times New Roman" w:hAnsi="Times New Roman" w:cs="Times New Roman"/>
          <w:color w:val="080808"/>
        </w:rPr>
        <w:t>] != maxHeight:</w:t>
      </w:r>
      <w:r w:rsidRPr="00671822">
        <w:rPr>
          <w:rFonts w:ascii="Times New Roman" w:hAnsi="Times New Roman" w:cs="Times New Roman"/>
          <w:color w:val="080808"/>
        </w:rPr>
        <w:br/>
        <w:t xml:space="preserve">        </w:t>
      </w:r>
      <w:r w:rsidRPr="00671822">
        <w:rPr>
          <w:rFonts w:ascii="Times New Roman" w:hAnsi="Times New Roman" w:cs="Times New Roman"/>
          <w:color w:val="0033B3"/>
        </w:rPr>
        <w:t xml:space="preserve">if </w:t>
      </w:r>
      <w:r w:rsidRPr="00671822">
        <w:rPr>
          <w:rFonts w:ascii="Times New Roman" w:hAnsi="Times New Roman" w:cs="Times New Roman"/>
          <w:color w:val="080808"/>
        </w:rPr>
        <w:t>remainingSpace[</w:t>
      </w:r>
      <w:r w:rsidRPr="00671822">
        <w:rPr>
          <w:rFonts w:ascii="Times New Roman" w:hAnsi="Times New Roman" w:cs="Times New Roman"/>
          <w:color w:val="000080"/>
        </w:rPr>
        <w:t>len</w:t>
      </w:r>
      <w:r w:rsidRPr="00671822">
        <w:rPr>
          <w:rFonts w:ascii="Times New Roman" w:hAnsi="Times New Roman" w:cs="Times New Roman"/>
          <w:color w:val="080808"/>
        </w:rPr>
        <w:t xml:space="preserve">(remainingSpace) - </w:t>
      </w:r>
      <w:r w:rsidRPr="00671822">
        <w:rPr>
          <w:rFonts w:ascii="Times New Roman" w:hAnsi="Times New Roman" w:cs="Times New Roman"/>
          <w:color w:val="1750EB"/>
        </w:rPr>
        <w:t>1</w:t>
      </w:r>
      <w:r w:rsidRPr="00671822">
        <w:rPr>
          <w:rFonts w:ascii="Times New Roman" w:hAnsi="Times New Roman" w:cs="Times New Roman"/>
          <w:color w:val="080808"/>
        </w:rPr>
        <w:t xml:space="preserve">] - item &gt; </w:t>
      </w:r>
      <w:r w:rsidRPr="00671822">
        <w:rPr>
          <w:rFonts w:ascii="Times New Roman" w:hAnsi="Times New Roman" w:cs="Times New Roman"/>
          <w:color w:val="1750EB"/>
        </w:rPr>
        <w:t>0</w:t>
      </w:r>
      <w:r w:rsidRPr="00671822">
        <w:rPr>
          <w:rFonts w:ascii="Times New Roman" w:hAnsi="Times New Roman" w:cs="Times New Roman"/>
          <w:color w:val="080808"/>
        </w:rPr>
        <w:t>:</w:t>
      </w:r>
      <w:r w:rsidRPr="00671822">
        <w:rPr>
          <w:rFonts w:ascii="Times New Roman" w:hAnsi="Times New Roman" w:cs="Times New Roman"/>
          <w:color w:val="080808"/>
        </w:rPr>
        <w:br/>
        <w:t xml:space="preserve">            toInsert = remainingSpace[</w:t>
      </w:r>
      <w:r w:rsidRPr="00671822">
        <w:rPr>
          <w:rFonts w:ascii="Times New Roman" w:hAnsi="Times New Roman" w:cs="Times New Roman"/>
          <w:color w:val="000080"/>
        </w:rPr>
        <w:t>len</w:t>
      </w:r>
      <w:r w:rsidRPr="00671822">
        <w:rPr>
          <w:rFonts w:ascii="Times New Roman" w:hAnsi="Times New Roman" w:cs="Times New Roman"/>
          <w:color w:val="080808"/>
        </w:rPr>
        <w:t xml:space="preserve">(remainingSpace) - </w:t>
      </w:r>
      <w:r w:rsidRPr="00671822">
        <w:rPr>
          <w:rFonts w:ascii="Times New Roman" w:hAnsi="Times New Roman" w:cs="Times New Roman"/>
          <w:color w:val="1750EB"/>
        </w:rPr>
        <w:t>1</w:t>
      </w:r>
      <w:r w:rsidRPr="00671822">
        <w:rPr>
          <w:rFonts w:ascii="Times New Roman" w:hAnsi="Times New Roman" w:cs="Times New Roman"/>
          <w:color w:val="080808"/>
        </w:rPr>
        <w:t>] - item</w:t>
      </w:r>
      <w:r w:rsidRPr="00671822">
        <w:rPr>
          <w:rFonts w:ascii="Times New Roman" w:hAnsi="Times New Roman" w:cs="Times New Roman"/>
          <w:color w:val="080808"/>
        </w:rPr>
        <w:br/>
        <w:t xml:space="preserve">            </w:t>
      </w:r>
      <w:r w:rsidRPr="00671822">
        <w:rPr>
          <w:rFonts w:ascii="Times New Roman" w:hAnsi="Times New Roman" w:cs="Times New Roman"/>
          <w:color w:val="0033B3"/>
        </w:rPr>
        <w:t xml:space="preserve">del </w:t>
      </w:r>
      <w:r w:rsidRPr="00671822">
        <w:rPr>
          <w:rFonts w:ascii="Times New Roman" w:hAnsi="Times New Roman" w:cs="Times New Roman"/>
          <w:color w:val="080808"/>
        </w:rPr>
        <w:t>remainingSpace[</w:t>
      </w:r>
      <w:r w:rsidRPr="00671822">
        <w:rPr>
          <w:rFonts w:ascii="Times New Roman" w:hAnsi="Times New Roman" w:cs="Times New Roman"/>
          <w:color w:val="000080"/>
        </w:rPr>
        <w:t>len</w:t>
      </w:r>
      <w:r w:rsidRPr="00671822">
        <w:rPr>
          <w:rFonts w:ascii="Times New Roman" w:hAnsi="Times New Roman" w:cs="Times New Roman"/>
          <w:color w:val="080808"/>
        </w:rPr>
        <w:t xml:space="preserve">(remainingSpace) - </w:t>
      </w:r>
      <w:r w:rsidRPr="00671822">
        <w:rPr>
          <w:rFonts w:ascii="Times New Roman" w:hAnsi="Times New Roman" w:cs="Times New Roman"/>
          <w:color w:val="1750EB"/>
        </w:rPr>
        <w:t>1</w:t>
      </w:r>
      <w:r w:rsidRPr="00671822">
        <w:rPr>
          <w:rFonts w:ascii="Times New Roman" w:hAnsi="Times New Roman" w:cs="Times New Roman"/>
          <w:color w:val="080808"/>
        </w:rPr>
        <w:t>]</w:t>
      </w:r>
      <w:r w:rsidRPr="00671822">
        <w:rPr>
          <w:rFonts w:ascii="Times New Roman" w:hAnsi="Times New Roman" w:cs="Times New Roman"/>
          <w:color w:val="080808"/>
        </w:rPr>
        <w:br/>
        <w:t xml:space="preserve">            binary(remainingSpace, toInsert)</w:t>
      </w:r>
      <w:r w:rsidRPr="00671822">
        <w:rPr>
          <w:rFonts w:ascii="Times New Roman" w:hAnsi="Times New Roman" w:cs="Times New Roman"/>
          <w:color w:val="080808"/>
        </w:rPr>
        <w:br/>
        <w:t xml:space="preserve">        </w:t>
      </w:r>
      <w:r w:rsidRPr="00671822">
        <w:rPr>
          <w:rFonts w:ascii="Times New Roman" w:hAnsi="Times New Roman" w:cs="Times New Roman"/>
          <w:color w:val="0033B3"/>
        </w:rPr>
        <w:t>else</w:t>
      </w:r>
      <w:r w:rsidRPr="00671822">
        <w:rPr>
          <w:rFonts w:ascii="Times New Roman" w:hAnsi="Times New Roman" w:cs="Times New Roman"/>
          <w:color w:val="080808"/>
        </w:rPr>
        <w:t>:</w:t>
      </w:r>
      <w:r w:rsidRPr="00671822">
        <w:rPr>
          <w:rFonts w:ascii="Times New Roman" w:hAnsi="Times New Roman" w:cs="Times New Roman"/>
          <w:color w:val="080808"/>
        </w:rPr>
        <w:br/>
        <w:t xml:space="preserve">            remainingSpace.append(maxHeight - item)</w:t>
      </w:r>
      <w:r w:rsidRPr="00671822">
        <w:rPr>
          <w:rFonts w:ascii="Times New Roman" w:hAnsi="Times New Roman" w:cs="Times New Roman"/>
          <w:color w:val="080808"/>
        </w:rPr>
        <w:br/>
        <w:t xml:space="preserve">            bins += </w:t>
      </w:r>
      <w:r w:rsidRPr="00671822">
        <w:rPr>
          <w:rFonts w:ascii="Times New Roman" w:hAnsi="Times New Roman" w:cs="Times New Roman"/>
          <w:color w:val="1750EB"/>
        </w:rPr>
        <w:t>1</w:t>
      </w:r>
      <w:r w:rsidRPr="00671822">
        <w:rPr>
          <w:rFonts w:ascii="Times New Roman" w:hAnsi="Times New Roman" w:cs="Times New Roman"/>
          <w:color w:val="1750EB"/>
        </w:rPr>
        <w:br/>
        <w:t xml:space="preserve">            </w:t>
      </w:r>
      <w:r w:rsidRPr="00671822">
        <w:rPr>
          <w:rFonts w:ascii="Times New Roman" w:hAnsi="Times New Roman" w:cs="Times New Roman"/>
          <w:color w:val="080808"/>
        </w:rPr>
        <w:t>toInsert = remainingSpace[</w:t>
      </w:r>
      <w:r w:rsidRPr="00671822">
        <w:rPr>
          <w:rFonts w:ascii="Times New Roman" w:hAnsi="Times New Roman" w:cs="Times New Roman"/>
          <w:color w:val="000080"/>
        </w:rPr>
        <w:t>len</w:t>
      </w:r>
      <w:r w:rsidRPr="00671822">
        <w:rPr>
          <w:rFonts w:ascii="Times New Roman" w:hAnsi="Times New Roman" w:cs="Times New Roman"/>
          <w:color w:val="080808"/>
        </w:rPr>
        <w:t xml:space="preserve">(remainingSpace) - </w:t>
      </w:r>
      <w:r w:rsidRPr="00671822">
        <w:rPr>
          <w:rFonts w:ascii="Times New Roman" w:hAnsi="Times New Roman" w:cs="Times New Roman"/>
          <w:color w:val="1750EB"/>
        </w:rPr>
        <w:t>1</w:t>
      </w:r>
      <w:r w:rsidRPr="00671822">
        <w:rPr>
          <w:rFonts w:ascii="Times New Roman" w:hAnsi="Times New Roman" w:cs="Times New Roman"/>
          <w:color w:val="080808"/>
        </w:rPr>
        <w:t>]</w:t>
      </w:r>
      <w:r w:rsidRPr="00671822">
        <w:rPr>
          <w:rFonts w:ascii="Times New Roman" w:hAnsi="Times New Roman" w:cs="Times New Roman"/>
          <w:color w:val="080808"/>
        </w:rPr>
        <w:br/>
        <w:t xml:space="preserve">            </w:t>
      </w:r>
      <w:r w:rsidRPr="00671822">
        <w:rPr>
          <w:rFonts w:ascii="Times New Roman" w:hAnsi="Times New Roman" w:cs="Times New Roman"/>
          <w:color w:val="0033B3"/>
        </w:rPr>
        <w:t xml:space="preserve">del </w:t>
      </w:r>
      <w:r w:rsidRPr="00671822">
        <w:rPr>
          <w:rFonts w:ascii="Times New Roman" w:hAnsi="Times New Roman" w:cs="Times New Roman"/>
          <w:color w:val="080808"/>
        </w:rPr>
        <w:t>remainingSpace[</w:t>
      </w:r>
      <w:r w:rsidRPr="00671822">
        <w:rPr>
          <w:rFonts w:ascii="Times New Roman" w:hAnsi="Times New Roman" w:cs="Times New Roman"/>
          <w:color w:val="000080"/>
        </w:rPr>
        <w:t>len</w:t>
      </w:r>
      <w:r w:rsidRPr="00671822">
        <w:rPr>
          <w:rFonts w:ascii="Times New Roman" w:hAnsi="Times New Roman" w:cs="Times New Roman"/>
          <w:color w:val="080808"/>
        </w:rPr>
        <w:t xml:space="preserve">(remainingSpace) - </w:t>
      </w:r>
      <w:r w:rsidRPr="00671822">
        <w:rPr>
          <w:rFonts w:ascii="Times New Roman" w:hAnsi="Times New Roman" w:cs="Times New Roman"/>
          <w:color w:val="1750EB"/>
        </w:rPr>
        <w:t>1</w:t>
      </w:r>
      <w:r w:rsidRPr="00671822">
        <w:rPr>
          <w:rFonts w:ascii="Times New Roman" w:hAnsi="Times New Roman" w:cs="Times New Roman"/>
          <w:color w:val="080808"/>
        </w:rPr>
        <w:t>]</w:t>
      </w:r>
      <w:r w:rsidRPr="00671822">
        <w:rPr>
          <w:rFonts w:ascii="Times New Roman" w:hAnsi="Times New Roman" w:cs="Times New Roman"/>
          <w:color w:val="080808"/>
        </w:rPr>
        <w:br/>
        <w:t xml:space="preserve">            binary(remainingSpace, toInsert)</w:t>
      </w:r>
      <w:r w:rsidRPr="00671822">
        <w:rPr>
          <w:rFonts w:ascii="Times New Roman" w:hAnsi="Times New Roman" w:cs="Times New Roman"/>
          <w:color w:val="080808"/>
        </w:rPr>
        <w:br/>
        <w:t xml:space="preserve">    </w:t>
      </w:r>
      <w:r w:rsidRPr="00671822">
        <w:rPr>
          <w:rFonts w:ascii="Times New Roman" w:hAnsi="Times New Roman" w:cs="Times New Roman"/>
          <w:color w:val="0033B3"/>
        </w:rPr>
        <w:t>else</w:t>
      </w:r>
      <w:r w:rsidRPr="00671822">
        <w:rPr>
          <w:rFonts w:ascii="Times New Roman" w:hAnsi="Times New Roman" w:cs="Times New Roman"/>
          <w:color w:val="080808"/>
        </w:rPr>
        <w:t>:</w:t>
      </w:r>
      <w:r w:rsidRPr="00671822">
        <w:rPr>
          <w:rFonts w:ascii="Times New Roman" w:hAnsi="Times New Roman" w:cs="Times New Roman"/>
          <w:color w:val="080808"/>
        </w:rPr>
        <w:br/>
        <w:t xml:space="preserve">        </w:t>
      </w:r>
      <w:r w:rsidRPr="00671822">
        <w:rPr>
          <w:rFonts w:ascii="Times New Roman" w:hAnsi="Times New Roman" w:cs="Times New Roman"/>
          <w:color w:val="0033B3"/>
        </w:rPr>
        <w:t xml:space="preserve">if </w:t>
      </w:r>
      <w:r w:rsidRPr="00671822">
        <w:rPr>
          <w:rFonts w:ascii="Times New Roman" w:hAnsi="Times New Roman" w:cs="Times New Roman"/>
          <w:color w:val="080808"/>
        </w:rPr>
        <w:t>remainingSpace[</w:t>
      </w:r>
      <w:r w:rsidRPr="00671822">
        <w:rPr>
          <w:rFonts w:ascii="Times New Roman" w:hAnsi="Times New Roman" w:cs="Times New Roman"/>
          <w:color w:val="000080"/>
        </w:rPr>
        <w:t>len</w:t>
      </w:r>
      <w:r w:rsidRPr="00671822">
        <w:rPr>
          <w:rFonts w:ascii="Times New Roman" w:hAnsi="Times New Roman" w:cs="Times New Roman"/>
          <w:color w:val="080808"/>
        </w:rPr>
        <w:t xml:space="preserve">(remainingSpace) - </w:t>
      </w:r>
      <w:r w:rsidRPr="00671822">
        <w:rPr>
          <w:rFonts w:ascii="Times New Roman" w:hAnsi="Times New Roman" w:cs="Times New Roman"/>
          <w:color w:val="1750EB"/>
        </w:rPr>
        <w:t>2</w:t>
      </w:r>
      <w:r w:rsidRPr="00671822">
        <w:rPr>
          <w:rFonts w:ascii="Times New Roman" w:hAnsi="Times New Roman" w:cs="Times New Roman"/>
          <w:color w:val="080808"/>
        </w:rPr>
        <w:t xml:space="preserve">] - item &gt; </w:t>
      </w:r>
      <w:r w:rsidRPr="00671822">
        <w:rPr>
          <w:rFonts w:ascii="Times New Roman" w:hAnsi="Times New Roman" w:cs="Times New Roman"/>
          <w:color w:val="1750EB"/>
        </w:rPr>
        <w:t>0</w:t>
      </w:r>
      <w:r w:rsidRPr="00671822">
        <w:rPr>
          <w:rFonts w:ascii="Times New Roman" w:hAnsi="Times New Roman" w:cs="Times New Roman"/>
          <w:color w:val="080808"/>
        </w:rPr>
        <w:t>:</w:t>
      </w:r>
      <w:r w:rsidRPr="00671822">
        <w:rPr>
          <w:rFonts w:ascii="Times New Roman" w:hAnsi="Times New Roman" w:cs="Times New Roman"/>
          <w:color w:val="080808"/>
        </w:rPr>
        <w:br/>
        <w:t xml:space="preserve">            toInsert = remainingSpace[</w:t>
      </w:r>
      <w:r w:rsidRPr="00671822">
        <w:rPr>
          <w:rFonts w:ascii="Times New Roman" w:hAnsi="Times New Roman" w:cs="Times New Roman"/>
          <w:color w:val="000080"/>
        </w:rPr>
        <w:t>len</w:t>
      </w:r>
      <w:r w:rsidRPr="00671822">
        <w:rPr>
          <w:rFonts w:ascii="Times New Roman" w:hAnsi="Times New Roman" w:cs="Times New Roman"/>
          <w:color w:val="080808"/>
        </w:rPr>
        <w:t xml:space="preserve">(remainingSpace) - </w:t>
      </w:r>
      <w:r w:rsidRPr="00671822">
        <w:rPr>
          <w:rFonts w:ascii="Times New Roman" w:hAnsi="Times New Roman" w:cs="Times New Roman"/>
          <w:color w:val="1750EB"/>
        </w:rPr>
        <w:t>2</w:t>
      </w:r>
      <w:r w:rsidRPr="00671822">
        <w:rPr>
          <w:rFonts w:ascii="Times New Roman" w:hAnsi="Times New Roman" w:cs="Times New Roman"/>
          <w:color w:val="080808"/>
        </w:rPr>
        <w:t>] - item</w:t>
      </w:r>
      <w:r w:rsidRPr="00671822">
        <w:rPr>
          <w:rFonts w:ascii="Times New Roman" w:hAnsi="Times New Roman" w:cs="Times New Roman"/>
          <w:color w:val="080808"/>
        </w:rPr>
        <w:br/>
        <w:t xml:space="preserve">            </w:t>
      </w:r>
      <w:r w:rsidRPr="00671822">
        <w:rPr>
          <w:rFonts w:ascii="Times New Roman" w:hAnsi="Times New Roman" w:cs="Times New Roman"/>
          <w:color w:val="0033B3"/>
        </w:rPr>
        <w:t xml:space="preserve">del </w:t>
      </w:r>
      <w:r w:rsidRPr="00671822">
        <w:rPr>
          <w:rFonts w:ascii="Times New Roman" w:hAnsi="Times New Roman" w:cs="Times New Roman"/>
          <w:color w:val="080808"/>
        </w:rPr>
        <w:t>remainingSpace[</w:t>
      </w:r>
      <w:r w:rsidRPr="00671822">
        <w:rPr>
          <w:rFonts w:ascii="Times New Roman" w:hAnsi="Times New Roman" w:cs="Times New Roman"/>
          <w:color w:val="000080"/>
        </w:rPr>
        <w:t>len</w:t>
      </w:r>
      <w:r w:rsidRPr="00671822">
        <w:rPr>
          <w:rFonts w:ascii="Times New Roman" w:hAnsi="Times New Roman" w:cs="Times New Roman"/>
          <w:color w:val="080808"/>
        </w:rPr>
        <w:t xml:space="preserve">(remainingSpace) - </w:t>
      </w:r>
      <w:r w:rsidRPr="00671822">
        <w:rPr>
          <w:rFonts w:ascii="Times New Roman" w:hAnsi="Times New Roman" w:cs="Times New Roman"/>
          <w:color w:val="1750EB"/>
        </w:rPr>
        <w:t>2</w:t>
      </w:r>
      <w:r w:rsidRPr="00671822">
        <w:rPr>
          <w:rFonts w:ascii="Times New Roman" w:hAnsi="Times New Roman" w:cs="Times New Roman"/>
          <w:color w:val="080808"/>
        </w:rPr>
        <w:t>]</w:t>
      </w:r>
      <w:r w:rsidRPr="00671822">
        <w:rPr>
          <w:rFonts w:ascii="Times New Roman" w:hAnsi="Times New Roman" w:cs="Times New Roman"/>
          <w:color w:val="080808"/>
        </w:rPr>
        <w:br/>
        <w:t xml:space="preserve">            binary(remainingSpace, toInsert)</w:t>
      </w:r>
      <w:r w:rsidRPr="00671822">
        <w:rPr>
          <w:rFonts w:ascii="Times New Roman" w:hAnsi="Times New Roman" w:cs="Times New Roman"/>
          <w:color w:val="080808"/>
        </w:rPr>
        <w:br/>
        <w:t xml:space="preserve">        </w:t>
      </w:r>
      <w:r w:rsidRPr="00671822">
        <w:rPr>
          <w:rFonts w:ascii="Times New Roman" w:hAnsi="Times New Roman" w:cs="Times New Roman"/>
          <w:color w:val="0033B3"/>
        </w:rPr>
        <w:t>else</w:t>
      </w:r>
      <w:r w:rsidRPr="00671822">
        <w:rPr>
          <w:rFonts w:ascii="Times New Roman" w:hAnsi="Times New Roman" w:cs="Times New Roman"/>
          <w:color w:val="080808"/>
        </w:rPr>
        <w:t>:</w:t>
      </w:r>
      <w:r w:rsidRPr="00671822">
        <w:rPr>
          <w:rFonts w:ascii="Times New Roman" w:hAnsi="Times New Roman" w:cs="Times New Roman"/>
          <w:color w:val="080808"/>
        </w:rPr>
        <w:br/>
        <w:t xml:space="preserve">            remainingSpace[</w:t>
      </w:r>
      <w:r w:rsidRPr="00671822">
        <w:rPr>
          <w:rFonts w:ascii="Times New Roman" w:hAnsi="Times New Roman" w:cs="Times New Roman"/>
          <w:color w:val="000080"/>
        </w:rPr>
        <w:t>len</w:t>
      </w:r>
      <w:r w:rsidRPr="00671822">
        <w:rPr>
          <w:rFonts w:ascii="Times New Roman" w:hAnsi="Times New Roman" w:cs="Times New Roman"/>
          <w:color w:val="080808"/>
        </w:rPr>
        <w:t xml:space="preserve">(remainingSpace) - </w:t>
      </w:r>
      <w:r w:rsidRPr="00671822">
        <w:rPr>
          <w:rFonts w:ascii="Times New Roman" w:hAnsi="Times New Roman" w:cs="Times New Roman"/>
          <w:color w:val="1750EB"/>
        </w:rPr>
        <w:t>1</w:t>
      </w:r>
      <w:r w:rsidRPr="00671822">
        <w:rPr>
          <w:rFonts w:ascii="Times New Roman" w:hAnsi="Times New Roman" w:cs="Times New Roman"/>
          <w:color w:val="080808"/>
        </w:rPr>
        <w:t>] -= item</w:t>
      </w:r>
      <w:r w:rsidRPr="00671822">
        <w:rPr>
          <w:rFonts w:ascii="Times New Roman" w:hAnsi="Times New Roman" w:cs="Times New Roman"/>
          <w:color w:val="080808"/>
        </w:rPr>
        <w:br/>
        <w:t xml:space="preserve">            bins += </w:t>
      </w:r>
      <w:r w:rsidRPr="00671822">
        <w:rPr>
          <w:rFonts w:ascii="Times New Roman" w:hAnsi="Times New Roman" w:cs="Times New Roman"/>
          <w:color w:val="1750EB"/>
        </w:rPr>
        <w:t>1</w:t>
      </w:r>
      <w:r w:rsidRPr="00671822">
        <w:rPr>
          <w:rFonts w:ascii="Times New Roman" w:hAnsi="Times New Roman" w:cs="Times New Roman"/>
          <w:color w:val="1750EB"/>
        </w:rPr>
        <w:br/>
        <w:t xml:space="preserve">            </w:t>
      </w:r>
      <w:r w:rsidRPr="00671822">
        <w:rPr>
          <w:rFonts w:ascii="Times New Roman" w:hAnsi="Times New Roman" w:cs="Times New Roman"/>
          <w:color w:val="080808"/>
        </w:rPr>
        <w:t>toInsert = remainingSpace[</w:t>
      </w:r>
      <w:r w:rsidRPr="00671822">
        <w:rPr>
          <w:rFonts w:ascii="Times New Roman" w:hAnsi="Times New Roman" w:cs="Times New Roman"/>
          <w:color w:val="000080"/>
        </w:rPr>
        <w:t>len</w:t>
      </w:r>
      <w:r w:rsidRPr="00671822">
        <w:rPr>
          <w:rFonts w:ascii="Times New Roman" w:hAnsi="Times New Roman" w:cs="Times New Roman"/>
          <w:color w:val="080808"/>
        </w:rPr>
        <w:t xml:space="preserve">(remainingSpace) - </w:t>
      </w:r>
      <w:r w:rsidRPr="00671822">
        <w:rPr>
          <w:rFonts w:ascii="Times New Roman" w:hAnsi="Times New Roman" w:cs="Times New Roman"/>
          <w:color w:val="1750EB"/>
        </w:rPr>
        <w:t>1</w:t>
      </w:r>
      <w:r w:rsidRPr="00671822">
        <w:rPr>
          <w:rFonts w:ascii="Times New Roman" w:hAnsi="Times New Roman" w:cs="Times New Roman"/>
          <w:color w:val="080808"/>
        </w:rPr>
        <w:t>]</w:t>
      </w:r>
      <w:r w:rsidRPr="00671822">
        <w:rPr>
          <w:rFonts w:ascii="Times New Roman" w:hAnsi="Times New Roman" w:cs="Times New Roman"/>
          <w:color w:val="080808"/>
        </w:rPr>
        <w:br/>
        <w:t xml:space="preserve">            </w:t>
      </w:r>
      <w:r w:rsidRPr="00671822">
        <w:rPr>
          <w:rFonts w:ascii="Times New Roman" w:hAnsi="Times New Roman" w:cs="Times New Roman"/>
          <w:color w:val="0033B3"/>
        </w:rPr>
        <w:t xml:space="preserve">del </w:t>
      </w:r>
      <w:r w:rsidRPr="00671822">
        <w:rPr>
          <w:rFonts w:ascii="Times New Roman" w:hAnsi="Times New Roman" w:cs="Times New Roman"/>
          <w:color w:val="080808"/>
        </w:rPr>
        <w:t>remainingSpace[</w:t>
      </w:r>
      <w:r w:rsidRPr="00671822">
        <w:rPr>
          <w:rFonts w:ascii="Times New Roman" w:hAnsi="Times New Roman" w:cs="Times New Roman"/>
          <w:color w:val="000080"/>
        </w:rPr>
        <w:t>len</w:t>
      </w:r>
      <w:r w:rsidRPr="00671822">
        <w:rPr>
          <w:rFonts w:ascii="Times New Roman" w:hAnsi="Times New Roman" w:cs="Times New Roman"/>
          <w:color w:val="080808"/>
        </w:rPr>
        <w:t xml:space="preserve">(remainingSpace) - </w:t>
      </w:r>
      <w:r w:rsidRPr="00671822">
        <w:rPr>
          <w:rFonts w:ascii="Times New Roman" w:hAnsi="Times New Roman" w:cs="Times New Roman"/>
          <w:color w:val="1750EB"/>
        </w:rPr>
        <w:t>1</w:t>
      </w:r>
      <w:r w:rsidRPr="00671822">
        <w:rPr>
          <w:rFonts w:ascii="Times New Roman" w:hAnsi="Times New Roman" w:cs="Times New Roman"/>
          <w:color w:val="080808"/>
        </w:rPr>
        <w:t>]</w:t>
      </w:r>
      <w:r w:rsidRPr="00671822">
        <w:rPr>
          <w:rFonts w:ascii="Times New Roman" w:hAnsi="Times New Roman" w:cs="Times New Roman"/>
          <w:color w:val="080808"/>
        </w:rPr>
        <w:br/>
        <w:t xml:space="preserve">            binary(remainingSpace, toInsert)</w:t>
      </w:r>
      <w:r w:rsidRPr="00671822">
        <w:rPr>
          <w:rFonts w:ascii="Times New Roman" w:hAnsi="Times New Roman" w:cs="Times New Roman"/>
          <w:color w:val="080808"/>
        </w:rPr>
        <w:br/>
        <w:t xml:space="preserve">    </w:t>
      </w:r>
      <w:r w:rsidRPr="00671822">
        <w:rPr>
          <w:rFonts w:ascii="Times New Roman" w:hAnsi="Times New Roman" w:cs="Times New Roman"/>
          <w:color w:val="0033B3"/>
        </w:rPr>
        <w:t xml:space="preserve">return </w:t>
      </w:r>
      <w:r w:rsidRPr="00671822">
        <w:rPr>
          <w:rFonts w:ascii="Times New Roman" w:hAnsi="Times New Roman" w:cs="Times New Roman"/>
          <w:color w:val="080808"/>
        </w:rPr>
        <w:t>bins</w:t>
      </w:r>
    </w:p>
    <w:p w14:paraId="087F5B6A" w14:textId="1EEAC0D8" w:rsidR="008F4846" w:rsidRPr="00671822" w:rsidRDefault="00CC6355" w:rsidP="00075BB0">
      <w:pPr>
        <w:widowControl w:val="0"/>
        <w:spacing w:after="0" w:line="360" w:lineRule="auto"/>
        <w:ind w:firstLine="851"/>
        <w:jc w:val="both"/>
        <w:rPr>
          <w:color w:val="0070C0"/>
        </w:rPr>
      </w:pPr>
      <w:r w:rsidRPr="00671822">
        <w:rPr>
          <w:color w:val="0070C0"/>
        </w:rPr>
        <w:t>A meghívó függvény szinte teljesen megegyezik a többi algoritmuséval, melyek működésének leírása megtalálható</w:t>
      </w:r>
      <w:r w:rsidR="00075BB0" w:rsidRPr="00671822">
        <w:rPr>
          <w:color w:val="0070C0"/>
        </w:rPr>
        <w:t xml:space="preserve"> a f</w:t>
      </w:r>
      <w:r w:rsidR="00980232" w:rsidRPr="00671822">
        <w:rPr>
          <w:color w:val="0070C0"/>
        </w:rPr>
        <w:t>irstFit függvény jellemzésénél.</w:t>
      </w:r>
    </w:p>
    <w:p w14:paraId="7666B335" w14:textId="5825D0C6" w:rsidR="00DC029D" w:rsidRPr="00671822" w:rsidRDefault="003C1454" w:rsidP="00911C01">
      <w:pPr>
        <w:pStyle w:val="HTML-kntformzott"/>
        <w:shd w:val="clear" w:color="auto" w:fill="FFFFFF"/>
        <w:ind w:left="851"/>
        <w:rPr>
          <w:rFonts w:ascii="Times New Roman" w:hAnsi="Times New Roman" w:cs="Times New Roman"/>
          <w:color w:val="080808"/>
        </w:rPr>
      </w:pPr>
      <w:r w:rsidRPr="00671822">
        <w:rPr>
          <w:rFonts w:ascii="Times New Roman" w:hAnsi="Times New Roman" w:cs="Times New Roman"/>
          <w:color w:val="0033B3"/>
        </w:rPr>
        <w:t xml:space="preserve">def </w:t>
      </w:r>
      <w:r w:rsidRPr="00671822">
        <w:rPr>
          <w:rFonts w:ascii="Times New Roman" w:hAnsi="Times New Roman" w:cs="Times New Roman"/>
          <w:color w:val="00627A"/>
        </w:rPr>
        <w:t>worstFit</w:t>
      </w:r>
      <w:r w:rsidRPr="00671822">
        <w:rPr>
          <w:rFonts w:ascii="Times New Roman" w:hAnsi="Times New Roman" w:cs="Times New Roman"/>
          <w:color w:val="080808"/>
        </w:rPr>
        <w:t>(maxHeight, data):</w:t>
      </w:r>
      <w:r w:rsidRPr="00671822">
        <w:rPr>
          <w:rFonts w:ascii="Times New Roman" w:hAnsi="Times New Roman" w:cs="Times New Roman"/>
          <w:color w:val="080808"/>
        </w:rPr>
        <w:br/>
        <w:t xml:space="preserve">    usedBins = </w:t>
      </w:r>
      <w:r w:rsidRPr="00671822">
        <w:rPr>
          <w:rFonts w:ascii="Times New Roman" w:hAnsi="Times New Roman" w:cs="Times New Roman"/>
          <w:color w:val="1750EB"/>
        </w:rPr>
        <w:t>1</w:t>
      </w:r>
      <w:r w:rsidRPr="00671822">
        <w:rPr>
          <w:rFonts w:ascii="Times New Roman" w:hAnsi="Times New Roman" w:cs="Times New Roman"/>
          <w:color w:val="1750EB"/>
        </w:rPr>
        <w:br/>
        <w:t xml:space="preserve">    </w:t>
      </w:r>
      <w:r w:rsidRPr="00671822">
        <w:rPr>
          <w:rFonts w:ascii="Times New Roman" w:hAnsi="Times New Roman" w:cs="Times New Roman"/>
          <w:color w:val="080808"/>
        </w:rPr>
        <w:t>remainingSpace = []</w:t>
      </w:r>
      <w:r w:rsidRPr="00671822">
        <w:rPr>
          <w:rFonts w:ascii="Times New Roman" w:hAnsi="Times New Roman" w:cs="Times New Roman"/>
          <w:color w:val="080808"/>
        </w:rPr>
        <w:br/>
        <w:t xml:space="preserve">    remainingSpace.append(maxHeight)</w:t>
      </w:r>
      <w:r w:rsidRPr="00671822">
        <w:rPr>
          <w:rFonts w:ascii="Times New Roman" w:hAnsi="Times New Roman" w:cs="Times New Roman"/>
          <w:color w:val="080808"/>
        </w:rPr>
        <w:br/>
        <w:t xml:space="preserve">    remainingSpace.append(maxHeight)</w:t>
      </w:r>
      <w:r w:rsidRPr="00671822">
        <w:rPr>
          <w:rFonts w:ascii="Times New Roman" w:hAnsi="Times New Roman" w:cs="Times New Roman"/>
          <w:color w:val="080808"/>
        </w:rPr>
        <w:br/>
        <w:t xml:space="preserve">    </w:t>
      </w:r>
      <w:r w:rsidRPr="00671822">
        <w:rPr>
          <w:rFonts w:ascii="Times New Roman" w:hAnsi="Times New Roman" w:cs="Times New Roman"/>
          <w:color w:val="0033B3"/>
        </w:rPr>
        <w:t xml:space="preserve">for </w:t>
      </w:r>
      <w:r w:rsidRPr="00671822">
        <w:rPr>
          <w:rFonts w:ascii="Times New Roman" w:hAnsi="Times New Roman" w:cs="Times New Roman"/>
          <w:color w:val="080808"/>
        </w:rPr>
        <w:t xml:space="preserve">i </w:t>
      </w:r>
      <w:r w:rsidRPr="00671822">
        <w:rPr>
          <w:rFonts w:ascii="Times New Roman" w:hAnsi="Times New Roman" w:cs="Times New Roman"/>
          <w:color w:val="0033B3"/>
        </w:rPr>
        <w:t xml:space="preserve">in </w:t>
      </w:r>
      <w:r w:rsidRPr="00671822">
        <w:rPr>
          <w:rFonts w:ascii="Times New Roman" w:hAnsi="Times New Roman" w:cs="Times New Roman"/>
          <w:color w:val="000080"/>
        </w:rPr>
        <w:t>range</w:t>
      </w:r>
      <w:r w:rsidRPr="00671822">
        <w:rPr>
          <w:rFonts w:ascii="Times New Roman" w:hAnsi="Times New Roman" w:cs="Times New Roman"/>
          <w:color w:val="080808"/>
        </w:rPr>
        <w:t>(</w:t>
      </w:r>
      <w:r w:rsidRPr="00671822">
        <w:rPr>
          <w:rFonts w:ascii="Times New Roman" w:hAnsi="Times New Roman" w:cs="Times New Roman"/>
          <w:color w:val="000080"/>
        </w:rPr>
        <w:t>len</w:t>
      </w:r>
      <w:r w:rsidRPr="00671822">
        <w:rPr>
          <w:rFonts w:ascii="Times New Roman" w:hAnsi="Times New Roman" w:cs="Times New Roman"/>
          <w:color w:val="080808"/>
        </w:rPr>
        <w:t>(data)):</w:t>
      </w:r>
      <w:r w:rsidRPr="00671822">
        <w:rPr>
          <w:rFonts w:ascii="Times New Roman" w:hAnsi="Times New Roman" w:cs="Times New Roman"/>
          <w:color w:val="080808"/>
        </w:rPr>
        <w:br/>
        <w:t xml:space="preserve">        usedBins = worstFitForOneItem(usedBins, remainingSpace, data[i], maxHeight)</w:t>
      </w:r>
      <w:r w:rsidRPr="00671822">
        <w:rPr>
          <w:rFonts w:ascii="Times New Roman" w:hAnsi="Times New Roman" w:cs="Times New Roman"/>
          <w:color w:val="080808"/>
        </w:rPr>
        <w:br/>
        <w:t xml:space="preserve">    </w:t>
      </w:r>
      <w:r w:rsidRPr="00671822">
        <w:rPr>
          <w:rFonts w:ascii="Times New Roman" w:hAnsi="Times New Roman" w:cs="Times New Roman"/>
          <w:color w:val="0033B3"/>
        </w:rPr>
        <w:t xml:space="preserve">if </w:t>
      </w:r>
      <w:r w:rsidRPr="00671822">
        <w:rPr>
          <w:rFonts w:ascii="Times New Roman" w:hAnsi="Times New Roman" w:cs="Times New Roman"/>
          <w:color w:val="080808"/>
        </w:rPr>
        <w:t>remainingSpace[-</w:t>
      </w:r>
      <w:r w:rsidRPr="00671822">
        <w:rPr>
          <w:rFonts w:ascii="Times New Roman" w:hAnsi="Times New Roman" w:cs="Times New Roman"/>
          <w:color w:val="1750EB"/>
        </w:rPr>
        <w:t>1</w:t>
      </w:r>
      <w:r w:rsidRPr="00671822">
        <w:rPr>
          <w:rFonts w:ascii="Times New Roman" w:hAnsi="Times New Roman" w:cs="Times New Roman"/>
          <w:color w:val="080808"/>
        </w:rPr>
        <w:t>] == maxHeight:</w:t>
      </w:r>
      <w:r w:rsidRPr="00671822">
        <w:rPr>
          <w:rFonts w:ascii="Times New Roman" w:hAnsi="Times New Roman" w:cs="Times New Roman"/>
          <w:color w:val="080808"/>
        </w:rPr>
        <w:br/>
        <w:t xml:space="preserve">        </w:t>
      </w:r>
      <w:r w:rsidRPr="00671822">
        <w:rPr>
          <w:rFonts w:ascii="Times New Roman" w:hAnsi="Times New Roman" w:cs="Times New Roman"/>
          <w:color w:val="0033B3"/>
        </w:rPr>
        <w:t xml:space="preserve">return </w:t>
      </w:r>
      <w:r w:rsidRPr="00671822">
        <w:rPr>
          <w:rFonts w:ascii="Times New Roman" w:hAnsi="Times New Roman" w:cs="Times New Roman"/>
          <w:color w:val="080808"/>
        </w:rPr>
        <w:t>usedBins</w:t>
      </w:r>
      <w:r w:rsidRPr="00671822">
        <w:rPr>
          <w:rFonts w:ascii="Times New Roman" w:hAnsi="Times New Roman" w:cs="Times New Roman"/>
          <w:color w:val="080808"/>
        </w:rPr>
        <w:br/>
        <w:t xml:space="preserve">    </w:t>
      </w:r>
      <w:r w:rsidRPr="00671822">
        <w:rPr>
          <w:rFonts w:ascii="Times New Roman" w:hAnsi="Times New Roman" w:cs="Times New Roman"/>
          <w:color w:val="0033B3"/>
        </w:rPr>
        <w:t>else</w:t>
      </w:r>
      <w:r w:rsidRPr="00671822">
        <w:rPr>
          <w:rFonts w:ascii="Times New Roman" w:hAnsi="Times New Roman" w:cs="Times New Roman"/>
          <w:color w:val="080808"/>
        </w:rPr>
        <w:t>:</w:t>
      </w:r>
      <w:r w:rsidRPr="00671822">
        <w:rPr>
          <w:rFonts w:ascii="Times New Roman" w:hAnsi="Times New Roman" w:cs="Times New Roman"/>
          <w:color w:val="080808"/>
        </w:rPr>
        <w:br/>
        <w:t xml:space="preserve">        </w:t>
      </w:r>
      <w:r w:rsidRPr="00671822">
        <w:rPr>
          <w:rFonts w:ascii="Times New Roman" w:hAnsi="Times New Roman" w:cs="Times New Roman"/>
          <w:color w:val="0033B3"/>
        </w:rPr>
        <w:t xml:space="preserve">return </w:t>
      </w:r>
      <w:r w:rsidRPr="00671822">
        <w:rPr>
          <w:rFonts w:ascii="Times New Roman" w:hAnsi="Times New Roman" w:cs="Times New Roman"/>
          <w:color w:val="080808"/>
        </w:rPr>
        <w:t xml:space="preserve">usedBins + 1 </w:t>
      </w:r>
    </w:p>
    <w:p w14:paraId="7DAD6CAC" w14:textId="3E8CC71B" w:rsidR="00050716" w:rsidRPr="00671822" w:rsidRDefault="00050716" w:rsidP="00ED026E">
      <w:pPr>
        <w:pStyle w:val="Cmsor3"/>
        <w:keepNext w:val="0"/>
        <w:keepLines w:val="0"/>
        <w:widowControl w:val="0"/>
        <w:spacing w:before="120" w:after="120" w:line="360" w:lineRule="auto"/>
        <w:rPr>
          <w:rFonts w:cs="Times New Roman"/>
          <w:b/>
        </w:rPr>
      </w:pPr>
      <w:bookmarkStart w:id="32" w:name="_3.3.4._Beszúró_rendezés"/>
      <w:bookmarkStart w:id="33" w:name="_Toc103192803"/>
      <w:bookmarkStart w:id="34" w:name="_Toc103382118"/>
      <w:bookmarkEnd w:id="32"/>
      <w:r w:rsidRPr="00671822">
        <w:rPr>
          <w:rFonts w:cs="Times New Roman"/>
          <w:b/>
        </w:rPr>
        <w:t>3.3.4. Beszúró rendezés bináris kereséssel</w:t>
      </w:r>
      <w:bookmarkEnd w:id="33"/>
      <w:bookmarkEnd w:id="34"/>
    </w:p>
    <w:p w14:paraId="26A31908" w14:textId="77777777" w:rsidR="00075BB0" w:rsidRPr="00671822" w:rsidRDefault="00C075B7" w:rsidP="00075BB0">
      <w:pPr>
        <w:widowControl w:val="0"/>
        <w:spacing w:after="0" w:line="360" w:lineRule="auto"/>
        <w:ind w:firstLine="851"/>
        <w:jc w:val="both"/>
      </w:pPr>
      <w:r w:rsidRPr="00671822">
        <w:t>Az algor</w:t>
      </w:r>
      <w:r w:rsidR="008A0B48" w:rsidRPr="00671822">
        <w:t>itmus lényege az elemek sorrendbe</w:t>
      </w:r>
      <w:r w:rsidRPr="00671822">
        <w:t xml:space="preserve"> rendezés</w:t>
      </w:r>
      <w:r w:rsidR="00792E12" w:rsidRPr="00671822">
        <w:t>e</w:t>
      </w:r>
      <w:r w:rsidRPr="00671822">
        <w:t xml:space="preserve">, </w:t>
      </w:r>
      <w:r w:rsidR="00792E12" w:rsidRPr="00671822">
        <w:t xml:space="preserve">majd ezekkel az </w:t>
      </w:r>
      <w:r w:rsidRPr="00671822">
        <w:t>elemekkel való számolás. Jelen esetben csökkenő sorrend</w:t>
      </w:r>
      <w:r w:rsidR="00073C1D" w:rsidRPr="00671822">
        <w:t>be</w:t>
      </w:r>
      <w:r w:rsidRPr="00671822">
        <w:t xml:space="preserve"> vannak rendezve az elemek, majd az újonnan érkező elemet megvizsgálja</w:t>
      </w:r>
      <w:r w:rsidR="00F235B3" w:rsidRPr="00671822">
        <w:t xml:space="preserve"> a függvény</w:t>
      </w:r>
      <w:r w:rsidRPr="00671822">
        <w:t xml:space="preserve">, ha nagyobb, mint a sor középső eleme, akkor csak a sor felétől nagyobb részében számol. Ha kisebb, akkor csak a felénél </w:t>
      </w:r>
      <w:r w:rsidRPr="00671822">
        <w:lastRenderedPageBreak/>
        <w:t xml:space="preserve">kisebb felével számol. Ezt követően a kiválasztott félen ismétli el a felezést, ezt addig folytatja, amíg </w:t>
      </w:r>
      <w:r w:rsidR="00075BB0" w:rsidRPr="00671822">
        <w:t>meg nem találja az elem helyét.</w:t>
      </w:r>
    </w:p>
    <w:p w14:paraId="39BF1AC5" w14:textId="2C1E6F5D" w:rsidR="00C075B7" w:rsidRPr="00671822" w:rsidRDefault="00C075B7" w:rsidP="00075BB0">
      <w:pPr>
        <w:widowControl w:val="0"/>
        <w:spacing w:after="0" w:line="360" w:lineRule="auto"/>
        <w:ind w:firstLine="851"/>
        <w:jc w:val="both"/>
      </w:pPr>
      <w:r w:rsidRPr="00671822">
        <w:t>Ennek a keresésnek az előnye, hogy ahelyett, hogy végig keresnénk az egész tömböt, mindig felezéssel közelítjük az beszúrandó elem helyét.</w:t>
      </w:r>
      <w:r w:rsidR="008C00D0" w:rsidRPr="00671822">
        <w:t xml:space="preserve"> A matematikai korlátok miatt kere</w:t>
      </w:r>
      <w:r w:rsidR="00CB7EE7" w:rsidRPr="00671822">
        <w:t>k</w:t>
      </w:r>
      <w:r w:rsidR="008C00D0" w:rsidRPr="00671822">
        <w:t xml:space="preserve">ítést kellet alkalmaznom </w:t>
      </w:r>
      <w:r w:rsidR="00B505FF" w:rsidRPr="00671822">
        <w:t>a felezések kiszámolásánál, ezért mindig a</w:t>
      </w:r>
      <w:r w:rsidR="008C00D0" w:rsidRPr="00671822">
        <w:t xml:space="preserve"> </w:t>
      </w:r>
      <w:r w:rsidR="00B505FF" w:rsidRPr="00671822">
        <w:t xml:space="preserve">lefelé kerekített </w:t>
      </w:r>
      <w:r w:rsidR="008C00D0" w:rsidRPr="00671822">
        <w:t>egész értéket vettem figyelembe.</w:t>
      </w:r>
    </w:p>
    <w:p w14:paraId="7E2B6374" w14:textId="77777777" w:rsidR="003C1454" w:rsidRPr="00671822" w:rsidRDefault="003C1454" w:rsidP="008544EC">
      <w:pPr>
        <w:pStyle w:val="HTML-kntformzott"/>
        <w:shd w:val="clear" w:color="auto" w:fill="FFFFFF"/>
        <w:spacing w:before="120" w:after="120"/>
        <w:ind w:left="851"/>
        <w:rPr>
          <w:rFonts w:ascii="Times New Roman" w:hAnsi="Times New Roman" w:cs="Times New Roman"/>
          <w:color w:val="080808"/>
        </w:rPr>
      </w:pPr>
      <w:r w:rsidRPr="00671822">
        <w:rPr>
          <w:rFonts w:ascii="Times New Roman" w:hAnsi="Times New Roman" w:cs="Times New Roman"/>
          <w:color w:val="0033B3"/>
        </w:rPr>
        <w:t xml:space="preserve">def </w:t>
      </w:r>
      <w:r w:rsidRPr="00671822">
        <w:rPr>
          <w:rFonts w:ascii="Times New Roman" w:hAnsi="Times New Roman" w:cs="Times New Roman"/>
          <w:color w:val="00627A"/>
        </w:rPr>
        <w:t>binary</w:t>
      </w:r>
      <w:r w:rsidRPr="00671822">
        <w:rPr>
          <w:rFonts w:ascii="Times New Roman" w:hAnsi="Times New Roman" w:cs="Times New Roman"/>
          <w:color w:val="080808"/>
        </w:rPr>
        <w:t>(remainingSpace, toInsert):</w:t>
      </w:r>
      <w:r w:rsidRPr="00671822">
        <w:rPr>
          <w:rFonts w:ascii="Times New Roman" w:hAnsi="Times New Roman" w:cs="Times New Roman"/>
          <w:color w:val="080808"/>
        </w:rPr>
        <w:br/>
        <w:t xml:space="preserve">    a = </w:t>
      </w:r>
      <w:r w:rsidRPr="00671822">
        <w:rPr>
          <w:rFonts w:ascii="Times New Roman" w:hAnsi="Times New Roman" w:cs="Times New Roman"/>
          <w:color w:val="1750EB"/>
        </w:rPr>
        <w:t>0</w:t>
      </w:r>
      <w:r w:rsidRPr="00671822">
        <w:rPr>
          <w:rFonts w:ascii="Times New Roman" w:hAnsi="Times New Roman" w:cs="Times New Roman"/>
          <w:color w:val="1750EB"/>
        </w:rPr>
        <w:br/>
        <w:t xml:space="preserve">    </w:t>
      </w:r>
      <w:r w:rsidRPr="00671822">
        <w:rPr>
          <w:rFonts w:ascii="Times New Roman" w:hAnsi="Times New Roman" w:cs="Times New Roman"/>
          <w:color w:val="080808"/>
        </w:rPr>
        <w:t xml:space="preserve">b = </w:t>
      </w:r>
      <w:r w:rsidRPr="00671822">
        <w:rPr>
          <w:rFonts w:ascii="Times New Roman" w:hAnsi="Times New Roman" w:cs="Times New Roman"/>
          <w:color w:val="000080"/>
        </w:rPr>
        <w:t>len</w:t>
      </w:r>
      <w:r w:rsidRPr="00671822">
        <w:rPr>
          <w:rFonts w:ascii="Times New Roman" w:hAnsi="Times New Roman" w:cs="Times New Roman"/>
          <w:color w:val="080808"/>
        </w:rPr>
        <w:t xml:space="preserve">(remainingSpace) - </w:t>
      </w:r>
      <w:r w:rsidRPr="00671822">
        <w:rPr>
          <w:rFonts w:ascii="Times New Roman" w:hAnsi="Times New Roman" w:cs="Times New Roman"/>
          <w:color w:val="1750EB"/>
        </w:rPr>
        <w:t>1</w:t>
      </w:r>
      <w:r w:rsidRPr="00671822">
        <w:rPr>
          <w:rFonts w:ascii="Times New Roman" w:hAnsi="Times New Roman" w:cs="Times New Roman"/>
          <w:color w:val="1750EB"/>
        </w:rPr>
        <w:br/>
        <w:t xml:space="preserve">    </w:t>
      </w:r>
      <w:r w:rsidRPr="00671822">
        <w:rPr>
          <w:rFonts w:ascii="Times New Roman" w:hAnsi="Times New Roman" w:cs="Times New Roman"/>
          <w:color w:val="0033B3"/>
        </w:rPr>
        <w:t xml:space="preserve">while </w:t>
      </w:r>
      <w:r w:rsidRPr="00671822">
        <w:rPr>
          <w:rFonts w:ascii="Times New Roman" w:hAnsi="Times New Roman" w:cs="Times New Roman"/>
          <w:color w:val="080808"/>
        </w:rPr>
        <w:t>a &lt;= b:</w:t>
      </w:r>
      <w:r w:rsidRPr="00671822">
        <w:rPr>
          <w:rFonts w:ascii="Times New Roman" w:hAnsi="Times New Roman" w:cs="Times New Roman"/>
          <w:color w:val="080808"/>
        </w:rPr>
        <w:br/>
        <w:t xml:space="preserve">        </w:t>
      </w:r>
      <w:r w:rsidRPr="00671822">
        <w:rPr>
          <w:rFonts w:ascii="Times New Roman" w:hAnsi="Times New Roman" w:cs="Times New Roman"/>
          <w:color w:val="0033B3"/>
        </w:rPr>
        <w:t xml:space="preserve">if </w:t>
      </w:r>
      <w:r w:rsidRPr="00671822">
        <w:rPr>
          <w:rFonts w:ascii="Times New Roman" w:hAnsi="Times New Roman" w:cs="Times New Roman"/>
          <w:color w:val="080808"/>
        </w:rPr>
        <w:t xml:space="preserve">remainingSpace[math.floor((a + b) / </w:t>
      </w:r>
      <w:r w:rsidRPr="00671822">
        <w:rPr>
          <w:rFonts w:ascii="Times New Roman" w:hAnsi="Times New Roman" w:cs="Times New Roman"/>
          <w:color w:val="1750EB"/>
        </w:rPr>
        <w:t>2</w:t>
      </w:r>
      <w:r w:rsidRPr="00671822">
        <w:rPr>
          <w:rFonts w:ascii="Times New Roman" w:hAnsi="Times New Roman" w:cs="Times New Roman"/>
          <w:color w:val="080808"/>
        </w:rPr>
        <w:t>)] &gt; toInsert:</w:t>
      </w:r>
      <w:r w:rsidRPr="00671822">
        <w:rPr>
          <w:rFonts w:ascii="Times New Roman" w:hAnsi="Times New Roman" w:cs="Times New Roman"/>
          <w:color w:val="080808"/>
        </w:rPr>
        <w:br/>
        <w:t xml:space="preserve">            b = math.floor((a + b) / </w:t>
      </w:r>
      <w:r w:rsidRPr="00671822">
        <w:rPr>
          <w:rFonts w:ascii="Times New Roman" w:hAnsi="Times New Roman" w:cs="Times New Roman"/>
          <w:color w:val="1750EB"/>
        </w:rPr>
        <w:t>2</w:t>
      </w:r>
      <w:r w:rsidRPr="00671822">
        <w:rPr>
          <w:rFonts w:ascii="Times New Roman" w:hAnsi="Times New Roman" w:cs="Times New Roman"/>
          <w:color w:val="080808"/>
        </w:rPr>
        <w:t xml:space="preserve">) - </w:t>
      </w:r>
      <w:r w:rsidRPr="00671822">
        <w:rPr>
          <w:rFonts w:ascii="Times New Roman" w:hAnsi="Times New Roman" w:cs="Times New Roman"/>
          <w:color w:val="1750EB"/>
        </w:rPr>
        <w:t>1</w:t>
      </w:r>
      <w:r w:rsidRPr="00671822">
        <w:rPr>
          <w:rFonts w:ascii="Times New Roman" w:hAnsi="Times New Roman" w:cs="Times New Roman"/>
          <w:color w:val="1750EB"/>
        </w:rPr>
        <w:br/>
        <w:t xml:space="preserve">        </w:t>
      </w:r>
      <w:r w:rsidRPr="00671822">
        <w:rPr>
          <w:rFonts w:ascii="Times New Roman" w:hAnsi="Times New Roman" w:cs="Times New Roman"/>
          <w:color w:val="0033B3"/>
        </w:rPr>
        <w:t>else</w:t>
      </w:r>
      <w:r w:rsidRPr="00671822">
        <w:rPr>
          <w:rFonts w:ascii="Times New Roman" w:hAnsi="Times New Roman" w:cs="Times New Roman"/>
          <w:color w:val="080808"/>
        </w:rPr>
        <w:t>:</w:t>
      </w:r>
      <w:r w:rsidRPr="00671822">
        <w:rPr>
          <w:rFonts w:ascii="Times New Roman" w:hAnsi="Times New Roman" w:cs="Times New Roman"/>
          <w:color w:val="080808"/>
        </w:rPr>
        <w:br/>
        <w:t xml:space="preserve">            a = math.floor((a + b) / </w:t>
      </w:r>
      <w:r w:rsidRPr="00671822">
        <w:rPr>
          <w:rFonts w:ascii="Times New Roman" w:hAnsi="Times New Roman" w:cs="Times New Roman"/>
          <w:color w:val="1750EB"/>
        </w:rPr>
        <w:t>2</w:t>
      </w:r>
      <w:r w:rsidRPr="00671822">
        <w:rPr>
          <w:rFonts w:ascii="Times New Roman" w:hAnsi="Times New Roman" w:cs="Times New Roman"/>
          <w:color w:val="080808"/>
        </w:rPr>
        <w:t xml:space="preserve">) + </w:t>
      </w:r>
      <w:r w:rsidRPr="00671822">
        <w:rPr>
          <w:rFonts w:ascii="Times New Roman" w:hAnsi="Times New Roman" w:cs="Times New Roman"/>
          <w:color w:val="1750EB"/>
        </w:rPr>
        <w:t>1</w:t>
      </w:r>
      <w:r w:rsidRPr="00671822">
        <w:rPr>
          <w:rFonts w:ascii="Times New Roman" w:hAnsi="Times New Roman" w:cs="Times New Roman"/>
          <w:color w:val="1750EB"/>
        </w:rPr>
        <w:br/>
        <w:t xml:space="preserve">    </w:t>
      </w:r>
      <w:r w:rsidRPr="00671822">
        <w:rPr>
          <w:rFonts w:ascii="Times New Roman" w:hAnsi="Times New Roman" w:cs="Times New Roman"/>
          <w:color w:val="080808"/>
        </w:rPr>
        <w:t>remainingSpace.insert(a, toInsert)</w:t>
      </w:r>
    </w:p>
    <w:p w14:paraId="15CC7133" w14:textId="7F2D131C" w:rsidR="003C1454" w:rsidRPr="00671822" w:rsidRDefault="003C1454" w:rsidP="003C1454">
      <w:pPr>
        <w:pStyle w:val="Cmsor3"/>
        <w:keepNext w:val="0"/>
        <w:keepLines w:val="0"/>
        <w:widowControl w:val="0"/>
        <w:spacing w:before="120" w:after="120" w:line="360" w:lineRule="auto"/>
        <w:rPr>
          <w:rFonts w:cs="Times New Roman"/>
          <w:b/>
        </w:rPr>
      </w:pPr>
      <w:bookmarkStart w:id="35" w:name="_Toc103382119"/>
      <w:r w:rsidRPr="00671822">
        <w:rPr>
          <w:rFonts w:cs="Times New Roman"/>
          <w:b/>
        </w:rPr>
        <w:t>3.3.5. Túltöltés meghatározása</w:t>
      </w:r>
      <w:bookmarkEnd w:id="35"/>
    </w:p>
    <w:p w14:paraId="734D9FDB" w14:textId="74DC9A41" w:rsidR="003C1454" w:rsidRPr="00671822" w:rsidRDefault="003C1454" w:rsidP="00657644">
      <w:pPr>
        <w:spacing w:line="360" w:lineRule="auto"/>
        <w:ind w:firstLine="851"/>
        <w:jc w:val="both"/>
        <w:rPr>
          <w:color w:val="0070C0"/>
        </w:rPr>
      </w:pPr>
      <w:r w:rsidRPr="00671822">
        <w:rPr>
          <w:color w:val="0070C0"/>
        </w:rPr>
        <w:t xml:space="preserve">Az </w:t>
      </w:r>
      <w:r w:rsidRPr="00671822">
        <w:rPr>
          <w:i/>
          <w:color w:val="0070C0"/>
        </w:rPr>
        <w:t>overload</w:t>
      </w:r>
      <w:r w:rsidR="00AE018C" w:rsidRPr="00671822">
        <w:rPr>
          <w:i/>
          <w:color w:val="0070C0"/>
        </w:rPr>
        <w:t>(c)</w:t>
      </w:r>
      <w:r w:rsidRPr="00671822">
        <w:rPr>
          <w:i/>
          <w:color w:val="0070C0"/>
        </w:rPr>
        <w:t xml:space="preserve"> </w:t>
      </w:r>
      <w:r w:rsidRPr="00671822">
        <w:rPr>
          <w:color w:val="0070C0"/>
        </w:rPr>
        <w:t xml:space="preserve">függvényben 4 elágazás található, mindegyik ágban más-más ládaméret kerül meghatározásra. </w:t>
      </w:r>
      <w:r w:rsidR="00AE018C" w:rsidRPr="00671822">
        <w:rPr>
          <w:color w:val="0070C0"/>
        </w:rPr>
        <w:t xml:space="preserve">A függvény egy </w:t>
      </w:r>
      <w:r w:rsidR="00360FB0" w:rsidRPr="00671822">
        <w:rPr>
          <w:color w:val="0070C0"/>
        </w:rPr>
        <w:t>számot vár, ennek</w:t>
      </w:r>
      <w:r w:rsidR="00AE018C" w:rsidRPr="00671822">
        <w:rPr>
          <w:color w:val="0070C0"/>
        </w:rPr>
        <w:t xml:space="preserve"> az értéke alapján végrehajtja az adott ágon lévő számolást, majd visszatér a láda értékének a 100 szorosával. Ez a szorzás azért szükséges, mivel a bemeneti könyvtárban szereplő értékek a [0;1] intervallum helyett a [0; 100] intervallumból kerülnek ki.</w:t>
      </w:r>
      <w:r w:rsidR="00A66647" w:rsidRPr="00671822">
        <w:rPr>
          <w:color w:val="0070C0"/>
        </w:rPr>
        <w:t xml:space="preserve"> Az első ág esetén a ládaméret a lehető legnagyobb értéket kapja, így minden algoritmus csak egy ládát használ fel, ebbe pakolja bele az összes érkező elemet. </w:t>
      </w:r>
    </w:p>
    <w:p w14:paraId="552292EB" w14:textId="77777777" w:rsidR="003C1454" w:rsidRPr="00671822" w:rsidRDefault="003C1454" w:rsidP="008544EC">
      <w:pPr>
        <w:pStyle w:val="HTML-kntformzott"/>
        <w:shd w:val="clear" w:color="auto" w:fill="FFFFFF"/>
        <w:spacing w:before="120" w:after="120"/>
        <w:ind w:left="851"/>
        <w:rPr>
          <w:rFonts w:ascii="Times New Roman" w:hAnsi="Times New Roman" w:cs="Times New Roman"/>
          <w:color w:val="080808"/>
        </w:rPr>
      </w:pPr>
      <w:r w:rsidRPr="00671822">
        <w:rPr>
          <w:rFonts w:ascii="Times New Roman" w:hAnsi="Times New Roman" w:cs="Times New Roman"/>
          <w:color w:val="0033B3"/>
        </w:rPr>
        <w:t xml:space="preserve">def </w:t>
      </w:r>
      <w:r w:rsidRPr="00671822">
        <w:rPr>
          <w:rFonts w:ascii="Times New Roman" w:hAnsi="Times New Roman" w:cs="Times New Roman"/>
          <w:color w:val="00627A"/>
        </w:rPr>
        <w:t>overload</w:t>
      </w:r>
      <w:r w:rsidRPr="00671822">
        <w:rPr>
          <w:rFonts w:ascii="Times New Roman" w:hAnsi="Times New Roman" w:cs="Times New Roman"/>
          <w:color w:val="080808"/>
        </w:rPr>
        <w:t>(c):</w:t>
      </w:r>
      <w:r w:rsidRPr="00671822">
        <w:rPr>
          <w:rFonts w:ascii="Times New Roman" w:hAnsi="Times New Roman" w:cs="Times New Roman"/>
          <w:color w:val="080808"/>
        </w:rPr>
        <w:br/>
        <w:t xml:space="preserve">    </w:t>
      </w:r>
      <w:r w:rsidRPr="00671822">
        <w:rPr>
          <w:rFonts w:ascii="Times New Roman" w:hAnsi="Times New Roman" w:cs="Times New Roman"/>
          <w:color w:val="0033B3"/>
        </w:rPr>
        <w:t xml:space="preserve">if </w:t>
      </w:r>
      <w:r w:rsidRPr="00671822">
        <w:rPr>
          <w:rFonts w:ascii="Times New Roman" w:hAnsi="Times New Roman" w:cs="Times New Roman"/>
          <w:color w:val="080808"/>
        </w:rPr>
        <w:t>(</w:t>
      </w:r>
      <w:r w:rsidRPr="00671822">
        <w:rPr>
          <w:rFonts w:ascii="Times New Roman" w:hAnsi="Times New Roman" w:cs="Times New Roman"/>
          <w:color w:val="1750EB"/>
        </w:rPr>
        <w:t xml:space="preserve">0 </w:t>
      </w:r>
      <w:r w:rsidRPr="00671822">
        <w:rPr>
          <w:rFonts w:ascii="Times New Roman" w:hAnsi="Times New Roman" w:cs="Times New Roman"/>
          <w:color w:val="080808"/>
        </w:rPr>
        <w:t xml:space="preserve">&lt;= c) </w:t>
      </w:r>
      <w:r w:rsidRPr="00671822">
        <w:rPr>
          <w:rFonts w:ascii="Times New Roman" w:hAnsi="Times New Roman" w:cs="Times New Roman"/>
          <w:color w:val="0033B3"/>
        </w:rPr>
        <w:t xml:space="preserve">and </w:t>
      </w:r>
      <w:r w:rsidRPr="00671822">
        <w:rPr>
          <w:rFonts w:ascii="Times New Roman" w:hAnsi="Times New Roman" w:cs="Times New Roman"/>
          <w:color w:val="080808"/>
        </w:rPr>
        <w:t xml:space="preserve">(c &lt; </w:t>
      </w:r>
      <w:r w:rsidRPr="00671822">
        <w:rPr>
          <w:rFonts w:ascii="Times New Roman" w:hAnsi="Times New Roman" w:cs="Times New Roman"/>
          <w:color w:val="1750EB"/>
        </w:rPr>
        <w:t xml:space="preserve">3 </w:t>
      </w:r>
      <w:r w:rsidRPr="00671822">
        <w:rPr>
          <w:rFonts w:ascii="Times New Roman" w:hAnsi="Times New Roman" w:cs="Times New Roman"/>
          <w:color w:val="080808"/>
        </w:rPr>
        <w:t xml:space="preserve">/ </w:t>
      </w:r>
      <w:r w:rsidRPr="00671822">
        <w:rPr>
          <w:rFonts w:ascii="Times New Roman" w:hAnsi="Times New Roman" w:cs="Times New Roman"/>
          <w:color w:val="1750EB"/>
        </w:rPr>
        <w:t>2</w:t>
      </w:r>
      <w:r w:rsidRPr="00671822">
        <w:rPr>
          <w:rFonts w:ascii="Times New Roman" w:hAnsi="Times New Roman" w:cs="Times New Roman"/>
          <w:color w:val="080808"/>
        </w:rPr>
        <w:t>):</w:t>
      </w:r>
      <w:r w:rsidRPr="00671822">
        <w:rPr>
          <w:rFonts w:ascii="Times New Roman" w:hAnsi="Times New Roman" w:cs="Times New Roman"/>
          <w:color w:val="080808"/>
        </w:rPr>
        <w:br/>
        <w:t xml:space="preserve">        s = sys.maxsize - </w:t>
      </w:r>
      <w:r w:rsidRPr="00671822">
        <w:rPr>
          <w:rFonts w:ascii="Times New Roman" w:hAnsi="Times New Roman" w:cs="Times New Roman"/>
          <w:color w:val="1750EB"/>
        </w:rPr>
        <w:t>2</w:t>
      </w:r>
      <w:r w:rsidRPr="00671822">
        <w:rPr>
          <w:rFonts w:ascii="Times New Roman" w:hAnsi="Times New Roman" w:cs="Times New Roman"/>
          <w:color w:val="1750EB"/>
        </w:rPr>
        <w:br/>
        <w:t xml:space="preserve">        </w:t>
      </w:r>
      <w:r w:rsidRPr="00671822">
        <w:rPr>
          <w:rFonts w:ascii="Times New Roman" w:hAnsi="Times New Roman" w:cs="Times New Roman"/>
          <w:color w:val="0033B3"/>
        </w:rPr>
        <w:t xml:space="preserve">return </w:t>
      </w:r>
      <w:r w:rsidRPr="00671822">
        <w:rPr>
          <w:rFonts w:ascii="Times New Roman" w:hAnsi="Times New Roman" w:cs="Times New Roman"/>
          <w:color w:val="080808"/>
        </w:rPr>
        <w:t>s</w:t>
      </w:r>
      <w:r w:rsidRPr="00671822">
        <w:rPr>
          <w:rFonts w:ascii="Times New Roman" w:hAnsi="Times New Roman" w:cs="Times New Roman"/>
          <w:color w:val="080808"/>
        </w:rPr>
        <w:br/>
      </w:r>
      <w:r w:rsidRPr="00671822">
        <w:rPr>
          <w:rFonts w:ascii="Times New Roman" w:hAnsi="Times New Roman" w:cs="Times New Roman"/>
          <w:color w:val="080808"/>
        </w:rPr>
        <w:br/>
        <w:t xml:space="preserve">    </w:t>
      </w:r>
      <w:r w:rsidRPr="00671822">
        <w:rPr>
          <w:rFonts w:ascii="Times New Roman" w:hAnsi="Times New Roman" w:cs="Times New Roman"/>
          <w:color w:val="0033B3"/>
        </w:rPr>
        <w:t xml:space="preserve">elif </w:t>
      </w:r>
      <w:r w:rsidRPr="00671822">
        <w:rPr>
          <w:rFonts w:ascii="Times New Roman" w:hAnsi="Times New Roman" w:cs="Times New Roman"/>
          <w:color w:val="080808"/>
        </w:rPr>
        <w:t>(</w:t>
      </w:r>
      <w:r w:rsidRPr="00671822">
        <w:rPr>
          <w:rFonts w:ascii="Times New Roman" w:hAnsi="Times New Roman" w:cs="Times New Roman"/>
          <w:color w:val="1750EB"/>
        </w:rPr>
        <w:t xml:space="preserve">3 </w:t>
      </w:r>
      <w:r w:rsidRPr="00671822">
        <w:rPr>
          <w:rFonts w:ascii="Times New Roman" w:hAnsi="Times New Roman" w:cs="Times New Roman"/>
          <w:color w:val="080808"/>
        </w:rPr>
        <w:t xml:space="preserve">/ </w:t>
      </w:r>
      <w:r w:rsidRPr="00671822">
        <w:rPr>
          <w:rFonts w:ascii="Times New Roman" w:hAnsi="Times New Roman" w:cs="Times New Roman"/>
          <w:color w:val="1750EB"/>
        </w:rPr>
        <w:t xml:space="preserve">2 </w:t>
      </w:r>
      <w:r w:rsidRPr="00671822">
        <w:rPr>
          <w:rFonts w:ascii="Times New Roman" w:hAnsi="Times New Roman" w:cs="Times New Roman"/>
          <w:color w:val="080808"/>
        </w:rPr>
        <w:t xml:space="preserve">&lt;= c) </w:t>
      </w:r>
      <w:r w:rsidRPr="00671822">
        <w:rPr>
          <w:rFonts w:ascii="Times New Roman" w:hAnsi="Times New Roman" w:cs="Times New Roman"/>
          <w:color w:val="0033B3"/>
        </w:rPr>
        <w:t xml:space="preserve">and </w:t>
      </w:r>
      <w:r w:rsidRPr="00671822">
        <w:rPr>
          <w:rFonts w:ascii="Times New Roman" w:hAnsi="Times New Roman" w:cs="Times New Roman"/>
          <w:color w:val="080808"/>
        </w:rPr>
        <w:t xml:space="preserve">(c &lt; </w:t>
      </w:r>
      <w:r w:rsidRPr="00671822">
        <w:rPr>
          <w:rFonts w:ascii="Times New Roman" w:hAnsi="Times New Roman" w:cs="Times New Roman"/>
          <w:color w:val="1750EB"/>
        </w:rPr>
        <w:t xml:space="preserve">9 </w:t>
      </w:r>
      <w:r w:rsidRPr="00671822">
        <w:rPr>
          <w:rFonts w:ascii="Times New Roman" w:hAnsi="Times New Roman" w:cs="Times New Roman"/>
          <w:color w:val="080808"/>
        </w:rPr>
        <w:t xml:space="preserve">/ </w:t>
      </w:r>
      <w:r w:rsidRPr="00671822">
        <w:rPr>
          <w:rFonts w:ascii="Times New Roman" w:hAnsi="Times New Roman" w:cs="Times New Roman"/>
          <w:color w:val="1750EB"/>
        </w:rPr>
        <w:t>5</w:t>
      </w:r>
      <w:r w:rsidRPr="00671822">
        <w:rPr>
          <w:rFonts w:ascii="Times New Roman" w:hAnsi="Times New Roman" w:cs="Times New Roman"/>
          <w:color w:val="080808"/>
        </w:rPr>
        <w:t>):</w:t>
      </w:r>
      <w:r w:rsidRPr="00671822">
        <w:rPr>
          <w:rFonts w:ascii="Times New Roman" w:hAnsi="Times New Roman" w:cs="Times New Roman"/>
          <w:color w:val="080808"/>
        </w:rPr>
        <w:br/>
        <w:t xml:space="preserve">        s = </w:t>
      </w:r>
      <w:r w:rsidRPr="00671822">
        <w:rPr>
          <w:rFonts w:ascii="Times New Roman" w:hAnsi="Times New Roman" w:cs="Times New Roman"/>
          <w:color w:val="1750EB"/>
        </w:rPr>
        <w:t xml:space="preserve">1 </w:t>
      </w:r>
      <w:r w:rsidRPr="00671822">
        <w:rPr>
          <w:rFonts w:ascii="Times New Roman" w:hAnsi="Times New Roman" w:cs="Times New Roman"/>
          <w:color w:val="080808"/>
        </w:rPr>
        <w:t>+ (</w:t>
      </w:r>
      <w:r w:rsidRPr="00671822">
        <w:rPr>
          <w:rFonts w:ascii="Times New Roman" w:hAnsi="Times New Roman" w:cs="Times New Roman"/>
          <w:color w:val="1750EB"/>
        </w:rPr>
        <w:t xml:space="preserve">1 </w:t>
      </w:r>
      <w:r w:rsidRPr="00671822">
        <w:rPr>
          <w:rFonts w:ascii="Times New Roman" w:hAnsi="Times New Roman" w:cs="Times New Roman"/>
          <w:color w:val="080808"/>
        </w:rPr>
        <w:t>/ c)</w:t>
      </w:r>
      <w:r w:rsidRPr="00671822">
        <w:rPr>
          <w:rFonts w:ascii="Times New Roman" w:hAnsi="Times New Roman" w:cs="Times New Roman"/>
          <w:color w:val="080808"/>
        </w:rPr>
        <w:br/>
      </w:r>
      <w:r w:rsidRPr="00671822">
        <w:rPr>
          <w:rFonts w:ascii="Times New Roman" w:hAnsi="Times New Roman" w:cs="Times New Roman"/>
          <w:color w:val="080808"/>
        </w:rPr>
        <w:br/>
        <w:t xml:space="preserve">    </w:t>
      </w:r>
      <w:r w:rsidRPr="00671822">
        <w:rPr>
          <w:rFonts w:ascii="Times New Roman" w:hAnsi="Times New Roman" w:cs="Times New Roman"/>
          <w:color w:val="0033B3"/>
        </w:rPr>
        <w:t xml:space="preserve">elif </w:t>
      </w:r>
      <w:r w:rsidRPr="00671822">
        <w:rPr>
          <w:rFonts w:ascii="Times New Roman" w:hAnsi="Times New Roman" w:cs="Times New Roman"/>
          <w:color w:val="080808"/>
        </w:rPr>
        <w:t>(</w:t>
      </w:r>
      <w:r w:rsidRPr="00671822">
        <w:rPr>
          <w:rFonts w:ascii="Times New Roman" w:hAnsi="Times New Roman" w:cs="Times New Roman"/>
          <w:color w:val="1750EB"/>
        </w:rPr>
        <w:t xml:space="preserve">9 </w:t>
      </w:r>
      <w:r w:rsidRPr="00671822">
        <w:rPr>
          <w:rFonts w:ascii="Times New Roman" w:hAnsi="Times New Roman" w:cs="Times New Roman"/>
          <w:color w:val="080808"/>
        </w:rPr>
        <w:t xml:space="preserve">/ </w:t>
      </w:r>
      <w:r w:rsidRPr="00671822">
        <w:rPr>
          <w:rFonts w:ascii="Times New Roman" w:hAnsi="Times New Roman" w:cs="Times New Roman"/>
          <w:color w:val="1750EB"/>
        </w:rPr>
        <w:t xml:space="preserve">5 </w:t>
      </w:r>
      <w:r w:rsidRPr="00671822">
        <w:rPr>
          <w:rFonts w:ascii="Times New Roman" w:hAnsi="Times New Roman" w:cs="Times New Roman"/>
          <w:color w:val="080808"/>
        </w:rPr>
        <w:t xml:space="preserve">&lt;= c) </w:t>
      </w:r>
      <w:r w:rsidRPr="00671822">
        <w:rPr>
          <w:rFonts w:ascii="Times New Roman" w:hAnsi="Times New Roman" w:cs="Times New Roman"/>
          <w:color w:val="0033B3"/>
        </w:rPr>
        <w:t xml:space="preserve">and </w:t>
      </w:r>
      <w:r w:rsidRPr="00671822">
        <w:rPr>
          <w:rFonts w:ascii="Times New Roman" w:hAnsi="Times New Roman" w:cs="Times New Roman"/>
          <w:color w:val="080808"/>
        </w:rPr>
        <w:t xml:space="preserve">(c &lt;= </w:t>
      </w:r>
      <w:r w:rsidRPr="00671822">
        <w:rPr>
          <w:rFonts w:ascii="Times New Roman" w:hAnsi="Times New Roman" w:cs="Times New Roman"/>
          <w:color w:val="1750EB"/>
        </w:rPr>
        <w:t xml:space="preserve">14 </w:t>
      </w:r>
      <w:r w:rsidRPr="00671822">
        <w:rPr>
          <w:rFonts w:ascii="Times New Roman" w:hAnsi="Times New Roman" w:cs="Times New Roman"/>
          <w:color w:val="080808"/>
        </w:rPr>
        <w:t xml:space="preserve">/ </w:t>
      </w:r>
      <w:r w:rsidRPr="00671822">
        <w:rPr>
          <w:rFonts w:ascii="Times New Roman" w:hAnsi="Times New Roman" w:cs="Times New Roman"/>
          <w:color w:val="1750EB"/>
        </w:rPr>
        <w:t>3</w:t>
      </w:r>
      <w:r w:rsidRPr="00671822">
        <w:rPr>
          <w:rFonts w:ascii="Times New Roman" w:hAnsi="Times New Roman" w:cs="Times New Roman"/>
          <w:color w:val="080808"/>
        </w:rPr>
        <w:t>):</w:t>
      </w:r>
      <w:r w:rsidRPr="00671822">
        <w:rPr>
          <w:rFonts w:ascii="Times New Roman" w:hAnsi="Times New Roman" w:cs="Times New Roman"/>
          <w:color w:val="080808"/>
        </w:rPr>
        <w:br/>
        <w:t xml:space="preserve">        s = </w:t>
      </w:r>
      <w:r w:rsidRPr="00671822">
        <w:rPr>
          <w:rFonts w:ascii="Times New Roman" w:hAnsi="Times New Roman" w:cs="Times New Roman"/>
          <w:color w:val="1750EB"/>
        </w:rPr>
        <w:t xml:space="preserve">1 </w:t>
      </w:r>
      <w:r w:rsidRPr="00671822">
        <w:rPr>
          <w:rFonts w:ascii="Times New Roman" w:hAnsi="Times New Roman" w:cs="Times New Roman"/>
          <w:color w:val="080808"/>
        </w:rPr>
        <w:t xml:space="preserve">+ </w:t>
      </w:r>
      <w:r w:rsidRPr="00671822">
        <w:rPr>
          <w:rFonts w:ascii="Times New Roman" w:hAnsi="Times New Roman" w:cs="Times New Roman"/>
          <w:color w:val="1750EB"/>
        </w:rPr>
        <w:t xml:space="preserve">2 </w:t>
      </w:r>
      <w:r w:rsidRPr="00671822">
        <w:rPr>
          <w:rFonts w:ascii="Times New Roman" w:hAnsi="Times New Roman" w:cs="Times New Roman"/>
          <w:color w:val="080808"/>
        </w:rPr>
        <w:t>/ (</w:t>
      </w:r>
      <w:r w:rsidRPr="00671822">
        <w:rPr>
          <w:rFonts w:ascii="Times New Roman" w:hAnsi="Times New Roman" w:cs="Times New Roman"/>
          <w:color w:val="1750EB"/>
        </w:rPr>
        <w:t xml:space="preserve">3 </w:t>
      </w:r>
      <w:r w:rsidRPr="00671822">
        <w:rPr>
          <w:rFonts w:ascii="Times New Roman" w:hAnsi="Times New Roman" w:cs="Times New Roman"/>
          <w:color w:val="080808"/>
        </w:rPr>
        <w:t>* c)</w:t>
      </w:r>
      <w:r w:rsidRPr="00671822">
        <w:rPr>
          <w:rFonts w:ascii="Times New Roman" w:hAnsi="Times New Roman" w:cs="Times New Roman"/>
          <w:color w:val="080808"/>
        </w:rPr>
        <w:br/>
      </w:r>
      <w:r w:rsidRPr="00671822">
        <w:rPr>
          <w:rFonts w:ascii="Times New Roman" w:hAnsi="Times New Roman" w:cs="Times New Roman"/>
          <w:color w:val="080808"/>
        </w:rPr>
        <w:br/>
        <w:t xml:space="preserve">    </w:t>
      </w:r>
      <w:r w:rsidRPr="00671822">
        <w:rPr>
          <w:rFonts w:ascii="Times New Roman" w:hAnsi="Times New Roman" w:cs="Times New Roman"/>
          <w:color w:val="0033B3"/>
        </w:rPr>
        <w:t>else</w:t>
      </w:r>
      <w:r w:rsidRPr="00671822">
        <w:rPr>
          <w:rFonts w:ascii="Times New Roman" w:hAnsi="Times New Roman" w:cs="Times New Roman"/>
          <w:color w:val="080808"/>
        </w:rPr>
        <w:t>:</w:t>
      </w:r>
      <w:r w:rsidRPr="00671822">
        <w:rPr>
          <w:rFonts w:ascii="Times New Roman" w:hAnsi="Times New Roman" w:cs="Times New Roman"/>
          <w:color w:val="080808"/>
        </w:rPr>
        <w:br/>
        <w:t xml:space="preserve">        s = </w:t>
      </w:r>
      <w:r w:rsidRPr="00671822">
        <w:rPr>
          <w:rFonts w:ascii="Times New Roman" w:hAnsi="Times New Roman" w:cs="Times New Roman"/>
          <w:color w:val="1750EB"/>
        </w:rPr>
        <w:t xml:space="preserve">1 </w:t>
      </w:r>
      <w:r w:rsidRPr="00671822">
        <w:rPr>
          <w:rFonts w:ascii="Times New Roman" w:hAnsi="Times New Roman" w:cs="Times New Roman"/>
          <w:color w:val="080808"/>
        </w:rPr>
        <w:t xml:space="preserve">+ </w:t>
      </w:r>
      <w:r w:rsidRPr="00671822">
        <w:rPr>
          <w:rFonts w:ascii="Times New Roman" w:hAnsi="Times New Roman" w:cs="Times New Roman"/>
          <w:color w:val="1750EB"/>
        </w:rPr>
        <w:t xml:space="preserve">1 </w:t>
      </w:r>
      <w:r w:rsidRPr="00671822">
        <w:rPr>
          <w:rFonts w:ascii="Times New Roman" w:hAnsi="Times New Roman" w:cs="Times New Roman"/>
          <w:color w:val="080808"/>
        </w:rPr>
        <w:t>/ (</w:t>
      </w:r>
      <w:r w:rsidRPr="00671822">
        <w:rPr>
          <w:rFonts w:ascii="Times New Roman" w:hAnsi="Times New Roman" w:cs="Times New Roman"/>
          <w:color w:val="1750EB"/>
        </w:rPr>
        <w:t xml:space="preserve">3 </w:t>
      </w:r>
      <w:r w:rsidRPr="00671822">
        <w:rPr>
          <w:rFonts w:ascii="Times New Roman" w:hAnsi="Times New Roman" w:cs="Times New Roman"/>
          <w:color w:val="080808"/>
        </w:rPr>
        <w:t>* c)</w:t>
      </w:r>
      <w:r w:rsidRPr="00671822">
        <w:rPr>
          <w:rFonts w:ascii="Times New Roman" w:hAnsi="Times New Roman" w:cs="Times New Roman"/>
          <w:color w:val="080808"/>
        </w:rPr>
        <w:br/>
        <w:t xml:space="preserve">    </w:t>
      </w:r>
      <w:r w:rsidRPr="00671822">
        <w:rPr>
          <w:rFonts w:ascii="Times New Roman" w:hAnsi="Times New Roman" w:cs="Times New Roman"/>
          <w:color w:val="0033B3"/>
        </w:rPr>
        <w:t xml:space="preserve">return </w:t>
      </w:r>
      <w:r w:rsidRPr="00671822">
        <w:rPr>
          <w:rFonts w:ascii="Times New Roman" w:hAnsi="Times New Roman" w:cs="Times New Roman"/>
          <w:color w:val="080808"/>
        </w:rPr>
        <w:t xml:space="preserve">s * </w:t>
      </w:r>
      <w:r w:rsidRPr="00671822">
        <w:rPr>
          <w:rFonts w:ascii="Times New Roman" w:hAnsi="Times New Roman" w:cs="Times New Roman"/>
          <w:color w:val="1750EB"/>
        </w:rPr>
        <w:t>100</w:t>
      </w:r>
    </w:p>
    <w:p w14:paraId="00D87D34" w14:textId="6FAEB40F" w:rsidR="00D66F0E" w:rsidRPr="00671822" w:rsidRDefault="00D66F0E" w:rsidP="00657644">
      <w:pPr>
        <w:pageBreakBefore/>
        <w:spacing w:after="0" w:line="360" w:lineRule="auto"/>
        <w:ind w:firstLine="851"/>
        <w:jc w:val="both"/>
        <w:rPr>
          <w:color w:val="0070C0"/>
        </w:rPr>
      </w:pPr>
      <w:r w:rsidRPr="00671822">
        <w:rPr>
          <w:color w:val="0070C0"/>
        </w:rPr>
        <w:lastRenderedPageBreak/>
        <w:t xml:space="preserve">Az alább látható kódrészlet egy egyszerű </w:t>
      </w:r>
      <w:r w:rsidRPr="00671822">
        <w:rPr>
          <w:i/>
          <w:color w:val="0070C0"/>
        </w:rPr>
        <w:t xml:space="preserve">for ciklus, </w:t>
      </w:r>
      <w:r w:rsidRPr="00671822">
        <w:rPr>
          <w:color w:val="0070C0"/>
        </w:rPr>
        <w:t>melyben úgy állítom be a</w:t>
      </w:r>
      <w:r w:rsidR="00997BA8" w:rsidRPr="00671822">
        <w:rPr>
          <w:color w:val="0070C0"/>
        </w:rPr>
        <w:t>z</w:t>
      </w:r>
      <w:r w:rsidRPr="00671822">
        <w:rPr>
          <w:color w:val="0070C0"/>
        </w:rPr>
        <w:t xml:space="preserve"> </w:t>
      </w:r>
      <w:r w:rsidRPr="00671822">
        <w:rPr>
          <w:i/>
          <w:color w:val="0070C0"/>
        </w:rPr>
        <w:t xml:space="preserve">x </w:t>
      </w:r>
      <w:r w:rsidRPr="00671822">
        <w:rPr>
          <w:color w:val="0070C0"/>
        </w:rPr>
        <w:t xml:space="preserve">értékét, hogy az </w:t>
      </w:r>
      <w:r w:rsidRPr="00671822">
        <w:rPr>
          <w:i/>
          <w:color w:val="0070C0"/>
        </w:rPr>
        <w:t>overload(x)</w:t>
      </w:r>
      <w:r w:rsidRPr="00671822">
        <w:rPr>
          <w:color w:val="0070C0"/>
        </w:rPr>
        <w:t xml:space="preserve"> függvény minden ága le legyen fedve. Ez mindössze a szemléltetés céljából történik,</w:t>
      </w:r>
      <w:r w:rsidR="005907D4" w:rsidRPr="00671822">
        <w:rPr>
          <w:color w:val="0070C0"/>
        </w:rPr>
        <w:t xml:space="preserve"> valamint</w:t>
      </w:r>
      <w:r w:rsidRPr="00671822">
        <w:rPr>
          <w:color w:val="0070C0"/>
        </w:rPr>
        <w:t xml:space="preserve"> ellenőrizhető, hogy megfelelően történik-e az összes ládaméret kiszámolása.</w:t>
      </w:r>
    </w:p>
    <w:p w14:paraId="13370D7D" w14:textId="77777777" w:rsidR="003C1454" w:rsidRPr="00671822" w:rsidRDefault="003C1454" w:rsidP="008544EC">
      <w:pPr>
        <w:pStyle w:val="HTML-kntformzott"/>
        <w:shd w:val="clear" w:color="auto" w:fill="FFFFFF"/>
        <w:spacing w:before="120" w:after="120"/>
        <w:ind w:left="851"/>
        <w:rPr>
          <w:rFonts w:ascii="Times New Roman" w:hAnsi="Times New Roman" w:cs="Times New Roman"/>
          <w:color w:val="080808"/>
        </w:rPr>
      </w:pPr>
      <w:r w:rsidRPr="00671822">
        <w:rPr>
          <w:rFonts w:ascii="Times New Roman" w:hAnsi="Times New Roman" w:cs="Times New Roman"/>
          <w:color w:val="0033B3"/>
        </w:rPr>
        <w:t xml:space="preserve">for </w:t>
      </w:r>
      <w:r w:rsidRPr="00671822">
        <w:rPr>
          <w:rFonts w:ascii="Times New Roman" w:hAnsi="Times New Roman" w:cs="Times New Roman"/>
          <w:color w:val="080808"/>
        </w:rPr>
        <w:t xml:space="preserve">x </w:t>
      </w:r>
      <w:r w:rsidRPr="00671822">
        <w:rPr>
          <w:rFonts w:ascii="Times New Roman" w:hAnsi="Times New Roman" w:cs="Times New Roman"/>
          <w:color w:val="0033B3"/>
        </w:rPr>
        <w:t xml:space="preserve">in </w:t>
      </w:r>
      <w:r w:rsidRPr="00671822">
        <w:rPr>
          <w:rFonts w:ascii="Times New Roman" w:hAnsi="Times New Roman" w:cs="Times New Roman"/>
          <w:color w:val="000080"/>
        </w:rPr>
        <w:t>range</w:t>
      </w:r>
      <w:r w:rsidRPr="00671822">
        <w:rPr>
          <w:rFonts w:ascii="Times New Roman" w:hAnsi="Times New Roman" w:cs="Times New Roman"/>
          <w:color w:val="080808"/>
        </w:rPr>
        <w:t>(</w:t>
      </w:r>
      <w:r w:rsidRPr="00671822">
        <w:rPr>
          <w:rFonts w:ascii="Times New Roman" w:hAnsi="Times New Roman" w:cs="Times New Roman"/>
          <w:color w:val="1750EB"/>
        </w:rPr>
        <w:t>1</w:t>
      </w:r>
      <w:r w:rsidRPr="00671822">
        <w:rPr>
          <w:rFonts w:ascii="Times New Roman" w:hAnsi="Times New Roman" w:cs="Times New Roman"/>
          <w:color w:val="080808"/>
        </w:rPr>
        <w:t xml:space="preserve">, </w:t>
      </w:r>
      <w:r w:rsidRPr="00671822">
        <w:rPr>
          <w:rFonts w:ascii="Times New Roman" w:hAnsi="Times New Roman" w:cs="Times New Roman"/>
          <w:color w:val="1750EB"/>
        </w:rPr>
        <w:t>5</w:t>
      </w:r>
      <w:r w:rsidRPr="00671822">
        <w:rPr>
          <w:rFonts w:ascii="Times New Roman" w:hAnsi="Times New Roman" w:cs="Times New Roman"/>
          <w:color w:val="080808"/>
        </w:rPr>
        <w:t>):</w:t>
      </w:r>
      <w:r w:rsidRPr="00671822">
        <w:rPr>
          <w:rFonts w:ascii="Times New Roman" w:hAnsi="Times New Roman" w:cs="Times New Roman"/>
          <w:color w:val="080808"/>
        </w:rPr>
        <w:br/>
        <w:t xml:space="preserve">    temp = x</w:t>
      </w:r>
      <w:r w:rsidRPr="00671822">
        <w:rPr>
          <w:rFonts w:ascii="Times New Roman" w:hAnsi="Times New Roman" w:cs="Times New Roman"/>
          <w:color w:val="080808"/>
        </w:rPr>
        <w:br/>
        <w:t xml:space="preserve">    </w:t>
      </w:r>
      <w:r w:rsidRPr="00671822">
        <w:rPr>
          <w:rFonts w:ascii="Times New Roman" w:hAnsi="Times New Roman" w:cs="Times New Roman"/>
          <w:color w:val="0033B3"/>
        </w:rPr>
        <w:t xml:space="preserve">if </w:t>
      </w:r>
      <w:r w:rsidRPr="00671822">
        <w:rPr>
          <w:rFonts w:ascii="Times New Roman" w:hAnsi="Times New Roman" w:cs="Times New Roman"/>
          <w:color w:val="080808"/>
        </w:rPr>
        <w:t xml:space="preserve">x == </w:t>
      </w:r>
      <w:r w:rsidRPr="00671822">
        <w:rPr>
          <w:rFonts w:ascii="Times New Roman" w:hAnsi="Times New Roman" w:cs="Times New Roman"/>
          <w:color w:val="1750EB"/>
        </w:rPr>
        <w:t>2</w:t>
      </w:r>
      <w:r w:rsidRPr="00671822">
        <w:rPr>
          <w:rFonts w:ascii="Times New Roman" w:hAnsi="Times New Roman" w:cs="Times New Roman"/>
          <w:color w:val="080808"/>
        </w:rPr>
        <w:t>:</w:t>
      </w:r>
      <w:r w:rsidRPr="00671822">
        <w:rPr>
          <w:rFonts w:ascii="Times New Roman" w:hAnsi="Times New Roman" w:cs="Times New Roman"/>
          <w:color w:val="080808"/>
        </w:rPr>
        <w:br/>
        <w:t xml:space="preserve">        temp = </w:t>
      </w:r>
      <w:r w:rsidRPr="00671822">
        <w:rPr>
          <w:rFonts w:ascii="Times New Roman" w:hAnsi="Times New Roman" w:cs="Times New Roman"/>
          <w:color w:val="1750EB"/>
        </w:rPr>
        <w:t>1.65</w:t>
      </w:r>
      <w:r w:rsidRPr="00671822">
        <w:rPr>
          <w:rFonts w:ascii="Times New Roman" w:hAnsi="Times New Roman" w:cs="Times New Roman"/>
          <w:color w:val="1750EB"/>
        </w:rPr>
        <w:br/>
        <w:t xml:space="preserve">        </w:t>
      </w:r>
      <w:r w:rsidRPr="00671822">
        <w:rPr>
          <w:rFonts w:ascii="Times New Roman" w:hAnsi="Times New Roman" w:cs="Times New Roman"/>
          <w:color w:val="080808"/>
        </w:rPr>
        <w:t>readDirectory(temp)</w:t>
      </w:r>
      <w:r w:rsidRPr="00671822">
        <w:rPr>
          <w:rFonts w:ascii="Times New Roman" w:hAnsi="Times New Roman" w:cs="Times New Roman"/>
          <w:color w:val="080808"/>
        </w:rPr>
        <w:br/>
        <w:t xml:space="preserve">    </w:t>
      </w:r>
      <w:r w:rsidRPr="00671822">
        <w:rPr>
          <w:rFonts w:ascii="Times New Roman" w:hAnsi="Times New Roman" w:cs="Times New Roman"/>
          <w:color w:val="0033B3"/>
        </w:rPr>
        <w:t xml:space="preserve">elif </w:t>
      </w:r>
      <w:r w:rsidRPr="00671822">
        <w:rPr>
          <w:rFonts w:ascii="Times New Roman" w:hAnsi="Times New Roman" w:cs="Times New Roman"/>
          <w:color w:val="080808"/>
        </w:rPr>
        <w:t xml:space="preserve">x == </w:t>
      </w:r>
      <w:r w:rsidRPr="00671822">
        <w:rPr>
          <w:rFonts w:ascii="Times New Roman" w:hAnsi="Times New Roman" w:cs="Times New Roman"/>
          <w:color w:val="1750EB"/>
        </w:rPr>
        <w:t>4</w:t>
      </w:r>
      <w:r w:rsidRPr="00671822">
        <w:rPr>
          <w:rFonts w:ascii="Times New Roman" w:hAnsi="Times New Roman" w:cs="Times New Roman"/>
          <w:color w:val="080808"/>
        </w:rPr>
        <w:t>:</w:t>
      </w:r>
      <w:r w:rsidRPr="00671822">
        <w:rPr>
          <w:rFonts w:ascii="Times New Roman" w:hAnsi="Times New Roman" w:cs="Times New Roman"/>
          <w:color w:val="080808"/>
        </w:rPr>
        <w:br/>
        <w:t xml:space="preserve">        temp = </w:t>
      </w:r>
      <w:r w:rsidRPr="00671822">
        <w:rPr>
          <w:rFonts w:ascii="Times New Roman" w:hAnsi="Times New Roman" w:cs="Times New Roman"/>
          <w:color w:val="1750EB"/>
        </w:rPr>
        <w:t>5</w:t>
      </w:r>
      <w:r w:rsidRPr="00671822">
        <w:rPr>
          <w:rFonts w:ascii="Times New Roman" w:hAnsi="Times New Roman" w:cs="Times New Roman"/>
          <w:color w:val="1750EB"/>
        </w:rPr>
        <w:br/>
        <w:t xml:space="preserve">        </w:t>
      </w:r>
      <w:r w:rsidRPr="00671822">
        <w:rPr>
          <w:rFonts w:ascii="Times New Roman" w:hAnsi="Times New Roman" w:cs="Times New Roman"/>
          <w:color w:val="080808"/>
        </w:rPr>
        <w:t>readDirectory(temp)</w:t>
      </w:r>
      <w:r w:rsidRPr="00671822">
        <w:rPr>
          <w:rFonts w:ascii="Times New Roman" w:hAnsi="Times New Roman" w:cs="Times New Roman"/>
          <w:color w:val="080808"/>
        </w:rPr>
        <w:br/>
        <w:t xml:space="preserve">    </w:t>
      </w:r>
      <w:r w:rsidRPr="00671822">
        <w:rPr>
          <w:rFonts w:ascii="Times New Roman" w:hAnsi="Times New Roman" w:cs="Times New Roman"/>
          <w:color w:val="0033B3"/>
        </w:rPr>
        <w:t>else</w:t>
      </w:r>
      <w:r w:rsidRPr="00671822">
        <w:rPr>
          <w:rFonts w:ascii="Times New Roman" w:hAnsi="Times New Roman" w:cs="Times New Roman"/>
          <w:color w:val="080808"/>
        </w:rPr>
        <w:t>:</w:t>
      </w:r>
      <w:r w:rsidRPr="00671822">
        <w:rPr>
          <w:rFonts w:ascii="Times New Roman" w:hAnsi="Times New Roman" w:cs="Times New Roman"/>
          <w:color w:val="080808"/>
        </w:rPr>
        <w:br/>
        <w:t xml:space="preserve">        readDirectory(temp)</w:t>
      </w:r>
    </w:p>
    <w:p w14:paraId="77951811" w14:textId="7627D905" w:rsidR="003C1454" w:rsidRPr="00671822" w:rsidRDefault="00D65B59" w:rsidP="008153C5">
      <w:pPr>
        <w:spacing w:line="360" w:lineRule="auto"/>
        <w:ind w:firstLine="851"/>
        <w:jc w:val="both"/>
        <w:rPr>
          <w:color w:val="0070C0"/>
        </w:rPr>
      </w:pPr>
      <w:r w:rsidRPr="00671822">
        <w:rPr>
          <w:color w:val="0070C0"/>
        </w:rPr>
        <w:t xml:space="preserve">Az </w:t>
      </w:r>
      <w:r w:rsidRPr="00671822">
        <w:rPr>
          <w:i/>
          <w:color w:val="0070C0"/>
        </w:rPr>
        <w:t xml:space="preserve">x </w:t>
      </w:r>
      <w:r w:rsidRPr="00671822">
        <w:rPr>
          <w:color w:val="0070C0"/>
        </w:rPr>
        <w:t xml:space="preserve">értéket minden iteráció során kimentem egy átmeneti </w:t>
      </w:r>
      <w:r w:rsidRPr="00671822">
        <w:rPr>
          <w:i/>
          <w:color w:val="0070C0"/>
        </w:rPr>
        <w:t xml:space="preserve">temp </w:t>
      </w:r>
      <w:r w:rsidRPr="00671822">
        <w:rPr>
          <w:color w:val="0070C0"/>
        </w:rPr>
        <w:t xml:space="preserve">változóban, majd a 2. és </w:t>
      </w:r>
      <w:r w:rsidR="00347714" w:rsidRPr="00671822">
        <w:rPr>
          <w:color w:val="0070C0"/>
        </w:rPr>
        <w:t xml:space="preserve">a </w:t>
      </w:r>
      <w:r w:rsidRPr="00671822">
        <w:rPr>
          <w:color w:val="0070C0"/>
        </w:rPr>
        <w:t xml:space="preserve">4. iteráció esetében ezt </w:t>
      </w:r>
      <w:r w:rsidR="00347714" w:rsidRPr="00671822">
        <w:rPr>
          <w:color w:val="0070C0"/>
        </w:rPr>
        <w:t xml:space="preserve">az értéket átállítom úgy, hogy </w:t>
      </w:r>
      <w:r w:rsidRPr="00671822">
        <w:rPr>
          <w:color w:val="0070C0"/>
        </w:rPr>
        <w:t>megfeleljen a túltöltést számoló függvény elágazásai kritériumainak.</w:t>
      </w:r>
      <w:r w:rsidR="006664A5" w:rsidRPr="00671822">
        <w:rPr>
          <w:color w:val="0070C0"/>
        </w:rPr>
        <w:t xml:space="preserve"> Ezt követően meghívom a </w:t>
      </w:r>
      <w:r w:rsidR="006664A5" w:rsidRPr="00671822">
        <w:rPr>
          <w:i/>
          <w:color w:val="0070C0"/>
        </w:rPr>
        <w:t>readDirectory()</w:t>
      </w:r>
      <w:r w:rsidR="006664A5" w:rsidRPr="00671822">
        <w:rPr>
          <w:color w:val="0070C0"/>
        </w:rPr>
        <w:t xml:space="preserve"> függvényt a </w:t>
      </w:r>
      <w:r w:rsidR="006664A5" w:rsidRPr="00671822">
        <w:rPr>
          <w:i/>
          <w:color w:val="0070C0"/>
        </w:rPr>
        <w:t xml:space="preserve">temp </w:t>
      </w:r>
      <w:r w:rsidR="006664A5" w:rsidRPr="00671822">
        <w:rPr>
          <w:color w:val="0070C0"/>
        </w:rPr>
        <w:t>változóra.</w:t>
      </w:r>
    </w:p>
    <w:p w14:paraId="2A875B9F" w14:textId="4A111007" w:rsidR="00F16DFD" w:rsidRPr="00671822" w:rsidRDefault="00F16DFD" w:rsidP="00DE48B4">
      <w:pPr>
        <w:pStyle w:val="Cmsor2"/>
        <w:keepNext w:val="0"/>
        <w:keepLines w:val="0"/>
        <w:widowControl w:val="0"/>
        <w:spacing w:before="120" w:after="120" w:line="360" w:lineRule="auto"/>
        <w:rPr>
          <w:rFonts w:cs="Times New Roman"/>
          <w:b/>
          <w:color w:val="0070C0"/>
          <w:sz w:val="24"/>
        </w:rPr>
      </w:pPr>
      <w:bookmarkStart w:id="36" w:name="_Toc103382120"/>
      <w:r w:rsidRPr="00671822">
        <w:rPr>
          <w:rFonts w:cs="Times New Roman"/>
          <w:b/>
          <w:color w:val="0070C0"/>
          <w:sz w:val="24"/>
        </w:rPr>
        <w:t>3.4. Eredmények</w:t>
      </w:r>
      <w:bookmarkEnd w:id="36"/>
    </w:p>
    <w:p w14:paraId="1B829477" w14:textId="0CBA0941" w:rsidR="00E708C8" w:rsidRPr="00671822" w:rsidRDefault="001F400F" w:rsidP="00DA4C2A">
      <w:pPr>
        <w:spacing w:after="0" w:line="360" w:lineRule="auto"/>
        <w:ind w:firstLine="851"/>
        <w:jc w:val="both"/>
        <w:rPr>
          <w:color w:val="0070C0"/>
        </w:rPr>
      </w:pPr>
      <w:r w:rsidRPr="00671822">
        <w:rPr>
          <w:color w:val="0070C0"/>
        </w:rPr>
        <w:t xml:space="preserve">Miután az adatok be lettek olvasva a bemeneti fájlokból, át lettek konvertálva megfelelő típusúvá, valamint végre lett rajtuk hajtva </w:t>
      </w:r>
      <w:r w:rsidR="00AD51F3" w:rsidRPr="00671822">
        <w:rPr>
          <w:color w:val="0070C0"/>
        </w:rPr>
        <w:t>az összes rendező algoritmus, a végeredmény</w:t>
      </w:r>
      <w:r w:rsidRPr="00671822">
        <w:rPr>
          <w:color w:val="0070C0"/>
        </w:rPr>
        <w:t xml:space="preserve"> konzolon, val</w:t>
      </w:r>
      <w:r w:rsidR="00E4496B" w:rsidRPr="00671822">
        <w:rPr>
          <w:color w:val="0070C0"/>
        </w:rPr>
        <w:t>amit grafikonon kerül kiírásra.</w:t>
      </w:r>
    </w:p>
    <w:p w14:paraId="02F81F8D" w14:textId="4F9CB8ED" w:rsidR="008265D5" w:rsidRPr="00671822" w:rsidRDefault="00F30132" w:rsidP="00DA4C2A">
      <w:pPr>
        <w:spacing w:after="0" w:line="360" w:lineRule="auto"/>
        <w:ind w:firstLine="851"/>
        <w:jc w:val="both"/>
        <w:rPr>
          <w:color w:val="0070C0"/>
        </w:rPr>
      </w:pPr>
      <w:r w:rsidRPr="00671822">
        <w:rPr>
          <w:color w:val="0070C0"/>
        </w:rPr>
        <w:t>Miután az összes algoritmus lefutott az adott bementre, adott túltöltési értékkel, azután kiíródik a konzolra egy rövid összefoglaló, melyben az adatokról látható néhány információ.</w:t>
      </w:r>
      <w:r w:rsidR="008265D5" w:rsidRPr="00671822">
        <w:rPr>
          <w:color w:val="0070C0"/>
        </w:rPr>
        <w:t xml:space="preserve"> Itt leolvasható az adott iterációban használt ládamagasság, az átlag ládafelhasználás, többi algoritmushoz hasonlított ládafelhasználás, maximum, illetve minimum elem, ezek mindegyike algoritmusonként van kiírva.</w:t>
      </w:r>
    </w:p>
    <w:p w14:paraId="4A6F34AA" w14:textId="641504DB" w:rsidR="008F4672" w:rsidRPr="00671822" w:rsidRDefault="008F4672" w:rsidP="00DA4C2A">
      <w:pPr>
        <w:spacing w:after="120" w:line="360" w:lineRule="auto"/>
        <w:ind w:firstLine="851"/>
        <w:jc w:val="both"/>
        <w:rPr>
          <w:color w:val="0070C0"/>
        </w:rPr>
      </w:pPr>
      <w:r w:rsidRPr="00671822">
        <w:rPr>
          <w:color w:val="0070C0"/>
        </w:rPr>
        <w:t>Az alábbi kép szemlélteti az eredmények konzolra írt formátumát, ezekből az adatokból több ezer szerepel, ezért egy kis része szerepel csak a képen.</w:t>
      </w:r>
    </w:p>
    <w:p w14:paraId="5E46294B" w14:textId="4070C93C" w:rsidR="008F4672" w:rsidRPr="00671822" w:rsidRDefault="00F835E0" w:rsidP="00F835E0">
      <w:pPr>
        <w:keepNext/>
        <w:spacing w:after="0" w:line="360" w:lineRule="auto"/>
      </w:pPr>
      <w:r w:rsidRPr="00671822">
        <w:drawing>
          <wp:inline distT="0" distB="0" distL="0" distR="0" wp14:anchorId="41E4D585" wp14:editId="39222FB9">
            <wp:extent cx="5399405" cy="1501140"/>
            <wp:effectExtent l="0" t="0" r="0" b="381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99405" cy="1501140"/>
                    </a:xfrm>
                    <a:prstGeom prst="rect">
                      <a:avLst/>
                    </a:prstGeom>
                  </pic:spPr>
                </pic:pic>
              </a:graphicData>
            </a:graphic>
          </wp:inline>
        </w:drawing>
      </w:r>
    </w:p>
    <w:p w14:paraId="04266A7B" w14:textId="679CA8C1" w:rsidR="008F4672" w:rsidRPr="00671822" w:rsidRDefault="0063105B" w:rsidP="008F4672">
      <w:pPr>
        <w:pStyle w:val="Kpalrs"/>
        <w:jc w:val="center"/>
        <w:rPr>
          <w:color w:val="auto"/>
        </w:rPr>
      </w:pPr>
      <w:r>
        <w:rPr>
          <w:color w:val="auto"/>
        </w:rPr>
        <w:t>3.2</w:t>
      </w:r>
      <w:r w:rsidR="008F4672" w:rsidRPr="00671822">
        <w:rPr>
          <w:color w:val="auto"/>
        </w:rPr>
        <w:t>. ábra Adatok konzolon megjelenítve</w:t>
      </w:r>
    </w:p>
    <w:p w14:paraId="76D10083" w14:textId="42CCCD1F" w:rsidR="006E161F" w:rsidRPr="00671822" w:rsidRDefault="00346EF7" w:rsidP="00653CD7">
      <w:pPr>
        <w:spacing w:after="120" w:line="360" w:lineRule="auto"/>
        <w:ind w:left="-567" w:firstLine="851"/>
        <w:jc w:val="both"/>
        <w:rPr>
          <w:color w:val="0070C0"/>
        </w:rPr>
      </w:pPr>
      <w:r w:rsidRPr="00671822">
        <w:rPr>
          <w:color w:val="0070C0"/>
        </w:rPr>
        <w:lastRenderedPageBreak/>
        <w:t>A</w:t>
      </w:r>
      <w:r w:rsidR="004F79B3" w:rsidRPr="00671822">
        <w:rPr>
          <w:color w:val="0070C0"/>
        </w:rPr>
        <w:t xml:space="preserve"> </w:t>
      </w:r>
      <w:r w:rsidR="005C199D" w:rsidRPr="00671822">
        <w:rPr>
          <w:color w:val="0070C0"/>
        </w:rPr>
        <w:t>6. ábra</w:t>
      </w:r>
      <w:r w:rsidR="004F79B3" w:rsidRPr="00671822">
        <w:rPr>
          <w:color w:val="0070C0"/>
        </w:rPr>
        <w:t xml:space="preserve"> szemlélteti</w:t>
      </w:r>
      <w:r w:rsidR="006E161F" w:rsidRPr="00671822">
        <w:rPr>
          <w:color w:val="0070C0"/>
        </w:rPr>
        <w:t xml:space="preserve"> az első iteráció eredményein</w:t>
      </w:r>
      <w:r w:rsidR="004F79B3" w:rsidRPr="00671822">
        <w:rPr>
          <w:color w:val="0070C0"/>
        </w:rPr>
        <w:t xml:space="preserve"> végrehajtott elemzés eredményeit.</w:t>
      </w:r>
      <w:r w:rsidR="005C199D" w:rsidRPr="00671822">
        <w:rPr>
          <w:color w:val="0070C0"/>
        </w:rPr>
        <w:t xml:space="preserve"> Látható, hogy az </w:t>
      </w:r>
      <w:r w:rsidR="005C199D" w:rsidRPr="00671822">
        <w:rPr>
          <w:i/>
          <w:color w:val="0070C0"/>
        </w:rPr>
        <w:t xml:space="preserve">overload(x) </w:t>
      </w:r>
      <w:r w:rsidR="005C199D" w:rsidRPr="00671822">
        <w:rPr>
          <w:color w:val="0070C0"/>
        </w:rPr>
        <w:t>meghatározása alapján a ládamagasság a python által használt lehető legnagyobb egész értéket kapta, ezzel biztosítva, hogy az összes beérkező elem egy ládába lesz pakolva. Ennek köszönetően az algoritmusok eredményének elemzése között nem fedezhetőek fel számottevő különbségek</w:t>
      </w:r>
      <w:r w:rsidR="00653CD7" w:rsidRPr="00671822">
        <w:rPr>
          <w:color w:val="0070C0"/>
        </w:rPr>
        <w:t>, mindhárom algoritmus átlaga 1.0, ez azt jelenti, hogy minden elemet egy ládába pakolt. Ebből következik, hogy a minimum és a maximum felhasznált ládaszám is 1-1, valamint az is, hogy az algoritmusok végeredménye közötti eltérés minden esetben 0%.</w:t>
      </w:r>
    </w:p>
    <w:p w14:paraId="59AC0A11" w14:textId="6DF12F98" w:rsidR="00F71E4F" w:rsidRPr="00671822" w:rsidRDefault="00A4315C" w:rsidP="00A4315C">
      <w:pPr>
        <w:keepNext/>
        <w:spacing w:after="0" w:line="360" w:lineRule="auto"/>
        <w:jc w:val="center"/>
      </w:pPr>
      <w:r w:rsidRPr="00671822">
        <w:drawing>
          <wp:inline distT="0" distB="0" distL="0" distR="0" wp14:anchorId="58BBD699" wp14:editId="6E850111">
            <wp:extent cx="5040000" cy="5644800"/>
            <wp:effectExtent l="0" t="0" r="8255"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40000" cy="5644800"/>
                    </a:xfrm>
                    <a:prstGeom prst="rect">
                      <a:avLst/>
                    </a:prstGeom>
                  </pic:spPr>
                </pic:pic>
              </a:graphicData>
            </a:graphic>
          </wp:inline>
        </w:drawing>
      </w:r>
    </w:p>
    <w:p w14:paraId="1094CBCF" w14:textId="41B20871" w:rsidR="00F30132" w:rsidRPr="00671822" w:rsidRDefault="0063105B" w:rsidP="00F71E4F">
      <w:pPr>
        <w:pStyle w:val="Kpalrs"/>
        <w:jc w:val="center"/>
        <w:rPr>
          <w:color w:val="0070C0"/>
        </w:rPr>
      </w:pPr>
      <w:r>
        <w:rPr>
          <w:color w:val="0070C0"/>
        </w:rPr>
        <w:t>3.3</w:t>
      </w:r>
      <w:r w:rsidR="00F71E4F" w:rsidRPr="00671822">
        <w:t>. ábra Első iteráció elemzései</w:t>
      </w:r>
    </w:p>
    <w:p w14:paraId="7E8628D1" w14:textId="559A4DF6" w:rsidR="004F79B3" w:rsidRPr="00671822" w:rsidRDefault="00A11A1A" w:rsidP="00DA4C2A">
      <w:pPr>
        <w:pageBreakBefore/>
        <w:spacing w:line="360" w:lineRule="auto"/>
        <w:ind w:firstLine="851"/>
        <w:jc w:val="both"/>
        <w:rPr>
          <w:color w:val="0070C0"/>
        </w:rPr>
      </w:pPr>
      <w:r w:rsidRPr="00671822">
        <w:rPr>
          <w:color w:val="0070C0"/>
        </w:rPr>
        <w:lastRenderedPageBreak/>
        <w:t>A</w:t>
      </w:r>
      <w:r w:rsidR="004F79B3" w:rsidRPr="00671822">
        <w:rPr>
          <w:color w:val="0070C0"/>
        </w:rPr>
        <w:t xml:space="preserve"> </w:t>
      </w:r>
      <w:r w:rsidR="000A65E2">
        <w:rPr>
          <w:color w:val="0070C0"/>
        </w:rPr>
        <w:t xml:space="preserve">3.4. </w:t>
      </w:r>
      <w:r w:rsidR="005C199D" w:rsidRPr="00671822">
        <w:rPr>
          <w:color w:val="0070C0"/>
        </w:rPr>
        <w:t xml:space="preserve">ábra </w:t>
      </w:r>
      <w:r w:rsidR="004F79B3" w:rsidRPr="00671822">
        <w:rPr>
          <w:color w:val="0070C0"/>
        </w:rPr>
        <w:t>szemlélteti a második iteráció eredményein végrehajtott elemzés eredményeit.</w:t>
      </w:r>
      <w:r w:rsidR="008E797B" w:rsidRPr="00671822">
        <w:rPr>
          <w:color w:val="0070C0"/>
        </w:rPr>
        <w:t xml:space="preserve"> A ládamagasságot meghatározó függvény második ágában vagyunk, tehát a ládamagasság értéke 160.606. Ez a </w:t>
      </w:r>
      <m:oMath>
        <m:r>
          <m:rPr>
            <m:sty m:val="p"/>
          </m:rPr>
          <w:rPr>
            <w:rFonts w:ascii="Cambria Math" w:hAnsi="Cambria Math"/>
            <w:color w:val="0070C0"/>
          </w:rPr>
          <m:t>1 + (1 / c)</m:t>
        </m:r>
      </m:oMath>
      <w:r w:rsidR="008E797B" w:rsidRPr="00671822">
        <w:rPr>
          <w:rFonts w:eastAsiaTheme="minorEastAsia"/>
          <w:color w:val="0070C0"/>
        </w:rPr>
        <w:t xml:space="preserve"> képlettel lett kiszámolva, ahol </w:t>
      </w:r>
      <w:r w:rsidR="008E797B" w:rsidRPr="00671822">
        <w:rPr>
          <w:rFonts w:eastAsiaTheme="minorEastAsia"/>
          <w:i/>
          <w:color w:val="0070C0"/>
        </w:rPr>
        <w:t>c</w:t>
      </w:r>
      <w:r w:rsidR="008E797B" w:rsidRPr="00671822">
        <w:rPr>
          <w:rFonts w:eastAsiaTheme="minorEastAsia"/>
          <w:color w:val="0070C0"/>
        </w:rPr>
        <w:t xml:space="preserve"> = 1.65, tehát </w:t>
      </w:r>
      <m:oMath>
        <m:r>
          <m:rPr>
            <m:sty m:val="p"/>
          </m:rPr>
          <w:rPr>
            <w:rFonts w:ascii="Cambria Math" w:eastAsiaTheme="minorEastAsia" w:hAnsi="Cambria Math"/>
            <w:color w:val="0070C0"/>
          </w:rPr>
          <m:t xml:space="preserve">1 + </m:t>
        </m:r>
        <m:d>
          <m:dPr>
            <m:ctrlPr>
              <w:rPr>
                <w:rFonts w:ascii="Cambria Math" w:eastAsiaTheme="minorEastAsia" w:hAnsi="Cambria Math"/>
                <w:color w:val="0070C0"/>
              </w:rPr>
            </m:ctrlPr>
          </m:dPr>
          <m:e>
            <m:r>
              <m:rPr>
                <m:sty m:val="p"/>
              </m:rPr>
              <w:rPr>
                <w:rFonts w:ascii="Cambria Math" w:eastAsiaTheme="minorEastAsia" w:hAnsi="Cambria Math"/>
                <w:color w:val="0070C0"/>
              </w:rPr>
              <m:t xml:space="preserve"> 1/ 1.65</m:t>
            </m:r>
          </m:e>
        </m:d>
        <m:r>
          <w:rPr>
            <w:rFonts w:ascii="Cambria Math" w:eastAsiaTheme="minorEastAsia" w:hAnsi="Cambria Math"/>
            <w:color w:val="0070C0"/>
          </w:rPr>
          <m:t>≈1</m:t>
        </m:r>
        <m:r>
          <w:rPr>
            <w:rFonts w:ascii="Cambria Math" w:eastAsiaTheme="minorEastAsia" w:hAnsi="Cambria Math"/>
            <w:color w:val="0070C0"/>
          </w:rPr>
          <m:t>.606</m:t>
        </m:r>
      </m:oMath>
      <w:r w:rsidR="008E797B" w:rsidRPr="00671822">
        <w:rPr>
          <w:rFonts w:eastAsiaTheme="minorEastAsia"/>
          <w:color w:val="0070C0"/>
        </w:rPr>
        <w:t xml:space="preserve"> </w:t>
      </w:r>
      <w:r w:rsidR="00A4315C" w:rsidRPr="00671822">
        <w:rPr>
          <w:rFonts w:eastAsiaTheme="minorEastAsia"/>
          <w:color w:val="0070C0"/>
        </w:rPr>
        <w:t xml:space="preserve">, mivel az érkező elemek a [0;100] intervallumból kerülnek ki, ezért a kapott értéket meg kell szorozni 100-al, tehát </w:t>
      </w:r>
      <w:r w:rsidR="008E797B" w:rsidRPr="00671822">
        <w:rPr>
          <w:rFonts w:eastAsiaTheme="minorEastAsia"/>
          <w:color w:val="0070C0"/>
        </w:rPr>
        <w:t>a magasság</w:t>
      </w:r>
      <w:r w:rsidR="00A4315C" w:rsidRPr="00671822">
        <w:rPr>
          <w:rFonts w:eastAsiaTheme="minorEastAsia"/>
          <w:color w:val="0070C0"/>
        </w:rPr>
        <w:t xml:space="preserve"> kerekítve 160.606</w:t>
      </w:r>
      <w:r w:rsidR="008E797B" w:rsidRPr="00671822">
        <w:rPr>
          <w:rFonts w:eastAsiaTheme="minorEastAsia"/>
          <w:color w:val="0070C0"/>
        </w:rPr>
        <w:t>.</w:t>
      </w:r>
      <w:r w:rsidR="008F42F5" w:rsidRPr="00671822">
        <w:rPr>
          <w:rFonts w:eastAsiaTheme="minorEastAsia"/>
          <w:color w:val="0070C0"/>
        </w:rPr>
        <w:t xml:space="preserve"> Az első ággal ellent</w:t>
      </w:r>
      <w:r w:rsidR="00A4315C" w:rsidRPr="00671822">
        <w:rPr>
          <w:rFonts w:eastAsiaTheme="minorEastAsia"/>
          <w:color w:val="0070C0"/>
        </w:rPr>
        <w:t>étben i</w:t>
      </w:r>
      <w:r w:rsidR="008F42F5" w:rsidRPr="00671822">
        <w:rPr>
          <w:rFonts w:eastAsiaTheme="minorEastAsia"/>
          <w:color w:val="0070C0"/>
        </w:rPr>
        <w:t>tt már felfedezhetőek különbségek.</w:t>
      </w:r>
      <w:r w:rsidR="00F22E72" w:rsidRPr="00671822">
        <w:rPr>
          <w:rFonts w:eastAsiaTheme="minorEastAsia"/>
          <w:color w:val="0070C0"/>
        </w:rPr>
        <w:t xml:space="preserve"> A First-Fit és a Best-Fit algoritmus eredményei között nincsen számottevő különbség, viszont a Worst-Fit algoritmus átlagba</w:t>
      </w:r>
      <w:r w:rsidR="00CF4503" w:rsidRPr="00671822">
        <w:rPr>
          <w:rFonts w:eastAsiaTheme="minorEastAsia"/>
          <w:color w:val="0070C0"/>
        </w:rPr>
        <w:t>n több, mint egy ládáv</w:t>
      </w:r>
      <w:r w:rsidR="00F22E72" w:rsidRPr="00671822">
        <w:rPr>
          <w:rFonts w:eastAsiaTheme="minorEastAsia"/>
          <w:color w:val="0070C0"/>
        </w:rPr>
        <w:t>al többet használt fel a többinél, ez körülbelül 1.57%</w:t>
      </w:r>
      <w:r w:rsidR="004A5C43" w:rsidRPr="00671822">
        <w:rPr>
          <w:rFonts w:eastAsiaTheme="minorEastAsia"/>
          <w:color w:val="0070C0"/>
        </w:rPr>
        <w:t>-a</w:t>
      </w:r>
      <w:r w:rsidR="00F22E72" w:rsidRPr="00671822">
        <w:rPr>
          <w:rFonts w:eastAsiaTheme="minorEastAsia"/>
          <w:color w:val="0070C0"/>
        </w:rPr>
        <w:t>l több ládát jelent.</w:t>
      </w:r>
      <w:r w:rsidR="00E86448" w:rsidRPr="00671822">
        <w:rPr>
          <w:rFonts w:eastAsiaTheme="minorEastAsia"/>
          <w:color w:val="0070C0"/>
        </w:rPr>
        <w:t xml:space="preserve"> Ezenkívül a minimum és a maximum értékei is egyel többek a többi algoritmuséhoz képest.</w:t>
      </w:r>
    </w:p>
    <w:p w14:paraId="3BDE5E55" w14:textId="0DEFD989" w:rsidR="00F71E4F" w:rsidRPr="00671822" w:rsidRDefault="00A4315C" w:rsidP="00A4315C">
      <w:pPr>
        <w:keepNext/>
        <w:spacing w:after="0" w:line="360" w:lineRule="auto"/>
        <w:jc w:val="center"/>
      </w:pPr>
      <w:r w:rsidRPr="00671822">
        <w:drawing>
          <wp:inline distT="0" distB="0" distL="0" distR="0" wp14:anchorId="45792620" wp14:editId="791F1568">
            <wp:extent cx="5040000" cy="4518000"/>
            <wp:effectExtent l="0" t="0" r="8255" b="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40000" cy="4518000"/>
                    </a:xfrm>
                    <a:prstGeom prst="rect">
                      <a:avLst/>
                    </a:prstGeom>
                  </pic:spPr>
                </pic:pic>
              </a:graphicData>
            </a:graphic>
          </wp:inline>
        </w:drawing>
      </w:r>
    </w:p>
    <w:p w14:paraId="337DF56A" w14:textId="7C4ED55F" w:rsidR="00E36868" w:rsidRPr="00671822" w:rsidRDefault="0063105B" w:rsidP="00E36868">
      <w:pPr>
        <w:pStyle w:val="Kpalrs"/>
        <w:jc w:val="center"/>
      </w:pPr>
      <w:r>
        <w:rPr>
          <w:color w:val="0070C0"/>
        </w:rPr>
        <w:t>3.4</w:t>
      </w:r>
      <w:r w:rsidR="00F71E4F" w:rsidRPr="00671822">
        <w:t>. ábra Második iteráció elemzései</w:t>
      </w:r>
    </w:p>
    <w:p w14:paraId="6532E34D" w14:textId="338F4875" w:rsidR="004F79B3" w:rsidRPr="00671822" w:rsidRDefault="004F79B3" w:rsidP="00DA4C2A">
      <w:pPr>
        <w:pageBreakBefore/>
        <w:spacing w:line="360" w:lineRule="auto"/>
        <w:ind w:firstLine="851"/>
        <w:jc w:val="both"/>
        <w:rPr>
          <w:color w:val="0070C0"/>
        </w:rPr>
      </w:pPr>
      <w:r w:rsidRPr="00671822">
        <w:rPr>
          <w:color w:val="0070C0"/>
        </w:rPr>
        <w:lastRenderedPageBreak/>
        <w:t>A</w:t>
      </w:r>
      <w:r w:rsidR="000A65E2">
        <w:rPr>
          <w:color w:val="0070C0"/>
        </w:rPr>
        <w:t xml:space="preserve"> 3.5</w:t>
      </w:r>
      <w:r w:rsidR="005C199D" w:rsidRPr="00671822">
        <w:rPr>
          <w:color w:val="0070C0"/>
        </w:rPr>
        <w:t>.</w:t>
      </w:r>
      <w:r w:rsidR="000A65E2">
        <w:rPr>
          <w:color w:val="0070C0"/>
        </w:rPr>
        <w:t xml:space="preserve"> </w:t>
      </w:r>
      <w:r w:rsidR="005C199D" w:rsidRPr="00671822">
        <w:rPr>
          <w:color w:val="0070C0"/>
        </w:rPr>
        <w:t>ábra</w:t>
      </w:r>
      <w:r w:rsidRPr="00671822">
        <w:rPr>
          <w:color w:val="0070C0"/>
        </w:rPr>
        <w:t xml:space="preserve"> szemlélteti az harmadik iteráció eredményein végrehajtott elemzés eredményeit.</w:t>
      </w:r>
      <w:r w:rsidR="00462C29" w:rsidRPr="00671822">
        <w:rPr>
          <w:color w:val="0070C0"/>
        </w:rPr>
        <w:t xml:space="preserve"> Itt a ládamagasságot számoló függvény harmadik ága kerül kiszámításra, a ládamagasság körülbelül 122.222. Ebben az esetben mindhárom algoritmus eltérő eredményeket mutat. A relatív átlag között található negatív százalék érték is, ez azt jelenti, hogy az adott algoritmus jobban teljesített, mint amihez hasonlítva van. A First-Fit és a Best-Fit átlag használata között minimális eltérés van, azonban a WF algoritmus itt is több mint egy egész ládával többet használt átlagosan. Ezenkívül a legkisebb és a legnagyobb méretű ládája is nagyobb</w:t>
      </w:r>
      <w:r w:rsidR="005A5399" w:rsidRPr="00671822">
        <w:rPr>
          <w:color w:val="0070C0"/>
        </w:rPr>
        <w:t xml:space="preserve"> értékű</w:t>
      </w:r>
      <w:r w:rsidR="00462C29" w:rsidRPr="00671822">
        <w:rPr>
          <w:color w:val="0070C0"/>
        </w:rPr>
        <w:t xml:space="preserve"> a többi algoritmusénál.</w:t>
      </w:r>
    </w:p>
    <w:p w14:paraId="73E587D6" w14:textId="65DF0F37" w:rsidR="00F71E4F" w:rsidRPr="00671822" w:rsidRDefault="00722EAA" w:rsidP="00722EAA">
      <w:pPr>
        <w:keepNext/>
        <w:spacing w:after="0" w:line="360" w:lineRule="auto"/>
        <w:jc w:val="center"/>
      </w:pPr>
      <w:r w:rsidRPr="00671822">
        <w:drawing>
          <wp:inline distT="0" distB="0" distL="0" distR="0" wp14:anchorId="39578F77" wp14:editId="281CF4F7">
            <wp:extent cx="5040000" cy="4219200"/>
            <wp:effectExtent l="0" t="0" r="8255" b="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40000" cy="4219200"/>
                    </a:xfrm>
                    <a:prstGeom prst="rect">
                      <a:avLst/>
                    </a:prstGeom>
                  </pic:spPr>
                </pic:pic>
              </a:graphicData>
            </a:graphic>
          </wp:inline>
        </w:drawing>
      </w:r>
    </w:p>
    <w:p w14:paraId="1029B326" w14:textId="39EDA0FA" w:rsidR="00E36868" w:rsidRPr="00671822" w:rsidRDefault="0063105B" w:rsidP="00E36868">
      <w:pPr>
        <w:pStyle w:val="Kpalrs"/>
        <w:jc w:val="center"/>
      </w:pPr>
      <w:r>
        <w:t>3.5</w:t>
      </w:r>
      <w:r w:rsidR="00F71E4F" w:rsidRPr="00671822">
        <w:t>. ábra Harmadik iteráció elemzései</w:t>
      </w:r>
    </w:p>
    <w:p w14:paraId="6B4996DF" w14:textId="438253A9" w:rsidR="00360335" w:rsidRPr="00671822" w:rsidRDefault="00360335" w:rsidP="00DA4C2A">
      <w:pPr>
        <w:pageBreakBefore/>
        <w:spacing w:line="360" w:lineRule="auto"/>
        <w:ind w:firstLine="851"/>
        <w:jc w:val="both"/>
        <w:rPr>
          <w:color w:val="0070C0"/>
        </w:rPr>
      </w:pPr>
      <w:r w:rsidRPr="00671822">
        <w:rPr>
          <w:color w:val="0070C0"/>
        </w:rPr>
        <w:lastRenderedPageBreak/>
        <w:t xml:space="preserve">Az </w:t>
      </w:r>
      <w:r w:rsidR="000A65E2">
        <w:rPr>
          <w:color w:val="0070C0"/>
        </w:rPr>
        <w:t>3.6</w:t>
      </w:r>
      <w:r w:rsidR="0026703C" w:rsidRPr="00671822">
        <w:rPr>
          <w:color w:val="0070C0"/>
        </w:rPr>
        <w:t>. ábra</w:t>
      </w:r>
      <w:r w:rsidRPr="00671822">
        <w:rPr>
          <w:color w:val="0070C0"/>
        </w:rPr>
        <w:t xml:space="preserve"> szemlélteti a negyedik iteráció eredményein végrehajtott elemzés eredményeit.</w:t>
      </w:r>
      <w:r w:rsidR="003B6780" w:rsidRPr="00671822">
        <w:rPr>
          <w:color w:val="0070C0"/>
        </w:rPr>
        <w:t xml:space="preserve"> Ebben az esetben a ládméret körülbelül 106.667 volt. A többi esethez hasonlóan, ismét a Worst-Fit algoritmus által kiszámolt eredmények a legrosszabbak. A legnagyobb érték ismételten 1-el több, mint a többi algoritmusé. A legkisebb érték 2-vel több.</w:t>
      </w:r>
    </w:p>
    <w:p w14:paraId="1DF0C41B" w14:textId="593766B0" w:rsidR="00F71E4F" w:rsidRPr="00671822" w:rsidRDefault="00226C34" w:rsidP="00226C34">
      <w:pPr>
        <w:keepNext/>
        <w:spacing w:after="0" w:line="360" w:lineRule="auto"/>
        <w:jc w:val="center"/>
      </w:pPr>
      <w:r w:rsidRPr="00671822">
        <w:drawing>
          <wp:inline distT="0" distB="0" distL="0" distR="0" wp14:anchorId="3D6B5C15" wp14:editId="2B0AA19A">
            <wp:extent cx="5040000" cy="4474800"/>
            <wp:effectExtent l="0" t="0" r="8255" b="254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40000" cy="4474800"/>
                    </a:xfrm>
                    <a:prstGeom prst="rect">
                      <a:avLst/>
                    </a:prstGeom>
                  </pic:spPr>
                </pic:pic>
              </a:graphicData>
            </a:graphic>
          </wp:inline>
        </w:drawing>
      </w:r>
    </w:p>
    <w:p w14:paraId="041CC88C" w14:textId="0437C60D" w:rsidR="00F30132" w:rsidRPr="00671822" w:rsidRDefault="0063105B" w:rsidP="00F71E4F">
      <w:pPr>
        <w:pStyle w:val="Kpalrs"/>
        <w:jc w:val="center"/>
        <w:rPr>
          <w:color w:val="0070C0"/>
        </w:rPr>
      </w:pPr>
      <w:r>
        <w:rPr>
          <w:color w:val="0070C0"/>
        </w:rPr>
        <w:t>3.6</w:t>
      </w:r>
      <w:r w:rsidR="00F71E4F" w:rsidRPr="00671822">
        <w:t>. ábra Negyedik iteráció elemzései</w:t>
      </w:r>
    </w:p>
    <w:p w14:paraId="115FE177" w14:textId="5BF6D11C" w:rsidR="00FF3F04" w:rsidRPr="00671822" w:rsidRDefault="00FF3F04" w:rsidP="00E4496B">
      <w:pPr>
        <w:widowControl w:val="0"/>
        <w:spacing w:after="0" w:line="360" w:lineRule="auto"/>
        <w:ind w:firstLine="851"/>
        <w:jc w:val="both"/>
        <w:rPr>
          <w:color w:val="0070C0"/>
        </w:rPr>
      </w:pPr>
      <w:r w:rsidRPr="00671822">
        <w:rPr>
          <w:color w:val="0070C0"/>
        </w:rPr>
        <w:t>A diagramok x tengelye jelöli a bemeneti fájlokon történő előrehaladást, ez az érték maximum 720 lehet,mivel ennyi fájlból történik a beolvasás. A y tengely szemlélteti a felhasznált ládák számát, ez az érték nagyban változik, mivel sem a ládaméretek, sem a felhasznált ládák száma nem állandó.</w:t>
      </w:r>
    </w:p>
    <w:p w14:paraId="24851953" w14:textId="7C242301" w:rsidR="00E4496B" w:rsidRPr="00671822" w:rsidRDefault="00E4496B" w:rsidP="00E4496B">
      <w:pPr>
        <w:widowControl w:val="0"/>
        <w:spacing w:after="0" w:line="360" w:lineRule="auto"/>
        <w:ind w:firstLine="851"/>
        <w:jc w:val="both"/>
        <w:rPr>
          <w:color w:val="0070C0"/>
        </w:rPr>
      </w:pPr>
      <w:r w:rsidRPr="00671822">
        <w:rPr>
          <w:color w:val="0070C0"/>
        </w:rPr>
        <w:t>A lefuttatott algoritmusok eredményei túltöltési értékenként ábrázolva vannak egy-egy diagramon. Mivel a túltöltési érték egy ciklus segítségével van növelve a program futása során, így az algoritmusok is több alkalommal futnak le, mindig más eredményt adva. Ezért a diagramok generálása is minden túltöltés</w:t>
      </w:r>
      <w:r w:rsidR="00881655" w:rsidRPr="00671822">
        <w:rPr>
          <w:color w:val="0070C0"/>
        </w:rPr>
        <w:t>i érték esetén újra lejátszódik</w:t>
      </w:r>
      <w:r w:rsidRPr="00671822">
        <w:rPr>
          <w:color w:val="0070C0"/>
        </w:rPr>
        <w:t>. Tehát minden túltöltési értékre létrejön mind a három</w:t>
      </w:r>
      <w:r w:rsidR="00881655" w:rsidRPr="00671822">
        <w:rPr>
          <w:color w:val="0070C0"/>
        </w:rPr>
        <w:t xml:space="preserve"> algoritmusból egy-egy példány.</w:t>
      </w:r>
    </w:p>
    <w:p w14:paraId="21294BE3" w14:textId="4A948B2B" w:rsidR="00E4496B" w:rsidRPr="00671822" w:rsidRDefault="00E4496B" w:rsidP="00E4496B">
      <w:pPr>
        <w:widowControl w:val="0"/>
        <w:spacing w:after="0" w:line="360" w:lineRule="auto"/>
        <w:ind w:firstLine="851"/>
        <w:jc w:val="both"/>
        <w:rPr>
          <w:color w:val="0070C0"/>
        </w:rPr>
      </w:pPr>
      <w:r w:rsidRPr="00671822">
        <w:rPr>
          <w:color w:val="0070C0"/>
        </w:rPr>
        <w:lastRenderedPageBreak/>
        <w:t>Minden algoritmus különöbző színnel, valamint vonaltípussal van ábrázolva. A First-Fit algoritmus diagramjain az értékek zöld színnel, a Best-Fit algoritmus értékei piros szaggatott vonallal, míg a Worst-Fit által létrehozott értékek kék, szaggatott vonallal lettek megjelenítve. Miután lefutott minden algoritmus ábrázolása, elkészül egy összegző diagram, melyben mindhárom eredmény látható, ezek a diagramok szintén túltöltési értékenként generálódnak.</w:t>
      </w:r>
    </w:p>
    <w:p w14:paraId="4305129C" w14:textId="3D3BD94D" w:rsidR="00881655" w:rsidRPr="00671822" w:rsidRDefault="00335B9B" w:rsidP="00335B9B">
      <w:pPr>
        <w:widowControl w:val="0"/>
        <w:spacing w:after="0" w:line="360" w:lineRule="auto"/>
        <w:ind w:firstLine="851"/>
        <w:jc w:val="both"/>
        <w:rPr>
          <w:color w:val="0070C0"/>
        </w:rPr>
      </w:pPr>
      <w:r w:rsidRPr="00671822">
        <w:rPr>
          <w:color w:val="0070C0"/>
        </w:rPr>
        <w:t xml:space="preserve">Minden diagram az adott algoritmus végeredményeit tartalmazó listát kapja meg értékül, majd ezt ábrázolja. Mivel több függvény kell kirajzolni egy futás során, így minden diagram egy-egy </w:t>
      </w:r>
      <w:r w:rsidRPr="00671822">
        <w:rPr>
          <w:i/>
          <w:color w:val="0070C0"/>
        </w:rPr>
        <w:t>subplo</w:t>
      </w:r>
      <w:r w:rsidRPr="00671822">
        <w:rPr>
          <w:color w:val="0070C0"/>
        </w:rPr>
        <w:t xml:space="preserve">t() –kal van ábrázolva. A színeket és a vonaltípuson kívül a vonalak vastagsága van még az alap érték 1/3-ra állítva, ez csupán a megjelenítéshez szükséges. </w:t>
      </w:r>
      <w:r w:rsidR="00881655" w:rsidRPr="00671822">
        <w:rPr>
          <w:color w:val="0070C0"/>
        </w:rPr>
        <w:t xml:space="preserve">Az alábbi kódrészlet a </w:t>
      </w:r>
      <w:r w:rsidR="00881655" w:rsidRPr="00671822">
        <w:rPr>
          <w:i/>
          <w:color w:val="0070C0"/>
        </w:rPr>
        <w:t xml:space="preserve">readDirectory(x) </w:t>
      </w:r>
      <w:r w:rsidR="00881655" w:rsidRPr="00671822">
        <w:rPr>
          <w:color w:val="0070C0"/>
        </w:rPr>
        <w:t>függvényből lett kimásolva, a diagramok létrehozást szemlélteti</w:t>
      </w:r>
      <w:r w:rsidR="00DC426F" w:rsidRPr="00671822">
        <w:rPr>
          <w:color w:val="0070C0"/>
        </w:rPr>
        <w:t>.</w:t>
      </w:r>
    </w:p>
    <w:p w14:paraId="3868F8C8" w14:textId="77777777" w:rsidR="00F30132" w:rsidRPr="00671822" w:rsidRDefault="00881655" w:rsidP="005513F9">
      <w:pPr>
        <w:pStyle w:val="HTML-kntformzott"/>
        <w:shd w:val="clear" w:color="auto" w:fill="FFFFFF"/>
        <w:spacing w:before="120" w:after="120"/>
        <w:ind w:left="851"/>
        <w:rPr>
          <w:rFonts w:ascii="Times New Roman" w:hAnsi="Times New Roman" w:cs="Times New Roman"/>
          <w:color w:val="080808"/>
        </w:rPr>
      </w:pPr>
      <w:r w:rsidRPr="00671822">
        <w:rPr>
          <w:rFonts w:ascii="Times New Roman" w:hAnsi="Times New Roman" w:cs="Times New Roman"/>
          <w:color w:val="080808"/>
        </w:rPr>
        <w:t>fig, ax = plt.subplots()</w:t>
      </w:r>
      <w:r w:rsidRPr="00671822">
        <w:rPr>
          <w:rFonts w:ascii="Times New Roman" w:hAnsi="Times New Roman" w:cs="Times New Roman"/>
          <w:color w:val="080808"/>
        </w:rPr>
        <w:br/>
        <w:t>fig, ax.plot(optimal,</w:t>
      </w:r>
      <w:r w:rsidRPr="00671822">
        <w:rPr>
          <w:rFonts w:ascii="Times New Roman" w:hAnsi="Times New Roman" w:cs="Times New Roman"/>
          <w:color w:val="067D17"/>
        </w:rPr>
        <w:t>'y'</w:t>
      </w:r>
      <w:r w:rsidRPr="00671822">
        <w:rPr>
          <w:rFonts w:ascii="Times New Roman" w:hAnsi="Times New Roman" w:cs="Times New Roman"/>
          <w:color w:val="080808"/>
        </w:rPr>
        <w:t xml:space="preserve">, </w:t>
      </w:r>
      <w:r w:rsidRPr="00671822">
        <w:rPr>
          <w:rFonts w:ascii="Times New Roman" w:hAnsi="Times New Roman" w:cs="Times New Roman"/>
          <w:color w:val="660099"/>
        </w:rPr>
        <w:t>linewidth</w:t>
      </w:r>
      <w:r w:rsidRPr="00671822">
        <w:rPr>
          <w:rFonts w:ascii="Times New Roman" w:hAnsi="Times New Roman" w:cs="Times New Roman"/>
          <w:color w:val="080808"/>
        </w:rPr>
        <w:t>=</w:t>
      </w:r>
      <w:r w:rsidRPr="00671822">
        <w:rPr>
          <w:rFonts w:ascii="Times New Roman" w:hAnsi="Times New Roman" w:cs="Times New Roman"/>
          <w:color w:val="1750EB"/>
        </w:rPr>
        <w:t>0.5</w:t>
      </w:r>
      <w:r w:rsidRPr="00671822">
        <w:rPr>
          <w:rFonts w:ascii="Times New Roman" w:hAnsi="Times New Roman" w:cs="Times New Roman"/>
          <w:color w:val="080808"/>
        </w:rPr>
        <w:t>)</w:t>
      </w:r>
      <w:r w:rsidRPr="00671822">
        <w:rPr>
          <w:rFonts w:ascii="Times New Roman" w:hAnsi="Times New Roman" w:cs="Times New Roman"/>
          <w:color w:val="080808"/>
        </w:rPr>
        <w:br/>
        <w:t>ax.set_title(</w:t>
      </w:r>
      <w:r w:rsidRPr="00671822">
        <w:rPr>
          <w:rFonts w:ascii="Times New Roman" w:hAnsi="Times New Roman" w:cs="Times New Roman"/>
          <w:color w:val="067D17"/>
        </w:rPr>
        <w:t>'Optimals'</w:t>
      </w:r>
      <w:r w:rsidRPr="00671822">
        <w:rPr>
          <w:rFonts w:ascii="Times New Roman" w:hAnsi="Times New Roman" w:cs="Times New Roman"/>
          <w:color w:val="080808"/>
        </w:rPr>
        <w:t>)</w:t>
      </w:r>
      <w:r w:rsidRPr="00671822">
        <w:rPr>
          <w:rFonts w:ascii="Times New Roman" w:hAnsi="Times New Roman" w:cs="Times New Roman"/>
          <w:color w:val="080808"/>
        </w:rPr>
        <w:br/>
        <w:t>plt.show()</w:t>
      </w:r>
      <w:r w:rsidRPr="00671822">
        <w:rPr>
          <w:rFonts w:ascii="Times New Roman" w:hAnsi="Times New Roman" w:cs="Times New Roman"/>
          <w:color w:val="080808"/>
        </w:rPr>
        <w:br/>
      </w:r>
      <w:r w:rsidRPr="00671822">
        <w:rPr>
          <w:rFonts w:ascii="Times New Roman" w:hAnsi="Times New Roman" w:cs="Times New Roman"/>
          <w:color w:val="080808"/>
        </w:rPr>
        <w:br/>
        <w:t>fig, ax = plt.subplots()</w:t>
      </w:r>
      <w:r w:rsidRPr="00671822">
        <w:rPr>
          <w:rFonts w:ascii="Times New Roman" w:hAnsi="Times New Roman" w:cs="Times New Roman"/>
          <w:color w:val="080808"/>
        </w:rPr>
        <w:br/>
        <w:t xml:space="preserve">fig, ax.plot(firstFitList,  </w:t>
      </w:r>
      <w:r w:rsidRPr="00671822">
        <w:rPr>
          <w:rFonts w:ascii="Times New Roman" w:hAnsi="Times New Roman" w:cs="Times New Roman"/>
          <w:color w:val="067D17"/>
        </w:rPr>
        <w:t>'g'</w:t>
      </w:r>
      <w:r w:rsidRPr="00671822">
        <w:rPr>
          <w:rFonts w:ascii="Times New Roman" w:hAnsi="Times New Roman" w:cs="Times New Roman"/>
          <w:color w:val="080808"/>
        </w:rPr>
        <w:t xml:space="preserve">, </w:t>
      </w:r>
      <w:r w:rsidRPr="00671822">
        <w:rPr>
          <w:rFonts w:ascii="Times New Roman" w:hAnsi="Times New Roman" w:cs="Times New Roman"/>
          <w:color w:val="660099"/>
        </w:rPr>
        <w:t>linewidth</w:t>
      </w:r>
      <w:r w:rsidRPr="00671822">
        <w:rPr>
          <w:rFonts w:ascii="Times New Roman" w:hAnsi="Times New Roman" w:cs="Times New Roman"/>
          <w:color w:val="080808"/>
        </w:rPr>
        <w:t>=</w:t>
      </w:r>
      <w:r w:rsidRPr="00671822">
        <w:rPr>
          <w:rFonts w:ascii="Times New Roman" w:hAnsi="Times New Roman" w:cs="Times New Roman"/>
          <w:color w:val="1750EB"/>
        </w:rPr>
        <w:t>0.5</w:t>
      </w:r>
      <w:r w:rsidRPr="00671822">
        <w:rPr>
          <w:rFonts w:ascii="Times New Roman" w:hAnsi="Times New Roman" w:cs="Times New Roman"/>
          <w:color w:val="080808"/>
        </w:rPr>
        <w:t>)</w:t>
      </w:r>
      <w:r w:rsidRPr="00671822">
        <w:rPr>
          <w:rFonts w:ascii="Times New Roman" w:hAnsi="Times New Roman" w:cs="Times New Roman"/>
          <w:color w:val="080808"/>
        </w:rPr>
        <w:br/>
        <w:t>ax.set_title(</w:t>
      </w:r>
      <w:r w:rsidRPr="00671822">
        <w:rPr>
          <w:rFonts w:ascii="Times New Roman" w:hAnsi="Times New Roman" w:cs="Times New Roman"/>
          <w:color w:val="067D17"/>
        </w:rPr>
        <w:t>'First-Fit algorithm'</w:t>
      </w:r>
      <w:r w:rsidRPr="00671822">
        <w:rPr>
          <w:rFonts w:ascii="Times New Roman" w:hAnsi="Times New Roman" w:cs="Times New Roman"/>
          <w:color w:val="080808"/>
        </w:rPr>
        <w:t>)</w:t>
      </w:r>
      <w:r w:rsidRPr="00671822">
        <w:rPr>
          <w:rFonts w:ascii="Times New Roman" w:hAnsi="Times New Roman" w:cs="Times New Roman"/>
          <w:color w:val="080808"/>
        </w:rPr>
        <w:br/>
        <w:t>plt.show()</w:t>
      </w:r>
      <w:r w:rsidRPr="00671822">
        <w:rPr>
          <w:rFonts w:ascii="Times New Roman" w:hAnsi="Times New Roman" w:cs="Times New Roman"/>
          <w:color w:val="080808"/>
        </w:rPr>
        <w:br/>
      </w:r>
      <w:r w:rsidRPr="00671822">
        <w:rPr>
          <w:rFonts w:ascii="Times New Roman" w:hAnsi="Times New Roman" w:cs="Times New Roman"/>
          <w:color w:val="080808"/>
        </w:rPr>
        <w:br/>
        <w:t>fig, ax = plt.subplots()</w:t>
      </w:r>
      <w:r w:rsidRPr="00671822">
        <w:rPr>
          <w:rFonts w:ascii="Times New Roman" w:hAnsi="Times New Roman" w:cs="Times New Roman"/>
          <w:color w:val="080808"/>
        </w:rPr>
        <w:br/>
        <w:t xml:space="preserve">ax.plot(bestFitList,  </w:t>
      </w:r>
      <w:r w:rsidRPr="00671822">
        <w:rPr>
          <w:rFonts w:ascii="Times New Roman" w:hAnsi="Times New Roman" w:cs="Times New Roman"/>
          <w:color w:val="067D17"/>
        </w:rPr>
        <w:t>'r--'</w:t>
      </w:r>
      <w:r w:rsidRPr="00671822">
        <w:rPr>
          <w:rFonts w:ascii="Times New Roman" w:hAnsi="Times New Roman" w:cs="Times New Roman"/>
          <w:color w:val="080808"/>
        </w:rPr>
        <w:t xml:space="preserve">, </w:t>
      </w:r>
      <w:r w:rsidRPr="00671822">
        <w:rPr>
          <w:rFonts w:ascii="Times New Roman" w:hAnsi="Times New Roman" w:cs="Times New Roman"/>
          <w:color w:val="660099"/>
        </w:rPr>
        <w:t>linewidth</w:t>
      </w:r>
      <w:r w:rsidRPr="00671822">
        <w:rPr>
          <w:rFonts w:ascii="Times New Roman" w:hAnsi="Times New Roman" w:cs="Times New Roman"/>
          <w:color w:val="080808"/>
        </w:rPr>
        <w:t>=</w:t>
      </w:r>
      <w:r w:rsidRPr="00671822">
        <w:rPr>
          <w:rFonts w:ascii="Times New Roman" w:hAnsi="Times New Roman" w:cs="Times New Roman"/>
          <w:color w:val="1750EB"/>
        </w:rPr>
        <w:t>0.5</w:t>
      </w:r>
      <w:r w:rsidRPr="00671822">
        <w:rPr>
          <w:rFonts w:ascii="Times New Roman" w:hAnsi="Times New Roman" w:cs="Times New Roman"/>
          <w:color w:val="080808"/>
        </w:rPr>
        <w:t>)</w:t>
      </w:r>
      <w:r w:rsidRPr="00671822">
        <w:rPr>
          <w:rFonts w:ascii="Times New Roman" w:hAnsi="Times New Roman" w:cs="Times New Roman"/>
          <w:color w:val="080808"/>
        </w:rPr>
        <w:br/>
        <w:t>ax.set_title(</w:t>
      </w:r>
      <w:r w:rsidRPr="00671822">
        <w:rPr>
          <w:rFonts w:ascii="Times New Roman" w:hAnsi="Times New Roman" w:cs="Times New Roman"/>
          <w:color w:val="067D17"/>
        </w:rPr>
        <w:t>'Best-Fit algorithm'</w:t>
      </w:r>
      <w:r w:rsidRPr="00671822">
        <w:rPr>
          <w:rFonts w:ascii="Times New Roman" w:hAnsi="Times New Roman" w:cs="Times New Roman"/>
          <w:color w:val="080808"/>
        </w:rPr>
        <w:t>)</w:t>
      </w:r>
      <w:r w:rsidRPr="00671822">
        <w:rPr>
          <w:rFonts w:ascii="Times New Roman" w:hAnsi="Times New Roman" w:cs="Times New Roman"/>
          <w:color w:val="080808"/>
        </w:rPr>
        <w:br/>
        <w:t>plt.show()</w:t>
      </w:r>
      <w:r w:rsidRPr="00671822">
        <w:rPr>
          <w:rFonts w:ascii="Times New Roman" w:hAnsi="Times New Roman" w:cs="Times New Roman"/>
          <w:color w:val="080808"/>
        </w:rPr>
        <w:br/>
      </w:r>
      <w:r w:rsidRPr="00671822">
        <w:rPr>
          <w:rFonts w:ascii="Times New Roman" w:hAnsi="Times New Roman" w:cs="Times New Roman"/>
          <w:color w:val="080808"/>
        </w:rPr>
        <w:br/>
        <w:t>fig, ax = plt.subplots()</w:t>
      </w:r>
      <w:r w:rsidRPr="00671822">
        <w:rPr>
          <w:rFonts w:ascii="Times New Roman" w:hAnsi="Times New Roman" w:cs="Times New Roman"/>
          <w:color w:val="080808"/>
        </w:rPr>
        <w:br/>
        <w:t xml:space="preserve">ax.plot(worstFitList, </w:t>
      </w:r>
      <w:r w:rsidRPr="00671822">
        <w:rPr>
          <w:rFonts w:ascii="Times New Roman" w:hAnsi="Times New Roman" w:cs="Times New Roman"/>
          <w:color w:val="067D17"/>
        </w:rPr>
        <w:t>'b-'</w:t>
      </w:r>
      <w:r w:rsidRPr="00671822">
        <w:rPr>
          <w:rFonts w:ascii="Times New Roman" w:hAnsi="Times New Roman" w:cs="Times New Roman"/>
          <w:color w:val="080808"/>
        </w:rPr>
        <w:t xml:space="preserve">, </w:t>
      </w:r>
      <w:r w:rsidRPr="00671822">
        <w:rPr>
          <w:rFonts w:ascii="Times New Roman" w:hAnsi="Times New Roman" w:cs="Times New Roman"/>
          <w:color w:val="660099"/>
        </w:rPr>
        <w:t>linewidth</w:t>
      </w:r>
      <w:r w:rsidRPr="00671822">
        <w:rPr>
          <w:rFonts w:ascii="Times New Roman" w:hAnsi="Times New Roman" w:cs="Times New Roman"/>
          <w:color w:val="080808"/>
        </w:rPr>
        <w:t>=</w:t>
      </w:r>
      <w:r w:rsidRPr="00671822">
        <w:rPr>
          <w:rFonts w:ascii="Times New Roman" w:hAnsi="Times New Roman" w:cs="Times New Roman"/>
          <w:color w:val="1750EB"/>
        </w:rPr>
        <w:t>0.5</w:t>
      </w:r>
      <w:r w:rsidRPr="00671822">
        <w:rPr>
          <w:rFonts w:ascii="Times New Roman" w:hAnsi="Times New Roman" w:cs="Times New Roman"/>
          <w:color w:val="080808"/>
        </w:rPr>
        <w:t>)</w:t>
      </w:r>
      <w:r w:rsidRPr="00671822">
        <w:rPr>
          <w:rFonts w:ascii="Times New Roman" w:hAnsi="Times New Roman" w:cs="Times New Roman"/>
          <w:color w:val="080808"/>
        </w:rPr>
        <w:br/>
        <w:t>ax.set_title(</w:t>
      </w:r>
      <w:r w:rsidRPr="00671822">
        <w:rPr>
          <w:rFonts w:ascii="Times New Roman" w:hAnsi="Times New Roman" w:cs="Times New Roman"/>
          <w:color w:val="067D17"/>
        </w:rPr>
        <w:t>'Worst-Fit algorithm'</w:t>
      </w:r>
      <w:r w:rsidRPr="00671822">
        <w:rPr>
          <w:rFonts w:ascii="Times New Roman" w:hAnsi="Times New Roman" w:cs="Times New Roman"/>
          <w:color w:val="080808"/>
        </w:rPr>
        <w:t>)</w:t>
      </w:r>
      <w:r w:rsidRPr="00671822">
        <w:rPr>
          <w:rFonts w:ascii="Times New Roman" w:hAnsi="Times New Roman" w:cs="Times New Roman"/>
          <w:color w:val="080808"/>
        </w:rPr>
        <w:br/>
        <w:t>plt.show()</w:t>
      </w:r>
      <w:r w:rsidRPr="00671822">
        <w:rPr>
          <w:rFonts w:ascii="Times New Roman" w:hAnsi="Times New Roman" w:cs="Times New Roman"/>
          <w:color w:val="080808"/>
        </w:rPr>
        <w:br/>
      </w:r>
      <w:r w:rsidRPr="00671822">
        <w:rPr>
          <w:rFonts w:ascii="Times New Roman" w:hAnsi="Times New Roman" w:cs="Times New Roman"/>
          <w:color w:val="080808"/>
        </w:rPr>
        <w:br/>
        <w:t>fig, ax = plt.subplots()</w:t>
      </w:r>
      <w:r w:rsidRPr="00671822">
        <w:rPr>
          <w:rFonts w:ascii="Times New Roman" w:hAnsi="Times New Roman" w:cs="Times New Roman"/>
          <w:color w:val="080808"/>
        </w:rPr>
        <w:br/>
        <w:t xml:space="preserve">ax.plot(firstFitList, </w:t>
      </w:r>
      <w:r w:rsidRPr="00671822">
        <w:rPr>
          <w:rFonts w:ascii="Times New Roman" w:hAnsi="Times New Roman" w:cs="Times New Roman"/>
          <w:color w:val="067D17"/>
        </w:rPr>
        <w:t>'g'</w:t>
      </w:r>
      <w:r w:rsidRPr="00671822">
        <w:rPr>
          <w:rFonts w:ascii="Times New Roman" w:hAnsi="Times New Roman" w:cs="Times New Roman"/>
          <w:color w:val="080808"/>
        </w:rPr>
        <w:t xml:space="preserve">,  bestFitList, </w:t>
      </w:r>
      <w:r w:rsidRPr="00671822">
        <w:rPr>
          <w:rFonts w:ascii="Times New Roman" w:hAnsi="Times New Roman" w:cs="Times New Roman"/>
          <w:color w:val="067D17"/>
        </w:rPr>
        <w:t>'r--'</w:t>
      </w:r>
      <w:r w:rsidRPr="00671822">
        <w:rPr>
          <w:rFonts w:ascii="Times New Roman" w:hAnsi="Times New Roman" w:cs="Times New Roman"/>
          <w:color w:val="080808"/>
        </w:rPr>
        <w:t xml:space="preserve">, worstFitList, </w:t>
      </w:r>
      <w:r w:rsidRPr="00671822">
        <w:rPr>
          <w:rFonts w:ascii="Times New Roman" w:hAnsi="Times New Roman" w:cs="Times New Roman"/>
          <w:color w:val="067D17"/>
        </w:rPr>
        <w:t>'b-'</w:t>
      </w:r>
      <w:r w:rsidRPr="00671822">
        <w:rPr>
          <w:rFonts w:ascii="Times New Roman" w:hAnsi="Times New Roman" w:cs="Times New Roman"/>
          <w:color w:val="080808"/>
        </w:rPr>
        <w:t>, optimal,</w:t>
      </w:r>
      <w:r w:rsidRPr="00671822">
        <w:rPr>
          <w:rFonts w:ascii="Times New Roman" w:hAnsi="Times New Roman" w:cs="Times New Roman"/>
          <w:color w:val="067D17"/>
        </w:rPr>
        <w:t>'y'</w:t>
      </w:r>
      <w:r w:rsidRPr="00671822">
        <w:rPr>
          <w:rFonts w:ascii="Times New Roman" w:hAnsi="Times New Roman" w:cs="Times New Roman"/>
          <w:color w:val="080808"/>
        </w:rPr>
        <w:t xml:space="preserve">, </w:t>
      </w:r>
      <w:r w:rsidRPr="00671822">
        <w:rPr>
          <w:rFonts w:ascii="Times New Roman" w:hAnsi="Times New Roman" w:cs="Times New Roman"/>
          <w:color w:val="660099"/>
        </w:rPr>
        <w:t>linewidth</w:t>
      </w:r>
      <w:r w:rsidRPr="00671822">
        <w:rPr>
          <w:rFonts w:ascii="Times New Roman" w:hAnsi="Times New Roman" w:cs="Times New Roman"/>
          <w:color w:val="080808"/>
        </w:rPr>
        <w:t>=</w:t>
      </w:r>
      <w:r w:rsidRPr="00671822">
        <w:rPr>
          <w:rFonts w:ascii="Times New Roman" w:hAnsi="Times New Roman" w:cs="Times New Roman"/>
          <w:color w:val="1750EB"/>
        </w:rPr>
        <w:t>0.5</w:t>
      </w:r>
      <w:r w:rsidRPr="00671822">
        <w:rPr>
          <w:rFonts w:ascii="Times New Roman" w:hAnsi="Times New Roman" w:cs="Times New Roman"/>
          <w:color w:val="080808"/>
        </w:rPr>
        <w:t>)</w:t>
      </w:r>
      <w:r w:rsidRPr="00671822">
        <w:rPr>
          <w:rFonts w:ascii="Times New Roman" w:hAnsi="Times New Roman" w:cs="Times New Roman"/>
          <w:color w:val="080808"/>
        </w:rPr>
        <w:br/>
        <w:t>ax.set_title(</w:t>
      </w:r>
      <w:r w:rsidRPr="00671822">
        <w:rPr>
          <w:rFonts w:ascii="Times New Roman" w:hAnsi="Times New Roman" w:cs="Times New Roman"/>
          <w:color w:val="067D17"/>
        </w:rPr>
        <w:t>'Summarized'</w:t>
      </w:r>
      <w:r w:rsidRPr="00671822">
        <w:rPr>
          <w:rFonts w:ascii="Times New Roman" w:hAnsi="Times New Roman" w:cs="Times New Roman"/>
          <w:color w:val="080808"/>
        </w:rPr>
        <w:t>)</w:t>
      </w:r>
      <w:r w:rsidRPr="00671822">
        <w:rPr>
          <w:rFonts w:ascii="Times New Roman" w:hAnsi="Times New Roman" w:cs="Times New Roman"/>
          <w:color w:val="080808"/>
        </w:rPr>
        <w:br/>
        <w:t>plt.show()</w:t>
      </w:r>
    </w:p>
    <w:p w14:paraId="32EB7754" w14:textId="2D0CE2EB" w:rsidR="006A5CF5" w:rsidRPr="00671822" w:rsidRDefault="001225F1" w:rsidP="000A123A">
      <w:pPr>
        <w:spacing w:line="360" w:lineRule="auto"/>
        <w:ind w:firstLine="851"/>
        <w:jc w:val="both"/>
        <w:rPr>
          <w:color w:val="0070C0"/>
        </w:rPr>
      </w:pPr>
      <w:r w:rsidRPr="00671822">
        <w:rPr>
          <w:color w:val="0070C0"/>
        </w:rPr>
        <w:t xml:space="preserve">Ebben az esetben a ládaméret 1-re volt meghatározva, mely jelen esetben 100-at jelentene, mivel a használt elemek 100 szorosai a minta </w:t>
      </w:r>
      <w:r w:rsidR="00D669AC" w:rsidRPr="00671822">
        <w:rPr>
          <w:color w:val="0070C0"/>
        </w:rPr>
        <w:t>be</w:t>
      </w:r>
      <w:r w:rsidRPr="00671822">
        <w:rPr>
          <w:color w:val="0070C0"/>
        </w:rPr>
        <w:t>menet értékének.</w:t>
      </w:r>
      <w:r w:rsidR="0023474B" w:rsidRPr="00671822">
        <w:rPr>
          <w:color w:val="0070C0"/>
        </w:rPr>
        <w:t xml:space="preserve"> A diagramon látszódik, hogy a </w:t>
      </w:r>
      <w:r w:rsidR="008F4185" w:rsidRPr="00671822">
        <w:rPr>
          <w:color w:val="0070C0"/>
        </w:rPr>
        <w:t xml:space="preserve">kezdetben a bemeneti adatok mérete kisebb, majd ez egészen a kezdeti érték több, mint hétszeresére növekszik. Ez is bizonyítja, hogy a mintkönyvtár alkalmas az algoritmusok többoldaló tesztelésére. </w:t>
      </w:r>
    </w:p>
    <w:p w14:paraId="7C00ED8F" w14:textId="5B68837A" w:rsidR="006A5CF5" w:rsidRPr="00671822" w:rsidRDefault="004978E7" w:rsidP="00D85F75">
      <w:pPr>
        <w:pageBreakBefore/>
        <w:spacing w:line="360" w:lineRule="auto"/>
        <w:ind w:firstLine="851"/>
        <w:jc w:val="both"/>
        <w:rPr>
          <w:color w:val="0070C0"/>
        </w:rPr>
      </w:pPr>
      <w:r>
        <w:rPr>
          <w:color w:val="0070C0"/>
        </w:rPr>
        <w:lastRenderedPageBreak/>
        <w:t>A 3.7</w:t>
      </w:r>
      <w:r w:rsidR="006A5CF5" w:rsidRPr="00671822">
        <w:rPr>
          <w:color w:val="0070C0"/>
        </w:rPr>
        <w:t>. ábrán látható a</w:t>
      </w:r>
      <w:r w:rsidR="007B162D" w:rsidRPr="00671822">
        <w:rPr>
          <w:color w:val="0070C0"/>
        </w:rPr>
        <w:t>z</w:t>
      </w:r>
      <w:r w:rsidR="006A5CF5" w:rsidRPr="00671822">
        <w:rPr>
          <w:color w:val="0070C0"/>
        </w:rPr>
        <w:t xml:space="preserve"> optimális eredmények ábrázolása, itt a maximum ládaméret 1-nek van meghatározva, ami jelen esetben 100-nak felelne meg.</w:t>
      </w:r>
      <w:r w:rsidR="00A650E6" w:rsidRPr="00671822">
        <w:rPr>
          <w:color w:val="0070C0"/>
        </w:rPr>
        <w:t xml:space="preserve"> Az értékek eloszlása nem egyenletes, meredek kiugrások láthatóak a függvényben, ezek azzal magyarzhatóak, hogy a bemeneti fájlok változó számú bemeneti adatot tartalmaznak, így például az 50 elemű bemenetet jóval kevesebb ládába el tudja pakolni, mint a 300 eleműt.</w:t>
      </w:r>
      <w:r w:rsidR="00946D60" w:rsidRPr="00671822">
        <w:rPr>
          <w:color w:val="0070C0"/>
        </w:rPr>
        <w:t xml:space="preserve"> Mivel ez az optimális input 1 (vagyis 100) méretű ládákkal lett lemérve, így azokban az iterációkban, amikor 1-nél nagyobb méretű ládákat használunk, egyértelműen jobban teljesítenek az algoritmusok, mint </w:t>
      </w:r>
      <w:r w:rsidR="00F30F0B" w:rsidRPr="00671822">
        <w:rPr>
          <w:color w:val="0070C0"/>
        </w:rPr>
        <w:t>az optimum, azonban viszonítási alapnak megfelel.</w:t>
      </w:r>
    </w:p>
    <w:p w14:paraId="5E6151BC" w14:textId="43562758" w:rsidR="00363081" w:rsidRPr="00671822" w:rsidRDefault="00912D35" w:rsidP="00A650E6">
      <w:pPr>
        <w:keepNext/>
        <w:jc w:val="both"/>
        <w:rPr>
          <w:color w:val="0070C0"/>
        </w:rPr>
      </w:pPr>
      <w:r w:rsidRPr="00671822">
        <w:rPr>
          <w:noProof/>
          <w:color w:val="0070C0"/>
          <w:lang w:eastAsia="hu-HU"/>
        </w:rPr>
        <w:drawing>
          <wp:inline distT="0" distB="0" distL="0" distR="0" wp14:anchorId="5B3031FF" wp14:editId="763E1936">
            <wp:extent cx="5399405" cy="4049395"/>
            <wp:effectExtent l="0" t="0" r="0" b="8255"/>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ptimal.png"/>
                    <pic:cNvPicPr/>
                  </pic:nvPicPr>
                  <pic:blipFill>
                    <a:blip r:embed="rId17">
                      <a:extLst>
                        <a:ext uri="{28A0092B-C50C-407E-A947-70E740481C1C}">
                          <a14:useLocalDpi xmlns:a14="http://schemas.microsoft.com/office/drawing/2010/main" val="0"/>
                        </a:ext>
                      </a:extLst>
                    </a:blip>
                    <a:stretch>
                      <a:fillRect/>
                    </a:stretch>
                  </pic:blipFill>
                  <pic:spPr>
                    <a:xfrm>
                      <a:off x="0" y="0"/>
                      <a:ext cx="5399405" cy="4049395"/>
                    </a:xfrm>
                    <a:prstGeom prst="rect">
                      <a:avLst/>
                    </a:prstGeom>
                  </pic:spPr>
                </pic:pic>
              </a:graphicData>
            </a:graphic>
          </wp:inline>
        </w:drawing>
      </w:r>
    </w:p>
    <w:p w14:paraId="41EBE99A" w14:textId="26035377" w:rsidR="00DC426F" w:rsidRPr="00671822" w:rsidRDefault="0063105B" w:rsidP="00893A79">
      <w:pPr>
        <w:pStyle w:val="Kpalrs"/>
        <w:jc w:val="center"/>
      </w:pPr>
      <w:r>
        <w:rPr>
          <w:color w:val="0070C0"/>
        </w:rPr>
        <w:t>3.7</w:t>
      </w:r>
      <w:r w:rsidR="00893A79" w:rsidRPr="00671822">
        <w:t>. ábra Optimális eredmények</w:t>
      </w:r>
    </w:p>
    <w:p w14:paraId="05420126" w14:textId="72547553" w:rsidR="00FD1652" w:rsidRPr="00671822" w:rsidRDefault="00FD1652" w:rsidP="008A3DA2">
      <w:pPr>
        <w:pageBreakBefore/>
        <w:tabs>
          <w:tab w:val="left" w:pos="142"/>
        </w:tabs>
        <w:spacing w:line="360" w:lineRule="auto"/>
        <w:ind w:firstLine="851"/>
        <w:jc w:val="both"/>
        <w:rPr>
          <w:color w:val="0070C0"/>
        </w:rPr>
      </w:pPr>
      <w:r w:rsidRPr="00671822">
        <w:rPr>
          <w:color w:val="0070C0"/>
        </w:rPr>
        <w:lastRenderedPageBreak/>
        <w:t>Mivel minden algoritmus egy ládát használt fel az első iteráció során, ezért az értékeik is megegyeznek</w:t>
      </w:r>
      <w:r w:rsidR="008503CD" w:rsidRPr="00671822">
        <w:rPr>
          <w:color w:val="0070C0"/>
        </w:rPr>
        <w:t>, 0% eltérés van a felhasznált ládák száma között.</w:t>
      </w:r>
      <w:r w:rsidRPr="00671822">
        <w:rPr>
          <w:color w:val="0070C0"/>
        </w:rPr>
        <w:t xml:space="preserve"> Emiatt a mindhárom algoritmus di</w:t>
      </w:r>
      <w:r w:rsidR="00C53EEC">
        <w:rPr>
          <w:color w:val="0070C0"/>
        </w:rPr>
        <w:t xml:space="preserve">agramja teljesen megegyezik, a 3.8. </w:t>
      </w:r>
      <w:r w:rsidRPr="00671822">
        <w:rPr>
          <w:color w:val="0070C0"/>
        </w:rPr>
        <w:t xml:space="preserve">ábra szemlélteti a First-Fit  (valamitn Best-Fit ésWorst-Fit) </w:t>
      </w:r>
      <w:r w:rsidR="002F5ACD" w:rsidRPr="00671822">
        <w:rPr>
          <w:color w:val="0070C0"/>
        </w:rPr>
        <w:t>végeredményét.</w:t>
      </w:r>
    </w:p>
    <w:p w14:paraId="4B140707" w14:textId="0F473739" w:rsidR="00893A79" w:rsidRPr="00671822" w:rsidRDefault="00912D35" w:rsidP="00A650E6">
      <w:pPr>
        <w:keepNext/>
        <w:ind w:left="851" w:hanging="851"/>
        <w:jc w:val="center"/>
      </w:pPr>
      <w:r w:rsidRPr="00671822">
        <w:rPr>
          <w:noProof/>
          <w:lang w:eastAsia="hu-HU"/>
        </w:rPr>
        <w:drawing>
          <wp:inline distT="0" distB="0" distL="0" distR="0" wp14:anchorId="3A1E49AB" wp14:editId="567CEFD1">
            <wp:extent cx="5399405" cy="4049395"/>
            <wp:effectExtent l="0" t="0" r="0" b="8255"/>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F_1.png"/>
                    <pic:cNvPicPr/>
                  </pic:nvPicPr>
                  <pic:blipFill>
                    <a:blip r:embed="rId18">
                      <a:extLst>
                        <a:ext uri="{28A0092B-C50C-407E-A947-70E740481C1C}">
                          <a14:useLocalDpi xmlns:a14="http://schemas.microsoft.com/office/drawing/2010/main" val="0"/>
                        </a:ext>
                      </a:extLst>
                    </a:blip>
                    <a:stretch>
                      <a:fillRect/>
                    </a:stretch>
                  </pic:blipFill>
                  <pic:spPr>
                    <a:xfrm>
                      <a:off x="0" y="0"/>
                      <a:ext cx="5399405" cy="4049395"/>
                    </a:xfrm>
                    <a:prstGeom prst="rect">
                      <a:avLst/>
                    </a:prstGeom>
                  </pic:spPr>
                </pic:pic>
              </a:graphicData>
            </a:graphic>
          </wp:inline>
        </w:drawing>
      </w:r>
    </w:p>
    <w:p w14:paraId="6B0CFBFF" w14:textId="584D5B5F" w:rsidR="00F31633" w:rsidRPr="00671822" w:rsidRDefault="0063105B" w:rsidP="00893A79">
      <w:pPr>
        <w:pStyle w:val="Kpalrs"/>
        <w:jc w:val="center"/>
      </w:pPr>
      <w:r>
        <w:t>3.8</w:t>
      </w:r>
      <w:r w:rsidR="00893A79" w:rsidRPr="00671822">
        <w:t>. ábra First-Fit algoritmus maxiumáls ládamérettel</w:t>
      </w:r>
    </w:p>
    <w:p w14:paraId="1A0D700F" w14:textId="50B91A75" w:rsidR="00DC426F" w:rsidRPr="00671822" w:rsidRDefault="00DC426F" w:rsidP="000A5F6B">
      <w:pPr>
        <w:pStyle w:val="Kpalrs"/>
        <w:jc w:val="center"/>
      </w:pPr>
    </w:p>
    <w:p w14:paraId="2985C575" w14:textId="322A256A" w:rsidR="00422638" w:rsidRPr="00671822" w:rsidRDefault="0085222C" w:rsidP="008A3DA2">
      <w:pPr>
        <w:spacing w:line="360" w:lineRule="auto"/>
        <w:ind w:firstLine="851"/>
        <w:jc w:val="both"/>
        <w:rPr>
          <w:color w:val="0070C0"/>
        </w:rPr>
      </w:pPr>
      <w:r>
        <w:rPr>
          <w:color w:val="0070C0"/>
        </w:rPr>
        <w:t xml:space="preserve">Az </w:t>
      </w:r>
      <w:r w:rsidR="00CC2756" w:rsidRPr="00671822">
        <w:rPr>
          <w:color w:val="0070C0"/>
        </w:rPr>
        <w:t>optimális adatok</w:t>
      </w:r>
      <w:r w:rsidR="002C0CB1" w:rsidRPr="00671822">
        <w:rPr>
          <w:color w:val="0070C0"/>
        </w:rPr>
        <w:t>hoz</w:t>
      </w:r>
      <w:r w:rsidR="00CC2756" w:rsidRPr="00671822">
        <w:rPr>
          <w:color w:val="0070C0"/>
        </w:rPr>
        <w:t xml:space="preserve"> való viszon</w:t>
      </w:r>
      <w:r w:rsidR="00D17FCE" w:rsidRPr="00671822">
        <w:rPr>
          <w:color w:val="0070C0"/>
        </w:rPr>
        <w:t>y</w:t>
      </w:r>
      <w:r w:rsidR="00CC2756" w:rsidRPr="00671822">
        <w:rPr>
          <w:color w:val="0070C0"/>
        </w:rPr>
        <w:t>ításuk</w:t>
      </w:r>
      <w:r w:rsidR="0034594E" w:rsidRPr="00671822">
        <w:rPr>
          <w:color w:val="0070C0"/>
        </w:rPr>
        <w:t>nál</w:t>
      </w:r>
      <w:r w:rsidR="00CC2756" w:rsidRPr="00671822">
        <w:rPr>
          <w:color w:val="0070C0"/>
        </w:rPr>
        <w:t xml:space="preserve"> is teljesen </w:t>
      </w:r>
      <w:r w:rsidR="0034594E" w:rsidRPr="00671822">
        <w:rPr>
          <w:color w:val="0070C0"/>
        </w:rPr>
        <w:t>megegyező diagram látszódik</w:t>
      </w:r>
      <w:r w:rsidR="00CC2756" w:rsidRPr="00671822">
        <w:rPr>
          <w:color w:val="0070C0"/>
        </w:rPr>
        <w:t>.</w:t>
      </w:r>
      <w:r w:rsidR="00B87E4D" w:rsidRPr="00671822">
        <w:rPr>
          <w:color w:val="0070C0"/>
        </w:rPr>
        <w:t xml:space="preserve"> Ezért a </w:t>
      </w:r>
      <w:r w:rsidR="00A92EB9">
        <w:rPr>
          <w:color w:val="0070C0"/>
        </w:rPr>
        <w:t>3.9</w:t>
      </w:r>
      <w:r w:rsidR="00B87E4D" w:rsidRPr="00671822">
        <w:rPr>
          <w:color w:val="0070C0"/>
        </w:rPr>
        <w:t xml:space="preserve">. ábrán mindössze egy x tengellyel párhuzamos kék vonal </w:t>
      </w:r>
      <w:r w:rsidR="0034594E" w:rsidRPr="00671822">
        <w:rPr>
          <w:color w:val="0070C0"/>
        </w:rPr>
        <w:t>jelzi a végeredményt</w:t>
      </w:r>
      <w:r w:rsidR="00B87E4D" w:rsidRPr="00671822">
        <w:rPr>
          <w:color w:val="0070C0"/>
        </w:rPr>
        <w:t>, ezzel megegyezik First-Fit, a Best-Fit, valamint a Worst-Fit algoritmus függvénye is. A sárga függvény jelzi az optimális láda felhasználási számot.</w:t>
      </w:r>
    </w:p>
    <w:p w14:paraId="2E7F63A5" w14:textId="7BC4FBC2" w:rsidR="00CC2756" w:rsidRPr="00671822" w:rsidRDefault="00912D35" w:rsidP="00CC2756">
      <w:pPr>
        <w:keepNext/>
      </w:pPr>
      <w:r w:rsidRPr="00671822">
        <w:rPr>
          <w:noProof/>
          <w:lang w:eastAsia="hu-HU"/>
        </w:rPr>
        <w:lastRenderedPageBreak/>
        <w:drawing>
          <wp:inline distT="0" distB="0" distL="0" distR="0" wp14:anchorId="4EFB4BA5" wp14:editId="0B5EFD0B">
            <wp:extent cx="5399405" cy="4049395"/>
            <wp:effectExtent l="0" t="0" r="0" b="8255"/>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UM_1.png"/>
                    <pic:cNvPicPr/>
                  </pic:nvPicPr>
                  <pic:blipFill>
                    <a:blip r:embed="rId19">
                      <a:extLst>
                        <a:ext uri="{28A0092B-C50C-407E-A947-70E740481C1C}">
                          <a14:useLocalDpi xmlns:a14="http://schemas.microsoft.com/office/drawing/2010/main" val="0"/>
                        </a:ext>
                      </a:extLst>
                    </a:blip>
                    <a:stretch>
                      <a:fillRect/>
                    </a:stretch>
                  </pic:blipFill>
                  <pic:spPr>
                    <a:xfrm>
                      <a:off x="0" y="0"/>
                      <a:ext cx="5399405" cy="4049395"/>
                    </a:xfrm>
                    <a:prstGeom prst="rect">
                      <a:avLst/>
                    </a:prstGeom>
                  </pic:spPr>
                </pic:pic>
              </a:graphicData>
            </a:graphic>
          </wp:inline>
        </w:drawing>
      </w:r>
    </w:p>
    <w:p w14:paraId="34F7CA3C" w14:textId="4D5D93E9" w:rsidR="008A3DA2" w:rsidRPr="00537692" w:rsidRDefault="0063105B" w:rsidP="00537692">
      <w:pPr>
        <w:pStyle w:val="Kpalrs"/>
        <w:jc w:val="center"/>
      </w:pPr>
      <w:r>
        <w:t>3.9</w:t>
      </w:r>
      <w:r w:rsidR="00CC2756" w:rsidRPr="00671822">
        <w:t xml:space="preserve">. ábra </w:t>
      </w:r>
      <w:r w:rsidR="00307C49" w:rsidRPr="00671822">
        <w:t>M</w:t>
      </w:r>
      <w:r w:rsidR="00126A06" w:rsidRPr="00671822">
        <w:t>aximum</w:t>
      </w:r>
      <w:r w:rsidR="00CC2756" w:rsidRPr="00671822">
        <w:t xml:space="preserve"> ládamagasságú pakolás összehasonlítása az optimális értékekkel</w:t>
      </w:r>
    </w:p>
    <w:p w14:paraId="4A6260D3" w14:textId="052FDC87" w:rsidR="00D90BB8" w:rsidRPr="00671822" w:rsidRDefault="00A2002C" w:rsidP="001975EE">
      <w:pPr>
        <w:pageBreakBefore/>
        <w:spacing w:line="360" w:lineRule="auto"/>
        <w:jc w:val="both"/>
        <w:rPr>
          <w:noProof/>
          <w:color w:val="0070C0"/>
          <w:lang w:eastAsia="hu-HU"/>
        </w:rPr>
      </w:pPr>
      <w:r>
        <w:rPr>
          <w:noProof/>
          <w:color w:val="0070C0"/>
          <w:lang w:eastAsia="hu-HU"/>
        </w:rPr>
        <w:lastRenderedPageBreak/>
        <w:t>A 3.10. diagram szemlélteti a First-Fit algoritmus eredményeit, a 3.11. ábrán láthatóak a Best-Fit algoritmus eredményei, valamint a 3.12. ábrán a Worst-F</w:t>
      </w:r>
      <w:r w:rsidR="00942DC6">
        <w:rPr>
          <w:noProof/>
          <w:color w:val="0070C0"/>
          <w:lang w:eastAsia="hu-HU"/>
        </w:rPr>
        <w:t>it algoritmuséi</w:t>
      </w:r>
      <w:r>
        <w:rPr>
          <w:noProof/>
          <w:color w:val="0070C0"/>
          <w:lang w:eastAsia="hu-HU"/>
        </w:rPr>
        <w:t>.</w:t>
      </w:r>
    </w:p>
    <w:p w14:paraId="5CB6A34F" w14:textId="77777777" w:rsidR="005903C0" w:rsidRPr="00671822" w:rsidRDefault="00912D35" w:rsidP="00D90BB8">
      <w:pPr>
        <w:keepNext/>
        <w:spacing w:after="0" w:line="360" w:lineRule="auto"/>
        <w:jc w:val="center"/>
      </w:pPr>
      <w:r w:rsidRPr="00671822">
        <w:rPr>
          <w:noProof/>
          <w:color w:val="0070C0"/>
          <w:lang w:eastAsia="hu-HU"/>
        </w:rPr>
        <w:drawing>
          <wp:inline distT="0" distB="0" distL="0" distR="0" wp14:anchorId="022BA77C" wp14:editId="7C2D8C70">
            <wp:extent cx="3240000" cy="2430000"/>
            <wp:effectExtent l="0" t="0" r="0" b="8890"/>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F_2.png"/>
                    <pic:cNvPicPr/>
                  </pic:nvPicPr>
                  <pic:blipFill>
                    <a:blip r:embed="rId20">
                      <a:extLst>
                        <a:ext uri="{28A0092B-C50C-407E-A947-70E740481C1C}">
                          <a14:useLocalDpi xmlns:a14="http://schemas.microsoft.com/office/drawing/2010/main" val="0"/>
                        </a:ext>
                      </a:extLst>
                    </a:blip>
                    <a:stretch>
                      <a:fillRect/>
                    </a:stretch>
                  </pic:blipFill>
                  <pic:spPr>
                    <a:xfrm>
                      <a:off x="0" y="0"/>
                      <a:ext cx="3240000" cy="2430000"/>
                    </a:xfrm>
                    <a:prstGeom prst="rect">
                      <a:avLst/>
                    </a:prstGeom>
                  </pic:spPr>
                </pic:pic>
              </a:graphicData>
            </a:graphic>
          </wp:inline>
        </w:drawing>
      </w:r>
    </w:p>
    <w:p w14:paraId="443F6844" w14:textId="4667FA18" w:rsidR="00912D35" w:rsidRPr="00671822" w:rsidRDefault="001B18FC" w:rsidP="009275BB">
      <w:pPr>
        <w:pStyle w:val="Kpalrs"/>
        <w:spacing w:after="120"/>
        <w:jc w:val="center"/>
        <w:rPr>
          <w:color w:val="0070C0"/>
        </w:rPr>
      </w:pPr>
      <w:r>
        <w:rPr>
          <w:color w:val="0070C0"/>
        </w:rPr>
        <w:t>3.10</w:t>
      </w:r>
      <w:r w:rsidR="005903C0" w:rsidRPr="00671822">
        <w:t>. ábra  First-Fit algoritmus a második iterációban</w:t>
      </w:r>
    </w:p>
    <w:p w14:paraId="7886122D" w14:textId="055F7266" w:rsidR="005903C0" w:rsidRPr="00671822" w:rsidRDefault="001B18FC" w:rsidP="00D90BB8">
      <w:pPr>
        <w:keepNext/>
        <w:spacing w:after="0"/>
        <w:jc w:val="center"/>
      </w:pPr>
      <w:r>
        <w:rPr>
          <w:noProof/>
          <w:color w:val="0070C0"/>
          <w:lang w:eastAsia="hu-HU"/>
        </w:rPr>
        <w:t>.</w:t>
      </w:r>
      <w:r w:rsidR="00912D35" w:rsidRPr="00671822">
        <w:rPr>
          <w:noProof/>
          <w:color w:val="0070C0"/>
          <w:lang w:eastAsia="hu-HU"/>
        </w:rPr>
        <w:drawing>
          <wp:inline distT="0" distB="0" distL="0" distR="0" wp14:anchorId="266C1941" wp14:editId="0C357505">
            <wp:extent cx="3240000" cy="2430000"/>
            <wp:effectExtent l="0" t="0" r="0" b="8890"/>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F_2.png"/>
                    <pic:cNvPicPr/>
                  </pic:nvPicPr>
                  <pic:blipFill>
                    <a:blip r:embed="rId21">
                      <a:extLst>
                        <a:ext uri="{28A0092B-C50C-407E-A947-70E740481C1C}">
                          <a14:useLocalDpi xmlns:a14="http://schemas.microsoft.com/office/drawing/2010/main" val="0"/>
                        </a:ext>
                      </a:extLst>
                    </a:blip>
                    <a:stretch>
                      <a:fillRect/>
                    </a:stretch>
                  </pic:blipFill>
                  <pic:spPr>
                    <a:xfrm>
                      <a:off x="0" y="0"/>
                      <a:ext cx="3240000" cy="2430000"/>
                    </a:xfrm>
                    <a:prstGeom prst="rect">
                      <a:avLst/>
                    </a:prstGeom>
                  </pic:spPr>
                </pic:pic>
              </a:graphicData>
            </a:graphic>
          </wp:inline>
        </w:drawing>
      </w:r>
    </w:p>
    <w:p w14:paraId="78AEC22A" w14:textId="24E9CFFB" w:rsidR="00912D35" w:rsidRPr="00671822" w:rsidRDefault="001B18FC" w:rsidP="009275BB">
      <w:pPr>
        <w:pStyle w:val="Kpalrs"/>
        <w:spacing w:after="120"/>
        <w:jc w:val="center"/>
        <w:rPr>
          <w:color w:val="0070C0"/>
        </w:rPr>
      </w:pPr>
      <w:r>
        <w:rPr>
          <w:color w:val="0070C0"/>
        </w:rPr>
        <w:t>3.11</w:t>
      </w:r>
      <w:r w:rsidR="005903C0" w:rsidRPr="00671822">
        <w:t>. ábra  Best-Fit algoritmus a második iterációban</w:t>
      </w:r>
    </w:p>
    <w:p w14:paraId="2FC8A54D" w14:textId="77777777" w:rsidR="009275BB" w:rsidRDefault="00912D35" w:rsidP="009275BB">
      <w:pPr>
        <w:keepNext/>
        <w:jc w:val="center"/>
      </w:pPr>
      <w:r w:rsidRPr="00671822">
        <w:rPr>
          <w:noProof/>
          <w:color w:val="0070C0"/>
          <w:lang w:eastAsia="hu-HU"/>
        </w:rPr>
        <w:drawing>
          <wp:inline distT="0" distB="0" distL="0" distR="0" wp14:anchorId="0268C711" wp14:editId="66884B99">
            <wp:extent cx="3240000" cy="2430000"/>
            <wp:effectExtent l="0" t="0" r="0" b="8890"/>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F_2.png"/>
                    <pic:cNvPicPr/>
                  </pic:nvPicPr>
                  <pic:blipFill>
                    <a:blip r:embed="rId22">
                      <a:extLst>
                        <a:ext uri="{28A0092B-C50C-407E-A947-70E740481C1C}">
                          <a14:useLocalDpi xmlns:a14="http://schemas.microsoft.com/office/drawing/2010/main" val="0"/>
                        </a:ext>
                      </a:extLst>
                    </a:blip>
                    <a:stretch>
                      <a:fillRect/>
                    </a:stretch>
                  </pic:blipFill>
                  <pic:spPr>
                    <a:xfrm>
                      <a:off x="0" y="0"/>
                      <a:ext cx="3240000" cy="2430000"/>
                    </a:xfrm>
                    <a:prstGeom prst="rect">
                      <a:avLst/>
                    </a:prstGeom>
                  </pic:spPr>
                </pic:pic>
              </a:graphicData>
            </a:graphic>
          </wp:inline>
        </w:drawing>
      </w:r>
    </w:p>
    <w:p w14:paraId="5977AE27" w14:textId="1EB4CC5C" w:rsidR="005903C0" w:rsidRPr="00671822" w:rsidRDefault="009275BB" w:rsidP="00D94B1A">
      <w:pPr>
        <w:pStyle w:val="Kpalrs"/>
        <w:spacing w:after="120"/>
        <w:jc w:val="center"/>
      </w:pPr>
      <w:r w:rsidRPr="00704652">
        <w:rPr>
          <w:noProof/>
        </w:rPr>
        <w:t>3.12. ábra  Worst-Fit algoritmus a második iterációban</w:t>
      </w:r>
    </w:p>
    <w:p w14:paraId="69E9B893" w14:textId="0FCE5A26" w:rsidR="00422638" w:rsidRPr="00671822" w:rsidRDefault="00422638" w:rsidP="008E1BBB">
      <w:pPr>
        <w:spacing w:after="0" w:line="360" w:lineRule="auto"/>
        <w:ind w:firstLine="709"/>
        <w:jc w:val="both"/>
        <w:rPr>
          <w:color w:val="0070C0"/>
        </w:rPr>
      </w:pPr>
      <w:r w:rsidRPr="00671822">
        <w:rPr>
          <w:color w:val="0070C0"/>
        </w:rPr>
        <w:lastRenderedPageBreak/>
        <w:t>A második iteráció összefoglaló függvénye látványosabban mutatja a végrehajtás eredményét.</w:t>
      </w:r>
      <w:r w:rsidR="00172F32" w:rsidRPr="00671822">
        <w:rPr>
          <w:color w:val="0070C0"/>
        </w:rPr>
        <w:t xml:space="preserve"> Itt a sárga szín jelzi az optimális eredményt, azonban ez 100 magasságú ládákra lett futtatva. Ellenben ezzel a First-Fit, Best-Fit és a Worst-Fit által használt láká mérete közelítőleg 160.606. Emiatt az algoritmusok alapvetően kevesebb ládát használtak fel. Az implementált algoritmusok közötti minimális különbség a függvényen szereplő vonalak keveredésénél vehető észre.</w:t>
      </w:r>
    </w:p>
    <w:p w14:paraId="5F56D00B" w14:textId="77777777" w:rsidR="005903C0" w:rsidRPr="00671822" w:rsidRDefault="00912D35" w:rsidP="005903C0">
      <w:pPr>
        <w:keepNext/>
      </w:pPr>
      <w:r w:rsidRPr="00671822">
        <w:rPr>
          <w:noProof/>
          <w:color w:val="0070C0"/>
          <w:lang w:eastAsia="hu-HU"/>
        </w:rPr>
        <w:drawing>
          <wp:inline distT="0" distB="0" distL="0" distR="0" wp14:anchorId="4D21D3F3" wp14:editId="21E2790B">
            <wp:extent cx="5399405" cy="4049395"/>
            <wp:effectExtent l="0" t="0" r="0" b="8255"/>
            <wp:docPr id="21" name="Kép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UM_2.png"/>
                    <pic:cNvPicPr/>
                  </pic:nvPicPr>
                  <pic:blipFill>
                    <a:blip r:embed="rId23">
                      <a:extLst>
                        <a:ext uri="{28A0092B-C50C-407E-A947-70E740481C1C}">
                          <a14:useLocalDpi xmlns:a14="http://schemas.microsoft.com/office/drawing/2010/main" val="0"/>
                        </a:ext>
                      </a:extLst>
                    </a:blip>
                    <a:stretch>
                      <a:fillRect/>
                    </a:stretch>
                  </pic:blipFill>
                  <pic:spPr>
                    <a:xfrm>
                      <a:off x="0" y="0"/>
                      <a:ext cx="5399405" cy="4049395"/>
                    </a:xfrm>
                    <a:prstGeom prst="rect">
                      <a:avLst/>
                    </a:prstGeom>
                  </pic:spPr>
                </pic:pic>
              </a:graphicData>
            </a:graphic>
          </wp:inline>
        </w:drawing>
      </w:r>
    </w:p>
    <w:p w14:paraId="7791BDA3" w14:textId="772A3052" w:rsidR="00912D35" w:rsidRPr="00671822" w:rsidRDefault="001B18FC" w:rsidP="005903C0">
      <w:pPr>
        <w:pStyle w:val="Kpalrs"/>
        <w:jc w:val="center"/>
        <w:rPr>
          <w:color w:val="0070C0"/>
        </w:rPr>
      </w:pPr>
      <w:r>
        <w:rPr>
          <w:color w:val="0070C0"/>
        </w:rPr>
        <w:t>3.13</w:t>
      </w:r>
      <w:r w:rsidR="005903C0" w:rsidRPr="00671822">
        <w:t>. ábra Második iteráció összegző függvénye</w:t>
      </w:r>
    </w:p>
    <w:p w14:paraId="5EA485F9" w14:textId="761461B4" w:rsidR="008A3DA2" w:rsidRPr="00671822" w:rsidRDefault="00306CA3" w:rsidP="00873071">
      <w:pPr>
        <w:pageBreakBefore/>
        <w:spacing w:line="360" w:lineRule="auto"/>
        <w:jc w:val="both"/>
        <w:rPr>
          <w:color w:val="0070C0"/>
        </w:rPr>
      </w:pPr>
      <w:r>
        <w:rPr>
          <w:noProof/>
          <w:color w:val="0070C0"/>
          <w:lang w:eastAsia="hu-HU"/>
        </w:rPr>
        <w:lastRenderedPageBreak/>
        <w:t>A 3.1</w:t>
      </w:r>
      <w:r>
        <w:rPr>
          <w:noProof/>
          <w:color w:val="0070C0"/>
          <w:lang w:eastAsia="hu-HU"/>
        </w:rPr>
        <w:t>4</w:t>
      </w:r>
      <w:r>
        <w:rPr>
          <w:noProof/>
          <w:color w:val="0070C0"/>
          <w:lang w:eastAsia="hu-HU"/>
        </w:rPr>
        <w:t>. diagram szemlélteti a First-Fit algoritmus eredményeit, a 3.1</w:t>
      </w:r>
      <w:r>
        <w:rPr>
          <w:noProof/>
          <w:color w:val="0070C0"/>
          <w:lang w:eastAsia="hu-HU"/>
        </w:rPr>
        <w:t>5</w:t>
      </w:r>
      <w:r>
        <w:rPr>
          <w:noProof/>
          <w:color w:val="0070C0"/>
          <w:lang w:eastAsia="hu-HU"/>
        </w:rPr>
        <w:t>. ábrán láthatóak a Best-Fit algoritmus eredményei, valamint a 3.1</w:t>
      </w:r>
      <w:r>
        <w:rPr>
          <w:noProof/>
          <w:color w:val="0070C0"/>
          <w:lang w:eastAsia="hu-HU"/>
        </w:rPr>
        <w:t>6</w:t>
      </w:r>
      <w:r>
        <w:rPr>
          <w:noProof/>
          <w:color w:val="0070C0"/>
          <w:lang w:eastAsia="hu-HU"/>
        </w:rPr>
        <w:t>. ábrán a Worst-Fit algoritmuséi.</w:t>
      </w:r>
    </w:p>
    <w:p w14:paraId="4D1C671A" w14:textId="77777777" w:rsidR="005903C0" w:rsidRPr="00671822" w:rsidRDefault="00912D35" w:rsidP="006E5198">
      <w:pPr>
        <w:keepNext/>
        <w:jc w:val="center"/>
      </w:pPr>
      <w:r w:rsidRPr="00671822">
        <w:rPr>
          <w:noProof/>
          <w:color w:val="0070C0"/>
          <w:lang w:eastAsia="hu-HU"/>
        </w:rPr>
        <w:drawing>
          <wp:inline distT="0" distB="0" distL="0" distR="0" wp14:anchorId="7B64D64C" wp14:editId="1E932D6E">
            <wp:extent cx="3240000" cy="2430000"/>
            <wp:effectExtent l="0" t="0" r="0" b="8890"/>
            <wp:docPr id="26" name="Kép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F_3.png"/>
                    <pic:cNvPicPr/>
                  </pic:nvPicPr>
                  <pic:blipFill>
                    <a:blip r:embed="rId24">
                      <a:extLst>
                        <a:ext uri="{28A0092B-C50C-407E-A947-70E740481C1C}">
                          <a14:useLocalDpi xmlns:a14="http://schemas.microsoft.com/office/drawing/2010/main" val="0"/>
                        </a:ext>
                      </a:extLst>
                    </a:blip>
                    <a:stretch>
                      <a:fillRect/>
                    </a:stretch>
                  </pic:blipFill>
                  <pic:spPr>
                    <a:xfrm>
                      <a:off x="0" y="0"/>
                      <a:ext cx="3240000" cy="2430000"/>
                    </a:xfrm>
                    <a:prstGeom prst="rect">
                      <a:avLst/>
                    </a:prstGeom>
                  </pic:spPr>
                </pic:pic>
              </a:graphicData>
            </a:graphic>
          </wp:inline>
        </w:drawing>
      </w:r>
    </w:p>
    <w:p w14:paraId="1947E4F1" w14:textId="0AC56B49" w:rsidR="00912D35" w:rsidRPr="00671822" w:rsidRDefault="001B18FC" w:rsidP="003D5B45">
      <w:pPr>
        <w:pStyle w:val="Kpalrs"/>
        <w:spacing w:after="120"/>
        <w:jc w:val="center"/>
        <w:rPr>
          <w:color w:val="0070C0"/>
        </w:rPr>
      </w:pPr>
      <w:r>
        <w:rPr>
          <w:color w:val="0070C0"/>
        </w:rPr>
        <w:t>3.14</w:t>
      </w:r>
      <w:r w:rsidR="005903C0" w:rsidRPr="00671822">
        <w:t>. ábra  First-Fit algoritmus a harmadik iterációban</w:t>
      </w:r>
    </w:p>
    <w:p w14:paraId="606AF1C0" w14:textId="77777777" w:rsidR="005903C0" w:rsidRPr="00671822" w:rsidRDefault="00912D35" w:rsidP="005903C0">
      <w:pPr>
        <w:keepNext/>
        <w:jc w:val="center"/>
      </w:pPr>
      <w:r w:rsidRPr="00671822">
        <w:rPr>
          <w:noProof/>
          <w:color w:val="0070C0"/>
          <w:lang w:eastAsia="hu-HU"/>
        </w:rPr>
        <w:drawing>
          <wp:inline distT="0" distB="0" distL="0" distR="0" wp14:anchorId="5E5E6E6A" wp14:editId="67881F3C">
            <wp:extent cx="3240000" cy="2430000"/>
            <wp:effectExtent l="0" t="0" r="0" b="8890"/>
            <wp:docPr id="27" name="Kép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F_3.png"/>
                    <pic:cNvPicPr/>
                  </pic:nvPicPr>
                  <pic:blipFill>
                    <a:blip r:embed="rId25">
                      <a:extLst>
                        <a:ext uri="{28A0092B-C50C-407E-A947-70E740481C1C}">
                          <a14:useLocalDpi xmlns:a14="http://schemas.microsoft.com/office/drawing/2010/main" val="0"/>
                        </a:ext>
                      </a:extLst>
                    </a:blip>
                    <a:stretch>
                      <a:fillRect/>
                    </a:stretch>
                  </pic:blipFill>
                  <pic:spPr>
                    <a:xfrm>
                      <a:off x="0" y="0"/>
                      <a:ext cx="3240000" cy="2430000"/>
                    </a:xfrm>
                    <a:prstGeom prst="rect">
                      <a:avLst/>
                    </a:prstGeom>
                  </pic:spPr>
                </pic:pic>
              </a:graphicData>
            </a:graphic>
          </wp:inline>
        </w:drawing>
      </w:r>
    </w:p>
    <w:p w14:paraId="430855A8" w14:textId="1D08D0D9" w:rsidR="00912D35" w:rsidRPr="00671822" w:rsidRDefault="001B18FC" w:rsidP="003D5B45">
      <w:pPr>
        <w:pStyle w:val="Kpalrs"/>
        <w:spacing w:after="120"/>
        <w:jc w:val="center"/>
        <w:rPr>
          <w:color w:val="0070C0"/>
        </w:rPr>
      </w:pPr>
      <w:r>
        <w:rPr>
          <w:color w:val="0070C0"/>
        </w:rPr>
        <w:t>3.15</w:t>
      </w:r>
      <w:r w:rsidR="005903C0" w:rsidRPr="00671822">
        <w:t>. ábra Best-Fit algoritmus a harmadik iterációban</w:t>
      </w:r>
    </w:p>
    <w:p w14:paraId="3A4B24E1" w14:textId="77777777" w:rsidR="005903C0" w:rsidRPr="00671822" w:rsidRDefault="00912D35" w:rsidP="005903C0">
      <w:pPr>
        <w:keepNext/>
        <w:jc w:val="center"/>
      </w:pPr>
      <w:r w:rsidRPr="00671822">
        <w:rPr>
          <w:noProof/>
          <w:color w:val="0070C0"/>
          <w:lang w:eastAsia="hu-HU"/>
        </w:rPr>
        <w:drawing>
          <wp:inline distT="0" distB="0" distL="0" distR="0" wp14:anchorId="540B715A" wp14:editId="3586A7F2">
            <wp:extent cx="3240000" cy="2430000"/>
            <wp:effectExtent l="0" t="0" r="0" b="8890"/>
            <wp:docPr id="28" name="Kép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F_3.png"/>
                    <pic:cNvPicPr/>
                  </pic:nvPicPr>
                  <pic:blipFill>
                    <a:blip r:embed="rId26">
                      <a:extLst>
                        <a:ext uri="{28A0092B-C50C-407E-A947-70E740481C1C}">
                          <a14:useLocalDpi xmlns:a14="http://schemas.microsoft.com/office/drawing/2010/main" val="0"/>
                        </a:ext>
                      </a:extLst>
                    </a:blip>
                    <a:stretch>
                      <a:fillRect/>
                    </a:stretch>
                  </pic:blipFill>
                  <pic:spPr>
                    <a:xfrm>
                      <a:off x="0" y="0"/>
                      <a:ext cx="3240000" cy="2430000"/>
                    </a:xfrm>
                    <a:prstGeom prst="rect">
                      <a:avLst/>
                    </a:prstGeom>
                  </pic:spPr>
                </pic:pic>
              </a:graphicData>
            </a:graphic>
          </wp:inline>
        </w:drawing>
      </w:r>
    </w:p>
    <w:p w14:paraId="20D0C356" w14:textId="01AF7FD3" w:rsidR="00912D35" w:rsidRPr="00671822" w:rsidRDefault="001B18FC" w:rsidP="003D5B45">
      <w:pPr>
        <w:pStyle w:val="Kpalrs"/>
        <w:spacing w:after="120"/>
        <w:jc w:val="center"/>
        <w:rPr>
          <w:color w:val="0070C0"/>
        </w:rPr>
      </w:pPr>
      <w:r>
        <w:rPr>
          <w:color w:val="0070C0"/>
        </w:rPr>
        <w:t>3.16</w:t>
      </w:r>
      <w:r w:rsidR="005903C0" w:rsidRPr="00671822">
        <w:t>. ábra Worst-Fit algoritmus a harmadik iterációban</w:t>
      </w:r>
    </w:p>
    <w:p w14:paraId="186682E0" w14:textId="65210BAE" w:rsidR="00422638" w:rsidRPr="00671822" w:rsidRDefault="00172F32" w:rsidP="000229EA">
      <w:pPr>
        <w:jc w:val="both"/>
        <w:rPr>
          <w:color w:val="0070C0"/>
        </w:rPr>
      </w:pPr>
      <w:r w:rsidRPr="00671822">
        <w:rPr>
          <w:color w:val="0070C0"/>
        </w:rPr>
        <w:lastRenderedPageBreak/>
        <w:t>A harmadik iterációban közelítőleg 122.222 volt a használt ládaméret, így valamivel kisebb az elétérs az optimumtól, azonban még így is jobban teljesítenek az implementált algoritmusok.</w:t>
      </w:r>
    </w:p>
    <w:p w14:paraId="097748CA" w14:textId="77777777" w:rsidR="005903C0" w:rsidRPr="00671822" w:rsidRDefault="00912D35" w:rsidP="005903C0">
      <w:pPr>
        <w:keepNext/>
        <w:jc w:val="center"/>
      </w:pPr>
      <w:r w:rsidRPr="00671822">
        <w:rPr>
          <w:noProof/>
          <w:color w:val="0070C0"/>
          <w:lang w:eastAsia="hu-HU"/>
        </w:rPr>
        <w:drawing>
          <wp:inline distT="0" distB="0" distL="0" distR="0" wp14:anchorId="562F263D" wp14:editId="05F69D8D">
            <wp:extent cx="5399405" cy="4049395"/>
            <wp:effectExtent l="0" t="0" r="0" b="8255"/>
            <wp:docPr id="29" name="Kép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UM_3.png"/>
                    <pic:cNvPicPr/>
                  </pic:nvPicPr>
                  <pic:blipFill>
                    <a:blip r:embed="rId27">
                      <a:extLst>
                        <a:ext uri="{28A0092B-C50C-407E-A947-70E740481C1C}">
                          <a14:useLocalDpi xmlns:a14="http://schemas.microsoft.com/office/drawing/2010/main" val="0"/>
                        </a:ext>
                      </a:extLst>
                    </a:blip>
                    <a:stretch>
                      <a:fillRect/>
                    </a:stretch>
                  </pic:blipFill>
                  <pic:spPr>
                    <a:xfrm>
                      <a:off x="0" y="0"/>
                      <a:ext cx="5399405" cy="4049395"/>
                    </a:xfrm>
                    <a:prstGeom prst="rect">
                      <a:avLst/>
                    </a:prstGeom>
                  </pic:spPr>
                </pic:pic>
              </a:graphicData>
            </a:graphic>
          </wp:inline>
        </w:drawing>
      </w:r>
    </w:p>
    <w:p w14:paraId="1705C542" w14:textId="58138B22" w:rsidR="00422638" w:rsidRPr="00671822" w:rsidRDefault="001B18FC" w:rsidP="005903C0">
      <w:pPr>
        <w:pStyle w:val="Kpalrs"/>
        <w:jc w:val="center"/>
        <w:rPr>
          <w:color w:val="0070C0"/>
        </w:rPr>
      </w:pPr>
      <w:r>
        <w:rPr>
          <w:color w:val="0070C0"/>
        </w:rPr>
        <w:t>3.17</w:t>
      </w:r>
      <w:r w:rsidR="005903C0" w:rsidRPr="00671822">
        <w:t>. ábra Harmadik iteráció összegzése</w:t>
      </w:r>
    </w:p>
    <w:p w14:paraId="6BCC3E55" w14:textId="16F79950" w:rsidR="008A3DA2" w:rsidRPr="00671822" w:rsidRDefault="004C5C46" w:rsidP="00FE665C">
      <w:pPr>
        <w:pageBreakBefore/>
        <w:spacing w:line="360" w:lineRule="auto"/>
        <w:jc w:val="both"/>
        <w:rPr>
          <w:color w:val="0070C0"/>
        </w:rPr>
      </w:pPr>
      <w:r>
        <w:rPr>
          <w:noProof/>
          <w:color w:val="0070C0"/>
          <w:lang w:eastAsia="hu-HU"/>
        </w:rPr>
        <w:lastRenderedPageBreak/>
        <w:t>A 3.1</w:t>
      </w:r>
      <w:r>
        <w:rPr>
          <w:noProof/>
          <w:color w:val="0070C0"/>
          <w:lang w:eastAsia="hu-HU"/>
        </w:rPr>
        <w:t>8</w:t>
      </w:r>
      <w:r>
        <w:rPr>
          <w:noProof/>
          <w:color w:val="0070C0"/>
          <w:lang w:eastAsia="hu-HU"/>
        </w:rPr>
        <w:t>. diagram szemlélteti a First-Fit algoritmus eredményeit, a 3.1</w:t>
      </w:r>
      <w:r>
        <w:rPr>
          <w:noProof/>
          <w:color w:val="0070C0"/>
          <w:lang w:eastAsia="hu-HU"/>
        </w:rPr>
        <w:t>9</w:t>
      </w:r>
      <w:r>
        <w:rPr>
          <w:noProof/>
          <w:color w:val="0070C0"/>
          <w:lang w:eastAsia="hu-HU"/>
        </w:rPr>
        <w:t>. ábrán láthatóak a Best-Fit algoritmus eredményei</w:t>
      </w:r>
      <w:r>
        <w:rPr>
          <w:noProof/>
          <w:color w:val="0070C0"/>
          <w:lang w:eastAsia="hu-HU"/>
        </w:rPr>
        <w:t>, valamint a 3.20</w:t>
      </w:r>
      <w:r>
        <w:rPr>
          <w:noProof/>
          <w:color w:val="0070C0"/>
          <w:lang w:eastAsia="hu-HU"/>
        </w:rPr>
        <w:t>. ábrán a Worst-Fit algoritmuséi.</w:t>
      </w:r>
    </w:p>
    <w:p w14:paraId="79CB3AB2" w14:textId="77777777" w:rsidR="005903C0" w:rsidRPr="00671822" w:rsidRDefault="008A3DA2" w:rsidP="006E5198">
      <w:pPr>
        <w:keepNext/>
        <w:jc w:val="center"/>
      </w:pPr>
      <w:r w:rsidRPr="00671822">
        <w:rPr>
          <w:noProof/>
          <w:color w:val="0070C0"/>
          <w:lang w:eastAsia="hu-HU"/>
        </w:rPr>
        <w:drawing>
          <wp:inline distT="0" distB="0" distL="0" distR="0" wp14:anchorId="4FAC6A7F" wp14:editId="64D28C47">
            <wp:extent cx="3240000" cy="2430000"/>
            <wp:effectExtent l="0" t="0" r="0" b="8890"/>
            <wp:docPr id="30" name="Kép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FF_4.png"/>
                    <pic:cNvPicPr/>
                  </pic:nvPicPr>
                  <pic:blipFill>
                    <a:blip r:embed="rId28">
                      <a:extLst>
                        <a:ext uri="{28A0092B-C50C-407E-A947-70E740481C1C}">
                          <a14:useLocalDpi xmlns:a14="http://schemas.microsoft.com/office/drawing/2010/main" val="0"/>
                        </a:ext>
                      </a:extLst>
                    </a:blip>
                    <a:stretch>
                      <a:fillRect/>
                    </a:stretch>
                  </pic:blipFill>
                  <pic:spPr>
                    <a:xfrm>
                      <a:off x="0" y="0"/>
                      <a:ext cx="3240000" cy="2430000"/>
                    </a:xfrm>
                    <a:prstGeom prst="rect">
                      <a:avLst/>
                    </a:prstGeom>
                  </pic:spPr>
                </pic:pic>
              </a:graphicData>
            </a:graphic>
          </wp:inline>
        </w:drawing>
      </w:r>
    </w:p>
    <w:p w14:paraId="6B470814" w14:textId="209DDD54" w:rsidR="008A3DA2" w:rsidRPr="00671822" w:rsidRDefault="001B18FC" w:rsidP="00204726">
      <w:pPr>
        <w:pStyle w:val="Kpalrs"/>
        <w:spacing w:after="120"/>
        <w:jc w:val="center"/>
        <w:rPr>
          <w:color w:val="0070C0"/>
        </w:rPr>
      </w:pPr>
      <w:r>
        <w:rPr>
          <w:color w:val="0070C0"/>
        </w:rPr>
        <w:t>3.18</w:t>
      </w:r>
      <w:r w:rsidR="005903C0" w:rsidRPr="00671822">
        <w:t>. ábra  First-Fit algoritmus a negyedik iterációban</w:t>
      </w:r>
    </w:p>
    <w:p w14:paraId="7F2460A3" w14:textId="77777777" w:rsidR="005903C0" w:rsidRPr="00671822" w:rsidRDefault="008A3DA2" w:rsidP="005903C0">
      <w:pPr>
        <w:keepNext/>
        <w:jc w:val="center"/>
      </w:pPr>
      <w:r w:rsidRPr="00671822">
        <w:rPr>
          <w:noProof/>
          <w:color w:val="0070C0"/>
          <w:lang w:eastAsia="hu-HU"/>
        </w:rPr>
        <w:drawing>
          <wp:inline distT="0" distB="0" distL="0" distR="0" wp14:anchorId="136B142D" wp14:editId="2A5FAA29">
            <wp:extent cx="3240000" cy="2430000"/>
            <wp:effectExtent l="0" t="0" r="0" b="8890"/>
            <wp:docPr id="31" name="Kép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BF_4.png"/>
                    <pic:cNvPicPr/>
                  </pic:nvPicPr>
                  <pic:blipFill>
                    <a:blip r:embed="rId29">
                      <a:extLst>
                        <a:ext uri="{28A0092B-C50C-407E-A947-70E740481C1C}">
                          <a14:useLocalDpi xmlns:a14="http://schemas.microsoft.com/office/drawing/2010/main" val="0"/>
                        </a:ext>
                      </a:extLst>
                    </a:blip>
                    <a:stretch>
                      <a:fillRect/>
                    </a:stretch>
                  </pic:blipFill>
                  <pic:spPr>
                    <a:xfrm>
                      <a:off x="0" y="0"/>
                      <a:ext cx="3240000" cy="2430000"/>
                    </a:xfrm>
                    <a:prstGeom prst="rect">
                      <a:avLst/>
                    </a:prstGeom>
                  </pic:spPr>
                </pic:pic>
              </a:graphicData>
            </a:graphic>
          </wp:inline>
        </w:drawing>
      </w:r>
    </w:p>
    <w:p w14:paraId="67F42D09" w14:textId="0DE87E57" w:rsidR="008A3DA2" w:rsidRPr="00671822" w:rsidRDefault="001B18FC" w:rsidP="00204726">
      <w:pPr>
        <w:pStyle w:val="Kpalrs"/>
        <w:spacing w:after="120"/>
        <w:jc w:val="center"/>
        <w:rPr>
          <w:color w:val="0070C0"/>
        </w:rPr>
      </w:pPr>
      <w:r>
        <w:rPr>
          <w:color w:val="0070C0"/>
        </w:rPr>
        <w:t>3.19</w:t>
      </w:r>
      <w:r w:rsidR="005903C0" w:rsidRPr="00671822">
        <w:t>. ábra   Best-Fit algoritmus a negyedik iterációban</w:t>
      </w:r>
    </w:p>
    <w:p w14:paraId="59077A85" w14:textId="77777777" w:rsidR="005903C0" w:rsidRPr="00671822" w:rsidRDefault="008A3DA2" w:rsidP="005903C0">
      <w:pPr>
        <w:keepNext/>
        <w:jc w:val="center"/>
      </w:pPr>
      <w:r w:rsidRPr="00671822">
        <w:rPr>
          <w:noProof/>
          <w:color w:val="0070C0"/>
          <w:lang w:eastAsia="hu-HU"/>
        </w:rPr>
        <w:drawing>
          <wp:inline distT="0" distB="0" distL="0" distR="0" wp14:anchorId="4F7E7050" wp14:editId="312F5D5B">
            <wp:extent cx="3240000" cy="2430000"/>
            <wp:effectExtent l="0" t="0" r="0" b="8890"/>
            <wp:docPr id="32" name="Kép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F_4.png"/>
                    <pic:cNvPicPr/>
                  </pic:nvPicPr>
                  <pic:blipFill>
                    <a:blip r:embed="rId30">
                      <a:extLst>
                        <a:ext uri="{28A0092B-C50C-407E-A947-70E740481C1C}">
                          <a14:useLocalDpi xmlns:a14="http://schemas.microsoft.com/office/drawing/2010/main" val="0"/>
                        </a:ext>
                      </a:extLst>
                    </a:blip>
                    <a:stretch>
                      <a:fillRect/>
                    </a:stretch>
                  </pic:blipFill>
                  <pic:spPr>
                    <a:xfrm>
                      <a:off x="0" y="0"/>
                      <a:ext cx="3240000" cy="2430000"/>
                    </a:xfrm>
                    <a:prstGeom prst="rect">
                      <a:avLst/>
                    </a:prstGeom>
                  </pic:spPr>
                </pic:pic>
              </a:graphicData>
            </a:graphic>
          </wp:inline>
        </w:drawing>
      </w:r>
    </w:p>
    <w:p w14:paraId="0A2C9F35" w14:textId="087135B3" w:rsidR="008A3DA2" w:rsidRPr="00671822" w:rsidRDefault="001B18FC" w:rsidP="00204726">
      <w:pPr>
        <w:pStyle w:val="Kpalrs"/>
        <w:spacing w:after="120"/>
        <w:jc w:val="center"/>
      </w:pPr>
      <w:r>
        <w:rPr>
          <w:color w:val="0070C0"/>
        </w:rPr>
        <w:t>3.20</w:t>
      </w:r>
      <w:r w:rsidR="005903C0" w:rsidRPr="00671822">
        <w:t>. ábra   Worst-Fit algoritmus a negyedik iterációban</w:t>
      </w:r>
    </w:p>
    <w:p w14:paraId="7A2FD76F" w14:textId="340AB586" w:rsidR="00172F32" w:rsidRPr="00671822" w:rsidRDefault="00172F32" w:rsidP="00D53568">
      <w:pPr>
        <w:jc w:val="both"/>
        <w:rPr>
          <w:color w:val="0070C0"/>
        </w:rPr>
      </w:pPr>
      <w:r w:rsidRPr="00671822">
        <w:rPr>
          <w:color w:val="0070C0"/>
        </w:rPr>
        <w:lastRenderedPageBreak/>
        <w:t xml:space="preserve">A negyedik iterációban </w:t>
      </w:r>
      <w:r w:rsidRPr="00671822">
        <w:rPr>
          <w:color w:val="0070C0"/>
        </w:rPr>
        <w:t>a ládaméret közelítőleg 106.667</w:t>
      </w:r>
      <w:r w:rsidRPr="00671822">
        <w:rPr>
          <w:color w:val="0070C0"/>
        </w:rPr>
        <w:t>, így mindössze 6 az eltérés az optimum és az implementált algoritmusok ládamérete között. Ez a diagramon is látszódik, sokkal kisebb az eltérés a sárga optimum vonal és a többi vonal között.</w:t>
      </w:r>
      <w:r w:rsidR="00A14880">
        <w:rPr>
          <w:color w:val="0070C0"/>
        </w:rPr>
        <w:t xml:space="preserve"> A 3.21. ábrán láthatóak ezek az eredmények.</w:t>
      </w:r>
    </w:p>
    <w:p w14:paraId="4A2000A3" w14:textId="77777777" w:rsidR="005903C0" w:rsidRPr="00671822" w:rsidRDefault="008A3DA2" w:rsidP="005903C0">
      <w:pPr>
        <w:keepNext/>
      </w:pPr>
      <w:r w:rsidRPr="00671822">
        <w:rPr>
          <w:noProof/>
          <w:color w:val="0070C0"/>
          <w:lang w:eastAsia="hu-HU"/>
        </w:rPr>
        <w:drawing>
          <wp:inline distT="0" distB="0" distL="0" distR="0" wp14:anchorId="5A34541A" wp14:editId="437F8AFC">
            <wp:extent cx="5399405" cy="4049395"/>
            <wp:effectExtent l="0" t="0" r="0" b="8255"/>
            <wp:docPr id="33" name="Kép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UM_4.png"/>
                    <pic:cNvPicPr/>
                  </pic:nvPicPr>
                  <pic:blipFill>
                    <a:blip r:embed="rId31">
                      <a:extLst>
                        <a:ext uri="{28A0092B-C50C-407E-A947-70E740481C1C}">
                          <a14:useLocalDpi xmlns:a14="http://schemas.microsoft.com/office/drawing/2010/main" val="0"/>
                        </a:ext>
                      </a:extLst>
                    </a:blip>
                    <a:stretch>
                      <a:fillRect/>
                    </a:stretch>
                  </pic:blipFill>
                  <pic:spPr>
                    <a:xfrm>
                      <a:off x="0" y="0"/>
                      <a:ext cx="5399405" cy="4049395"/>
                    </a:xfrm>
                    <a:prstGeom prst="rect">
                      <a:avLst/>
                    </a:prstGeom>
                  </pic:spPr>
                </pic:pic>
              </a:graphicData>
            </a:graphic>
          </wp:inline>
        </w:drawing>
      </w:r>
    </w:p>
    <w:p w14:paraId="799F05C3" w14:textId="4B6AE7B7" w:rsidR="008A3DA2" w:rsidRPr="00671822" w:rsidRDefault="001B18FC" w:rsidP="005903C0">
      <w:pPr>
        <w:pStyle w:val="Kpalrs"/>
        <w:jc w:val="center"/>
        <w:rPr>
          <w:color w:val="0070C0"/>
          <w:sz w:val="24"/>
          <w:szCs w:val="24"/>
        </w:rPr>
      </w:pPr>
      <w:r>
        <w:rPr>
          <w:color w:val="0070C0"/>
        </w:rPr>
        <w:t>3.21</w:t>
      </w:r>
      <w:r w:rsidR="005903C0" w:rsidRPr="00671822">
        <w:t>. ábra Negyedik iteráció összegzése</w:t>
      </w:r>
    </w:p>
    <w:p w14:paraId="4F047DF6" w14:textId="3CF2C205" w:rsidR="00BB7376" w:rsidRPr="00671822" w:rsidRDefault="00F16DFD" w:rsidP="00075BB0">
      <w:pPr>
        <w:pStyle w:val="Cmsor2"/>
        <w:keepNext w:val="0"/>
        <w:keepLines w:val="0"/>
        <w:widowControl w:val="0"/>
        <w:spacing w:before="120" w:after="120" w:line="360" w:lineRule="auto"/>
        <w:rPr>
          <w:rFonts w:cs="Times New Roman"/>
          <w:b/>
          <w:sz w:val="24"/>
        </w:rPr>
      </w:pPr>
      <w:bookmarkStart w:id="37" w:name="_Toc103192804"/>
      <w:bookmarkStart w:id="38" w:name="_Toc103382121"/>
      <w:r w:rsidRPr="00671822">
        <w:rPr>
          <w:rFonts w:cs="Times New Roman"/>
          <w:b/>
          <w:sz w:val="24"/>
        </w:rPr>
        <w:t>3.5</w:t>
      </w:r>
      <w:r w:rsidR="00BB7376" w:rsidRPr="00671822">
        <w:rPr>
          <w:rFonts w:cs="Times New Roman"/>
          <w:b/>
          <w:sz w:val="24"/>
        </w:rPr>
        <w:t>. Bővítési lehetőségek</w:t>
      </w:r>
      <w:bookmarkEnd w:id="37"/>
      <w:bookmarkEnd w:id="38"/>
    </w:p>
    <w:p w14:paraId="5C91C658" w14:textId="558AD254" w:rsidR="00075BB0" w:rsidRPr="00FB6950" w:rsidRDefault="00FB6950" w:rsidP="004C0694">
      <w:pPr>
        <w:widowControl w:val="0"/>
        <w:spacing w:after="0" w:line="360" w:lineRule="auto"/>
        <w:jc w:val="both"/>
        <w:rPr>
          <w:color w:val="0070C0"/>
        </w:rPr>
      </w:pPr>
      <w:bookmarkStart w:id="39" w:name="_GoBack"/>
      <w:r>
        <w:rPr>
          <w:color w:val="0070C0"/>
        </w:rPr>
        <w:t xml:space="preserve">A dolgozatomban 3 ládapakolási algoritmust implementáltam, majd a végeredményüket </w:t>
      </w:r>
      <w:bookmarkEnd w:id="39"/>
      <w:r>
        <w:rPr>
          <w:color w:val="0070C0"/>
        </w:rPr>
        <w:t>elemeztem és jelenítettem meg. Bővítési lehetőségként további algoritmusok felhasználása, végeredményük feldolgozása és szemléltetése jöhet szóba. Ezenívül a bemeneti könyvtár bővítése, többféle adat beolvasása, az algoritmusok részletesebb összehasonlítása lehet még lehetőség.</w:t>
      </w:r>
    </w:p>
    <w:p w14:paraId="7B00A437" w14:textId="77777777" w:rsidR="00BB7376" w:rsidRPr="00671822" w:rsidRDefault="00BB7376" w:rsidP="00BC2C98">
      <w:pPr>
        <w:widowControl w:val="0"/>
        <w:spacing w:after="0" w:line="360" w:lineRule="auto"/>
      </w:pPr>
      <w:r w:rsidRPr="00671822">
        <w:br w:type="page"/>
      </w:r>
    </w:p>
    <w:p w14:paraId="62A8D494" w14:textId="05859A5B" w:rsidR="00BB7376" w:rsidRPr="00671822" w:rsidRDefault="00BB7376" w:rsidP="00075BB0">
      <w:pPr>
        <w:pStyle w:val="Cmsor1"/>
        <w:keepNext w:val="0"/>
        <w:keepLines w:val="0"/>
        <w:widowControl w:val="0"/>
        <w:spacing w:before="120" w:line="360" w:lineRule="auto"/>
        <w:rPr>
          <w:rFonts w:cs="Times New Roman"/>
          <w:b/>
          <w:sz w:val="28"/>
        </w:rPr>
      </w:pPr>
      <w:bookmarkStart w:id="40" w:name="_Toc103192805"/>
      <w:bookmarkStart w:id="41" w:name="_Toc103382122"/>
      <w:r w:rsidRPr="00671822">
        <w:rPr>
          <w:rFonts w:cs="Times New Roman"/>
          <w:b/>
          <w:sz w:val="28"/>
        </w:rPr>
        <w:lastRenderedPageBreak/>
        <w:t>4. Forrásjegyzet</w:t>
      </w:r>
      <w:bookmarkEnd w:id="40"/>
      <w:bookmarkEnd w:id="41"/>
    </w:p>
    <w:p w14:paraId="717F3979" w14:textId="4F4EB32A" w:rsidR="00764D8E" w:rsidRPr="00671822" w:rsidRDefault="00764D8E" w:rsidP="00075BB0">
      <w:pPr>
        <w:pStyle w:val="Cmsor2"/>
        <w:keepNext w:val="0"/>
        <w:keepLines w:val="0"/>
        <w:widowControl w:val="0"/>
        <w:spacing w:before="120" w:after="120" w:line="360" w:lineRule="auto"/>
        <w:rPr>
          <w:rFonts w:cs="Times New Roman"/>
          <w:b/>
          <w:sz w:val="24"/>
        </w:rPr>
      </w:pPr>
      <w:bookmarkStart w:id="42" w:name="_Toc103192806"/>
      <w:bookmarkStart w:id="43" w:name="_Toc103382123"/>
      <w:r w:rsidRPr="00671822">
        <w:rPr>
          <w:rFonts w:cs="Times New Roman"/>
          <w:b/>
          <w:sz w:val="24"/>
        </w:rPr>
        <w:t>4.1. Saját hivatkozások</w:t>
      </w:r>
      <w:bookmarkEnd w:id="42"/>
      <w:bookmarkEnd w:id="43"/>
    </w:p>
    <w:p w14:paraId="0CB13CF8" w14:textId="5703CFC0" w:rsidR="00F868AF" w:rsidRPr="00671822" w:rsidRDefault="001C26AB" w:rsidP="00075BB0">
      <w:pPr>
        <w:widowControl w:val="0"/>
        <w:spacing w:after="0" w:line="360" w:lineRule="auto"/>
        <w:ind w:left="709" w:firstLine="142"/>
      </w:pPr>
      <w:r w:rsidRPr="00671822">
        <w:rPr>
          <w:b/>
        </w:rPr>
        <w:t>[1]</w:t>
      </w:r>
      <w:r w:rsidRPr="00671822">
        <w:tab/>
      </w:r>
      <w:r w:rsidR="00F868AF" w:rsidRPr="00671822">
        <w:t>Python programozási nyelv hivatalo</w:t>
      </w:r>
      <w:r w:rsidR="00037369" w:rsidRPr="00671822">
        <w:t>s</w:t>
      </w:r>
      <w:r w:rsidR="00F868AF" w:rsidRPr="00671822">
        <w:t xml:space="preserve"> weboldal:</w:t>
      </w:r>
    </w:p>
    <w:p w14:paraId="310F7F1F" w14:textId="105AF68D" w:rsidR="0096730D" w:rsidRPr="00671822" w:rsidRDefault="00DC426F" w:rsidP="00BC2C98">
      <w:pPr>
        <w:widowControl w:val="0"/>
        <w:spacing w:after="0" w:line="360" w:lineRule="auto"/>
        <w:ind w:left="1418"/>
      </w:pPr>
      <w:hyperlink r:id="rId32" w:history="1">
        <w:r w:rsidR="00D57C23" w:rsidRPr="00671822">
          <w:rPr>
            <w:rStyle w:val="Hiperhivatkozs"/>
            <w:color w:val="auto"/>
          </w:rPr>
          <w:t>https://www.python.org</w:t>
        </w:r>
      </w:hyperlink>
    </w:p>
    <w:p w14:paraId="3BBBC92A" w14:textId="372D4113" w:rsidR="00F868AF" w:rsidRPr="00671822" w:rsidRDefault="0096730D" w:rsidP="00075BB0">
      <w:pPr>
        <w:widowControl w:val="0"/>
        <w:spacing w:after="0" w:line="360" w:lineRule="auto"/>
        <w:ind w:left="709" w:firstLine="142"/>
      </w:pPr>
      <w:r w:rsidRPr="00671822">
        <w:rPr>
          <w:b/>
        </w:rPr>
        <w:t>[2]</w:t>
      </w:r>
      <w:r w:rsidRPr="00671822">
        <w:tab/>
      </w:r>
      <w:r w:rsidR="00F868AF" w:rsidRPr="00671822">
        <w:t>PyCharm hivatalo</w:t>
      </w:r>
      <w:r w:rsidR="007A0C2A" w:rsidRPr="00671822">
        <w:t>s</w:t>
      </w:r>
      <w:r w:rsidR="00F868AF" w:rsidRPr="00671822">
        <w:t xml:space="preserve"> weboldal:</w:t>
      </w:r>
    </w:p>
    <w:p w14:paraId="0B510551" w14:textId="614F56A4" w:rsidR="0096730D" w:rsidRPr="00671822" w:rsidRDefault="00DC426F" w:rsidP="00BC2C98">
      <w:pPr>
        <w:widowControl w:val="0"/>
        <w:spacing w:after="0" w:line="360" w:lineRule="auto"/>
        <w:ind w:left="1418"/>
      </w:pPr>
      <w:hyperlink r:id="rId33" w:history="1">
        <w:r w:rsidR="0096730D" w:rsidRPr="00671822">
          <w:rPr>
            <w:rStyle w:val="Hiperhivatkozs"/>
            <w:color w:val="auto"/>
          </w:rPr>
          <w:t>https://www.jetbrains.com/pycharm/</w:t>
        </w:r>
      </w:hyperlink>
    </w:p>
    <w:p w14:paraId="7568345A" w14:textId="77777777" w:rsidR="00F868AF" w:rsidRPr="00671822" w:rsidRDefault="0096730D" w:rsidP="00075BB0">
      <w:pPr>
        <w:widowControl w:val="0"/>
        <w:spacing w:after="0" w:line="360" w:lineRule="auto"/>
        <w:ind w:left="709" w:firstLine="142"/>
      </w:pPr>
      <w:r w:rsidRPr="00671822">
        <w:rPr>
          <w:b/>
        </w:rPr>
        <w:t>[3]</w:t>
      </w:r>
      <w:r w:rsidRPr="00671822">
        <w:tab/>
      </w:r>
      <w:r w:rsidR="00F868AF" w:rsidRPr="00671822">
        <w:t>Saját GitHub repository:</w:t>
      </w:r>
    </w:p>
    <w:p w14:paraId="3E459AA4" w14:textId="27FECF6C" w:rsidR="0096730D" w:rsidRPr="00671822" w:rsidRDefault="00DC426F" w:rsidP="00BC2C98">
      <w:pPr>
        <w:widowControl w:val="0"/>
        <w:spacing w:after="0" w:line="360" w:lineRule="auto"/>
        <w:ind w:left="1418"/>
      </w:pPr>
      <w:hyperlink r:id="rId34" w:history="1">
        <w:r w:rsidR="0096730D" w:rsidRPr="00671822">
          <w:rPr>
            <w:rStyle w:val="Hiperhivatkozs"/>
            <w:color w:val="auto"/>
          </w:rPr>
          <w:t>https://github.com/boss1203/thesis</w:t>
        </w:r>
      </w:hyperlink>
    </w:p>
    <w:p w14:paraId="1BF64C18" w14:textId="1722DC20" w:rsidR="0096730D" w:rsidRPr="00671822" w:rsidRDefault="0096730D" w:rsidP="00075BB0">
      <w:pPr>
        <w:widowControl w:val="0"/>
        <w:spacing w:after="0" w:line="360" w:lineRule="auto"/>
        <w:ind w:left="709" w:firstLine="142"/>
      </w:pPr>
      <w:r w:rsidRPr="00671822">
        <w:rPr>
          <w:b/>
        </w:rPr>
        <w:t>[4]</w:t>
      </w:r>
      <w:r w:rsidRPr="00671822">
        <w:tab/>
        <w:t>A. Scholl, R. Klein és C. Jürgens in Bison: egydimenziós ládapakolási köyvtár</w:t>
      </w:r>
    </w:p>
    <w:p w14:paraId="785244DB" w14:textId="49D9E27E" w:rsidR="0096730D" w:rsidRPr="00671822" w:rsidRDefault="00DC426F" w:rsidP="00BC2C98">
      <w:pPr>
        <w:widowControl w:val="0"/>
        <w:spacing w:after="0" w:line="360" w:lineRule="auto"/>
        <w:ind w:left="1418"/>
        <w:jc w:val="both"/>
      </w:pPr>
      <w:hyperlink r:id="rId35" w:history="1">
        <w:r w:rsidR="0096730D" w:rsidRPr="00671822">
          <w:rPr>
            <w:rStyle w:val="Hiperhivatkozs"/>
            <w:color w:val="auto"/>
          </w:rPr>
          <w:t>https://www2.wiwi.uni-jena.de/Entscheidung/binpp/bin1dat.htm</w:t>
        </w:r>
      </w:hyperlink>
    </w:p>
    <w:p w14:paraId="5A418219" w14:textId="113E6EE2" w:rsidR="00BC2C98" w:rsidRPr="00671822" w:rsidRDefault="00764D8E" w:rsidP="00075BB0">
      <w:pPr>
        <w:pStyle w:val="Cmsor2"/>
        <w:keepNext w:val="0"/>
        <w:keepLines w:val="0"/>
        <w:widowControl w:val="0"/>
        <w:spacing w:before="120" w:after="120" w:line="360" w:lineRule="auto"/>
        <w:rPr>
          <w:rFonts w:cs="Times New Roman"/>
          <w:b/>
          <w:sz w:val="24"/>
        </w:rPr>
      </w:pPr>
      <w:bookmarkStart w:id="44" w:name="_Toc103192807"/>
      <w:bookmarkStart w:id="45" w:name="_Toc103382124"/>
      <w:r w:rsidRPr="00671822">
        <w:rPr>
          <w:rFonts w:cs="Times New Roman"/>
          <w:b/>
          <w:sz w:val="24"/>
        </w:rPr>
        <w:t>4.2.</w:t>
      </w:r>
      <w:r w:rsidR="000A4F07" w:rsidRPr="00671822">
        <w:rPr>
          <w:rFonts w:cs="Times New Roman"/>
          <w:b/>
          <w:sz w:val="24"/>
        </w:rPr>
        <w:t xml:space="preserve"> </w:t>
      </w:r>
      <w:r w:rsidR="00BC2C98" w:rsidRPr="00671822">
        <w:rPr>
          <w:rFonts w:cs="Times New Roman"/>
          <w:b/>
          <w:sz w:val="24"/>
        </w:rPr>
        <w:t>Szakirodalmi hivatkozások</w:t>
      </w:r>
      <w:bookmarkEnd w:id="45"/>
    </w:p>
    <w:p w14:paraId="23302C8C" w14:textId="77777777" w:rsidR="00BC2C98" w:rsidRPr="00671822" w:rsidRDefault="00BC2C98" w:rsidP="00F16DFD">
      <w:pPr>
        <w:spacing w:after="120"/>
      </w:pPr>
      <w:r w:rsidRPr="00671822">
        <w:t>Szerző: Luo, K. and Spieksma, F.C.R.</w:t>
      </w:r>
    </w:p>
    <w:p w14:paraId="6E9D3922" w14:textId="252C927D" w:rsidR="00764D8E" w:rsidRPr="00671822" w:rsidRDefault="00BC2C98" w:rsidP="00F16DFD">
      <w:pPr>
        <w:spacing w:after="120"/>
      </w:pPr>
      <w:r w:rsidRPr="00671822">
        <w:t xml:space="preserve">Cím: </w:t>
      </w:r>
      <w:r w:rsidR="000A4F07" w:rsidRPr="00671822">
        <w:t>Online Bin Packing with Overload Cost</w:t>
      </w:r>
      <w:bookmarkEnd w:id="44"/>
    </w:p>
    <w:p w14:paraId="39FC99C8" w14:textId="0A5B5F69" w:rsidR="00075BB0" w:rsidRPr="00671822" w:rsidRDefault="00075BB0" w:rsidP="00075BB0">
      <w:pPr>
        <w:spacing w:after="100" w:afterAutospacing="1"/>
      </w:pPr>
      <w:r w:rsidRPr="00671822">
        <w:t>A szakirodalmi hivatkozások a fent megemlített cikkből származnak.</w:t>
      </w:r>
    </w:p>
    <w:p w14:paraId="519B0011" w14:textId="49742D5F" w:rsidR="002517D2" w:rsidRPr="00671822" w:rsidRDefault="000A4F07" w:rsidP="00BC2C98">
      <w:pPr>
        <w:widowControl w:val="0"/>
        <w:spacing w:after="0" w:line="360" w:lineRule="auto"/>
        <w:ind w:left="567"/>
      </w:pPr>
      <w:r w:rsidRPr="00671822">
        <w:rPr>
          <w:b/>
        </w:rPr>
        <w:t>[</w:t>
      </w:r>
      <w:r w:rsidR="002F0018" w:rsidRPr="00671822">
        <w:rPr>
          <w:b/>
        </w:rPr>
        <w:t>[</w:t>
      </w:r>
      <w:r w:rsidRPr="00671822">
        <w:rPr>
          <w:b/>
        </w:rPr>
        <w:t>LS21]</w:t>
      </w:r>
      <w:r w:rsidR="002F0018" w:rsidRPr="00671822">
        <w:rPr>
          <w:b/>
        </w:rPr>
        <w:t>]</w:t>
      </w:r>
      <w:r w:rsidRPr="00671822">
        <w:rPr>
          <w:b/>
        </w:rPr>
        <w:tab/>
      </w:r>
      <w:r w:rsidRPr="00671822">
        <w:t xml:space="preserve">DOI: </w:t>
      </w:r>
      <w:hyperlink r:id="rId36" w:history="1">
        <w:r w:rsidRPr="00671822">
          <w:rPr>
            <w:rStyle w:val="Hiperhivatkozs"/>
            <w:color w:val="auto"/>
          </w:rPr>
          <w:t>https://doi.org/10.1007/978-3-030-67899-9_1</w:t>
        </w:r>
      </w:hyperlink>
      <w:r w:rsidRPr="00671822">
        <w:t xml:space="preserve"> </w:t>
      </w:r>
    </w:p>
    <w:p w14:paraId="53B1D3DB" w14:textId="4D6A99B7" w:rsidR="000A4F07" w:rsidRPr="00671822" w:rsidRDefault="000A4F07" w:rsidP="00BC2C98">
      <w:pPr>
        <w:widowControl w:val="0"/>
        <w:spacing w:after="0" w:line="360" w:lineRule="auto"/>
        <w:ind w:left="567"/>
        <w:jc w:val="both"/>
      </w:pPr>
      <w:r w:rsidRPr="00671822">
        <w:rPr>
          <w:b/>
        </w:rPr>
        <w:t>[</w:t>
      </w:r>
      <w:r w:rsidR="002F0018" w:rsidRPr="00671822">
        <w:rPr>
          <w:b/>
        </w:rPr>
        <w:t>[</w:t>
      </w:r>
      <w:r w:rsidRPr="00671822">
        <w:rPr>
          <w:b/>
        </w:rPr>
        <w:t>1</w:t>
      </w:r>
      <w:r w:rsidR="002F0018" w:rsidRPr="00671822">
        <w:rPr>
          <w:b/>
        </w:rPr>
        <w:t>]</w:t>
      </w:r>
      <w:r w:rsidRPr="00671822">
        <w:rPr>
          <w:b/>
        </w:rPr>
        <w:t>]</w:t>
      </w:r>
      <w:r w:rsidRPr="00671822">
        <w:tab/>
        <w:t>A legjobb ismert versenyképességi hányadosú online algoritmus:</w:t>
      </w:r>
    </w:p>
    <w:p w14:paraId="68196700" w14:textId="77777777" w:rsidR="000A4F07" w:rsidRPr="00671822" w:rsidRDefault="000A4F07" w:rsidP="00BC2C98">
      <w:pPr>
        <w:widowControl w:val="0"/>
        <w:spacing w:after="0" w:line="360" w:lineRule="auto"/>
        <w:ind w:left="1418"/>
        <w:jc w:val="both"/>
      </w:pPr>
      <w:r w:rsidRPr="00671822">
        <w:t>Balogh, J., Békési, J., Dósa, G., Epstein, L., Levin, A.: A new and improved algorithm for online bin packing. In: Azar, Y., Bast, H., Herman, G. (eds.) 26th Annual European Symposium on Algorithms, ESA 2018, 20–22 August 2018, Helsinki, Finland. LIPIcs, vol. 112, pp. 5:1–5:14. Schloss Dagstuhl - Leibniz-Zentrum für Informatik (2018)</w:t>
      </w:r>
    </w:p>
    <w:p w14:paraId="47EB951A" w14:textId="21FE6B0F" w:rsidR="000A4F07" w:rsidRPr="00671822" w:rsidRDefault="002F0018" w:rsidP="00BC2C98">
      <w:pPr>
        <w:widowControl w:val="0"/>
        <w:spacing w:after="0" w:line="360" w:lineRule="auto"/>
        <w:ind w:left="1416" w:hanging="849"/>
        <w:jc w:val="both"/>
      </w:pPr>
      <w:r w:rsidRPr="00671822">
        <w:rPr>
          <w:b/>
        </w:rPr>
        <w:t>[</w:t>
      </w:r>
      <w:r w:rsidR="000A4F07" w:rsidRPr="00671822">
        <w:rPr>
          <w:b/>
        </w:rPr>
        <w:t>[2]</w:t>
      </w:r>
      <w:r w:rsidRPr="00671822">
        <w:rPr>
          <w:b/>
        </w:rPr>
        <w:t>]</w:t>
      </w:r>
      <w:r w:rsidR="000A4F07" w:rsidRPr="00671822">
        <w:tab/>
        <w:t>A legjobb ismert alsó korlát az online algoritmusok asszimptotikus versenyképességi arányára:</w:t>
      </w:r>
    </w:p>
    <w:p w14:paraId="33C3D545" w14:textId="77777777" w:rsidR="000A4F07" w:rsidRPr="00671822" w:rsidRDefault="000A4F07" w:rsidP="00BC2C98">
      <w:pPr>
        <w:widowControl w:val="0"/>
        <w:spacing w:after="0" w:line="360" w:lineRule="auto"/>
        <w:ind w:left="1418"/>
        <w:jc w:val="both"/>
      </w:pPr>
      <w:r w:rsidRPr="00671822">
        <w:t>Balogh, J., Békési, J., Dósa, G., Epstein, L., Levin, A.: A new lower bound for classic online bin packing. In: Bampis, E., Megow, N. (eds.) WAOA 2019. LNCS, vol. 11926, pp. 18–28. Springer, Cham (2020).</w:t>
      </w:r>
    </w:p>
    <w:p w14:paraId="7AD99533" w14:textId="77777777" w:rsidR="000A4F07" w:rsidRPr="00671822" w:rsidRDefault="000A4F07" w:rsidP="00BC2C98">
      <w:pPr>
        <w:widowControl w:val="0"/>
        <w:spacing w:after="0" w:line="360" w:lineRule="auto"/>
        <w:ind w:left="709" w:firstLine="708"/>
        <w:jc w:val="both"/>
      </w:pPr>
      <w:r w:rsidRPr="00671822">
        <w:t>https://link.springer.com/chapter/10.1007%2F978-3-030-39479-0_2</w:t>
      </w:r>
    </w:p>
    <w:p w14:paraId="7A39D171" w14:textId="6EECCF4E" w:rsidR="000A4F07" w:rsidRPr="00671822" w:rsidRDefault="002F0018" w:rsidP="00BC2C98">
      <w:pPr>
        <w:widowControl w:val="0"/>
        <w:spacing w:after="0" w:line="360" w:lineRule="auto"/>
        <w:ind w:left="567"/>
        <w:jc w:val="both"/>
      </w:pPr>
      <w:r w:rsidRPr="00671822">
        <w:rPr>
          <w:b/>
        </w:rPr>
        <w:t>[</w:t>
      </w:r>
      <w:r w:rsidR="000A4F07" w:rsidRPr="00671822">
        <w:rPr>
          <w:b/>
        </w:rPr>
        <w:t>[3]</w:t>
      </w:r>
      <w:r w:rsidRPr="00671822">
        <w:rPr>
          <w:b/>
        </w:rPr>
        <w:t>]</w:t>
      </w:r>
      <w:r w:rsidR="000A4F07" w:rsidRPr="00671822">
        <w:rPr>
          <w:b/>
        </w:rPr>
        <w:tab/>
      </w:r>
      <w:r w:rsidR="000A4F07" w:rsidRPr="00671822">
        <w:t>A legjobb elérhető, 5/3-os abszolút versenyképességi arányú online algoritmus:</w:t>
      </w:r>
    </w:p>
    <w:p w14:paraId="1724DFDA" w14:textId="77777777" w:rsidR="000A4F07" w:rsidRPr="00671822" w:rsidRDefault="000A4F07" w:rsidP="00BC2C98">
      <w:pPr>
        <w:widowControl w:val="0"/>
        <w:spacing w:after="0" w:line="360" w:lineRule="auto"/>
        <w:ind w:left="1418"/>
        <w:jc w:val="both"/>
      </w:pPr>
      <w:r w:rsidRPr="00671822">
        <w:t>Balogh, J., Békési, J., Dósa, G., Sgall, J., van Stee, R.: The optimal absolute ratio for online bin packing. J. Comput. Syst. Sci. 102, 1–17 (2019)</w:t>
      </w:r>
    </w:p>
    <w:p w14:paraId="2E14CAD6" w14:textId="271F9FEB" w:rsidR="000A4F07" w:rsidRPr="00671822" w:rsidRDefault="002F0018" w:rsidP="00BC2C98">
      <w:pPr>
        <w:widowControl w:val="0"/>
        <w:spacing w:after="0" w:line="360" w:lineRule="auto"/>
        <w:ind w:left="567"/>
        <w:jc w:val="both"/>
      </w:pPr>
      <w:r w:rsidRPr="00671822">
        <w:rPr>
          <w:b/>
        </w:rPr>
        <w:lastRenderedPageBreak/>
        <w:t>[</w:t>
      </w:r>
      <w:r w:rsidR="000A4F07" w:rsidRPr="00671822">
        <w:rPr>
          <w:b/>
        </w:rPr>
        <w:t>[5]</w:t>
      </w:r>
      <w:r w:rsidRPr="00671822">
        <w:rPr>
          <w:b/>
        </w:rPr>
        <w:t>]</w:t>
      </w:r>
      <w:r w:rsidR="000A4F07" w:rsidRPr="00671822">
        <w:tab/>
        <w:t>Variable Harmonic algoritmus:</w:t>
      </w:r>
    </w:p>
    <w:p w14:paraId="6EB64723" w14:textId="77777777" w:rsidR="000A4F07" w:rsidRPr="00671822" w:rsidRDefault="000A4F07" w:rsidP="00BC2C98">
      <w:pPr>
        <w:widowControl w:val="0"/>
        <w:spacing w:after="0" w:line="360" w:lineRule="auto"/>
        <w:ind w:left="1418"/>
        <w:jc w:val="both"/>
      </w:pPr>
      <w:r w:rsidRPr="00671822">
        <w:t>Csirik, J.: An on-line algorithm for variable-sized bin packing. Acta Inf. 26(8), 697–709 (1989)</w:t>
      </w:r>
    </w:p>
    <w:p w14:paraId="70622F56" w14:textId="09E6C098" w:rsidR="000A4F07" w:rsidRPr="00671822" w:rsidRDefault="000A4F07" w:rsidP="00BC2C98">
      <w:pPr>
        <w:widowControl w:val="0"/>
        <w:spacing w:after="0" w:line="360" w:lineRule="auto"/>
        <w:ind w:left="567"/>
        <w:jc w:val="both"/>
      </w:pPr>
      <w:r w:rsidRPr="00671822">
        <w:rPr>
          <w:b/>
        </w:rPr>
        <w:t>[</w:t>
      </w:r>
      <w:r w:rsidR="002F0018" w:rsidRPr="00671822">
        <w:rPr>
          <w:b/>
        </w:rPr>
        <w:t>[</w:t>
      </w:r>
      <w:r w:rsidRPr="00671822">
        <w:rPr>
          <w:b/>
        </w:rPr>
        <w:t>7</w:t>
      </w:r>
      <w:r w:rsidR="002F0018" w:rsidRPr="00671822">
        <w:rPr>
          <w:b/>
        </w:rPr>
        <w:t>]</w:t>
      </w:r>
      <w:r w:rsidRPr="00671822">
        <w:rPr>
          <w:b/>
        </w:rPr>
        <w:t>]</w:t>
      </w:r>
      <w:r w:rsidRPr="00671822">
        <w:tab/>
        <w:t>FF és BF abszolút versenyképességi aránya is 1,7:</w:t>
      </w:r>
    </w:p>
    <w:p w14:paraId="01BEF387" w14:textId="77777777" w:rsidR="000A4F07" w:rsidRPr="00671822" w:rsidRDefault="000A4F07" w:rsidP="00BC2C98">
      <w:pPr>
        <w:widowControl w:val="0"/>
        <w:spacing w:after="0" w:line="360" w:lineRule="auto"/>
        <w:ind w:left="1418"/>
        <w:jc w:val="both"/>
      </w:pPr>
      <w:r w:rsidRPr="00671822">
        <w:t>Dósa, G., Sgall, J.: First fit bin packing: a tight analysis. In: 30th International Symposium on Theoretical Aspects of Computer Science (STACS 2013). Schloss Dagstuhl-Leibniz-Zentrum fuer Informatik (2013)</w:t>
      </w:r>
    </w:p>
    <w:p w14:paraId="769B2DCE" w14:textId="041DB71A" w:rsidR="000A4F07" w:rsidRPr="00671822" w:rsidRDefault="000A4F07" w:rsidP="00BC2C98">
      <w:pPr>
        <w:widowControl w:val="0"/>
        <w:spacing w:after="0" w:line="360" w:lineRule="auto"/>
        <w:ind w:left="1416" w:hanging="849"/>
        <w:jc w:val="both"/>
      </w:pPr>
      <w:r w:rsidRPr="00671822">
        <w:rPr>
          <w:b/>
        </w:rPr>
        <w:t>[</w:t>
      </w:r>
      <w:r w:rsidR="002F0018" w:rsidRPr="00671822">
        <w:rPr>
          <w:b/>
        </w:rPr>
        <w:t>[</w:t>
      </w:r>
      <w:r w:rsidRPr="00671822">
        <w:rPr>
          <w:b/>
        </w:rPr>
        <w:t>8]</w:t>
      </w:r>
      <w:r w:rsidR="002F0018" w:rsidRPr="00671822">
        <w:rPr>
          <w:b/>
        </w:rPr>
        <w:t>]</w:t>
      </w:r>
      <w:r w:rsidRPr="00671822">
        <w:rPr>
          <w:b/>
        </w:rPr>
        <w:tab/>
      </w:r>
      <w:r w:rsidRPr="00671822">
        <w:t>FF és BF abszolút versenyképességi aránya is 1.7:Dósa, G., Sgall, J.: Optimal analysis of best fit bin packing. In: Esparza, J., Fraigniaud, P., Husfeldt, T., Koutsoupias, E. (eds.) ICALP 2014. LNCS, vol. 8572, pp.429–441. Springer, Heidelberg (2014).</w:t>
      </w:r>
    </w:p>
    <w:p w14:paraId="3A392EAD" w14:textId="77777777" w:rsidR="000A4F07" w:rsidRPr="00671822" w:rsidRDefault="000A4F07" w:rsidP="00BC2C98">
      <w:pPr>
        <w:widowControl w:val="0"/>
        <w:spacing w:after="0" w:line="360" w:lineRule="auto"/>
        <w:ind w:left="709" w:firstLine="708"/>
        <w:jc w:val="both"/>
      </w:pPr>
      <w:r w:rsidRPr="00671822">
        <w:t>https://link.springer.com/chapter/10.1007%2F978-3-662-43948-7_36</w:t>
      </w:r>
    </w:p>
    <w:p w14:paraId="62127C07" w14:textId="3651CD50" w:rsidR="000A4F07" w:rsidRPr="00671822" w:rsidRDefault="002F0018" w:rsidP="00BC2C98">
      <w:pPr>
        <w:widowControl w:val="0"/>
        <w:spacing w:after="0" w:line="360" w:lineRule="auto"/>
        <w:ind w:left="567"/>
        <w:jc w:val="both"/>
      </w:pPr>
      <w:r w:rsidRPr="00671822">
        <w:rPr>
          <w:b/>
        </w:rPr>
        <w:t>[</w:t>
      </w:r>
      <w:r w:rsidR="000A4F07" w:rsidRPr="00671822">
        <w:rPr>
          <w:b/>
        </w:rPr>
        <w:t>[9]</w:t>
      </w:r>
      <w:r w:rsidRPr="00671822">
        <w:rPr>
          <w:b/>
        </w:rPr>
        <w:t>]</w:t>
      </w:r>
      <w:r w:rsidR="000A4F07" w:rsidRPr="00671822">
        <w:tab/>
        <w:t>Epstein and Levin - strong open end és lazy bin covering:</w:t>
      </w:r>
    </w:p>
    <w:p w14:paraId="7A2D01F7" w14:textId="77777777" w:rsidR="000A4F07" w:rsidRPr="00671822" w:rsidRDefault="000A4F07" w:rsidP="00BC2C98">
      <w:pPr>
        <w:widowControl w:val="0"/>
        <w:spacing w:after="0" w:line="360" w:lineRule="auto"/>
        <w:ind w:left="1418"/>
        <w:jc w:val="both"/>
      </w:pPr>
      <w:r w:rsidRPr="00671822">
        <w:t>Epstein, L., Levin, A.: Asymptotic fully polynomial approximation schemes for variants of open-end bin packing. Inf. Process. Lett. 109(1), 32–37 (2008)</w:t>
      </w:r>
    </w:p>
    <w:p w14:paraId="69042B90" w14:textId="1C4801BE" w:rsidR="000A4F07" w:rsidRPr="00671822" w:rsidRDefault="000A4F07" w:rsidP="00BC2C98">
      <w:pPr>
        <w:widowControl w:val="0"/>
        <w:spacing w:after="0" w:line="360" w:lineRule="auto"/>
        <w:ind w:left="1416" w:hanging="849"/>
        <w:jc w:val="both"/>
      </w:pPr>
      <w:r w:rsidRPr="00671822">
        <w:rPr>
          <w:b/>
        </w:rPr>
        <w:t>[</w:t>
      </w:r>
      <w:r w:rsidR="002F0018" w:rsidRPr="00671822">
        <w:rPr>
          <w:b/>
        </w:rPr>
        <w:t>[</w:t>
      </w:r>
      <w:r w:rsidRPr="00671822">
        <w:rPr>
          <w:b/>
        </w:rPr>
        <w:t>10</w:t>
      </w:r>
      <w:r w:rsidR="002F0018" w:rsidRPr="00671822">
        <w:rPr>
          <w:b/>
        </w:rPr>
        <w:t>]</w:t>
      </w:r>
      <w:r w:rsidRPr="00671822">
        <w:rPr>
          <w:b/>
        </w:rPr>
        <w:t>]</w:t>
      </w:r>
      <w:r w:rsidRPr="00671822">
        <w:tab/>
        <w:t>Epstein, L., Levin, A.: Bin packing with general cost structures. Math. Program. 132(1–2), 355–391 (2012)</w:t>
      </w:r>
    </w:p>
    <w:p w14:paraId="4ECAE938" w14:textId="10139CB1" w:rsidR="000A4F07" w:rsidRPr="00671822" w:rsidRDefault="000A4F07" w:rsidP="00BC2C98">
      <w:pPr>
        <w:widowControl w:val="0"/>
        <w:spacing w:after="0" w:line="360" w:lineRule="auto"/>
        <w:ind w:left="567"/>
        <w:jc w:val="both"/>
      </w:pPr>
      <w:r w:rsidRPr="00671822">
        <w:rPr>
          <w:b/>
        </w:rPr>
        <w:t>[</w:t>
      </w:r>
      <w:r w:rsidR="002F0018" w:rsidRPr="00671822">
        <w:rPr>
          <w:b/>
        </w:rPr>
        <w:t>[</w:t>
      </w:r>
      <w:r w:rsidRPr="00671822">
        <w:rPr>
          <w:b/>
        </w:rPr>
        <w:t>11]</w:t>
      </w:r>
      <w:r w:rsidR="002F0018" w:rsidRPr="00671822">
        <w:rPr>
          <w:b/>
        </w:rPr>
        <w:t>]</w:t>
      </w:r>
      <w:r w:rsidRPr="00671822">
        <w:tab/>
        <w:t>Epstein, L., Levin, A.: An AFPTAS for variable sized bin packing with general</w:t>
      </w:r>
      <w:r w:rsidR="00541EC1" w:rsidRPr="00671822">
        <w:tab/>
      </w:r>
      <w:r w:rsidRPr="00671822">
        <w:tab/>
        <w:t>activation costs. J. Comput. Syst. Sci. 84, 79–96 (2017)</w:t>
      </w:r>
    </w:p>
    <w:p w14:paraId="48B7AB75" w14:textId="6ED46C74" w:rsidR="000A4F07" w:rsidRPr="00671822" w:rsidRDefault="0099366B" w:rsidP="00BC2C98">
      <w:pPr>
        <w:widowControl w:val="0"/>
        <w:spacing w:after="0" w:line="360" w:lineRule="auto"/>
        <w:ind w:left="567"/>
        <w:jc w:val="both"/>
      </w:pPr>
      <w:r w:rsidRPr="00671822">
        <w:rPr>
          <w:b/>
        </w:rPr>
        <w:t>[</w:t>
      </w:r>
      <w:r w:rsidR="000A4F07" w:rsidRPr="00671822">
        <w:rPr>
          <w:b/>
        </w:rPr>
        <w:t>[12]</w:t>
      </w:r>
      <w:r w:rsidRPr="00671822">
        <w:rPr>
          <w:b/>
        </w:rPr>
        <w:t>]</w:t>
      </w:r>
      <w:r w:rsidR="000A4F07" w:rsidRPr="00671822">
        <w:tab/>
        <w:t xml:space="preserve">BF és FF aszimptotikus teljesítményaránya 1,7: </w:t>
      </w:r>
    </w:p>
    <w:p w14:paraId="4939756E" w14:textId="77777777" w:rsidR="000A4F07" w:rsidRPr="00671822" w:rsidRDefault="000A4F07" w:rsidP="00BC2C98">
      <w:pPr>
        <w:widowControl w:val="0"/>
        <w:spacing w:after="0" w:line="360" w:lineRule="auto"/>
        <w:ind w:left="1418"/>
        <w:jc w:val="both"/>
      </w:pPr>
      <w:r w:rsidRPr="00671822">
        <w:t>Johnson, D.S., Demers, A.J., Ullman, J.D., Garey, M.R., Graham, R.L.: Worstcase performance bounds for simple one-dimensional packing algorithms. SIAM J. Comput. 3(4), 299–325 (1974)</w:t>
      </w:r>
    </w:p>
    <w:p w14:paraId="45539A6E" w14:textId="014F63BB" w:rsidR="000A4F07" w:rsidRPr="00671822" w:rsidRDefault="002F0018" w:rsidP="00BC2C98">
      <w:pPr>
        <w:widowControl w:val="0"/>
        <w:spacing w:after="0" w:line="360" w:lineRule="auto"/>
        <w:ind w:left="567"/>
        <w:jc w:val="both"/>
      </w:pPr>
      <w:r w:rsidRPr="00671822">
        <w:rPr>
          <w:b/>
        </w:rPr>
        <w:t>[</w:t>
      </w:r>
      <w:r w:rsidR="000A4F07" w:rsidRPr="00671822">
        <w:rPr>
          <w:b/>
        </w:rPr>
        <w:t>[13]</w:t>
      </w:r>
      <w:r w:rsidRPr="00671822">
        <w:rPr>
          <w:b/>
        </w:rPr>
        <w:t>]</w:t>
      </w:r>
      <w:r w:rsidR="000A4F07" w:rsidRPr="00671822">
        <w:tab/>
        <w:t>Változó ládaméretű ládapakolás:</w:t>
      </w:r>
    </w:p>
    <w:p w14:paraId="3358518B" w14:textId="77777777" w:rsidR="000A4F07" w:rsidRPr="00671822" w:rsidRDefault="000A4F07" w:rsidP="00BC2C98">
      <w:pPr>
        <w:widowControl w:val="0"/>
        <w:spacing w:after="0" w:line="360" w:lineRule="auto"/>
        <w:ind w:left="1418"/>
        <w:jc w:val="both"/>
      </w:pPr>
      <w:r w:rsidRPr="00671822">
        <w:t>Kinnersley, N.G., Langston, M.A.: Online variable-sized bin packing. Discrete Appl. Math. 22(2), 143–148 (1989)</w:t>
      </w:r>
    </w:p>
    <w:p w14:paraId="7CEC083C" w14:textId="67174485" w:rsidR="000A4F07" w:rsidRPr="00671822" w:rsidRDefault="000A4F07" w:rsidP="00BC2C98">
      <w:pPr>
        <w:widowControl w:val="0"/>
        <w:spacing w:after="0" w:line="360" w:lineRule="auto"/>
        <w:ind w:left="1416" w:hanging="849"/>
        <w:jc w:val="both"/>
      </w:pPr>
      <w:r w:rsidRPr="00671822">
        <w:rPr>
          <w:b/>
        </w:rPr>
        <w:t>[</w:t>
      </w:r>
      <w:r w:rsidR="002F0018" w:rsidRPr="00671822">
        <w:rPr>
          <w:b/>
        </w:rPr>
        <w:t>[</w:t>
      </w:r>
      <w:r w:rsidRPr="00671822">
        <w:rPr>
          <w:b/>
        </w:rPr>
        <w:t>14</w:t>
      </w:r>
      <w:r w:rsidR="002F0018" w:rsidRPr="00671822">
        <w:rPr>
          <w:b/>
        </w:rPr>
        <w:t>]</w:t>
      </w:r>
      <w:r w:rsidRPr="00671822">
        <w:rPr>
          <w:b/>
        </w:rPr>
        <w:t>]</w:t>
      </w:r>
      <w:r w:rsidRPr="00671822">
        <w:tab/>
        <w:t>Li, C.L., Chen, Z.L.: Bin-packing problem with concave costs of bin utilization. Naval Res. Logist. (NRL) 53(4), 298–308 (2006)</w:t>
      </w:r>
    </w:p>
    <w:p w14:paraId="28A06452" w14:textId="35794FD2" w:rsidR="000A4F07" w:rsidRPr="00671822" w:rsidRDefault="000A4F07" w:rsidP="00BC2C98">
      <w:pPr>
        <w:widowControl w:val="0"/>
        <w:spacing w:after="0" w:line="360" w:lineRule="auto"/>
        <w:ind w:left="567"/>
        <w:jc w:val="both"/>
      </w:pPr>
      <w:r w:rsidRPr="00671822">
        <w:rPr>
          <w:b/>
        </w:rPr>
        <w:t>[</w:t>
      </w:r>
      <w:r w:rsidR="002F0018" w:rsidRPr="00671822">
        <w:rPr>
          <w:b/>
        </w:rPr>
        <w:t>[</w:t>
      </w:r>
      <w:r w:rsidRPr="00671822">
        <w:rPr>
          <w:b/>
        </w:rPr>
        <w:t>15</w:t>
      </w:r>
      <w:r w:rsidR="002F0018" w:rsidRPr="00671822">
        <w:rPr>
          <w:b/>
        </w:rPr>
        <w:t>]</w:t>
      </w:r>
      <w:r w:rsidRPr="00671822">
        <w:rPr>
          <w:b/>
        </w:rPr>
        <w:t>]</w:t>
      </w:r>
      <w:r w:rsidRPr="00671822">
        <w:tab/>
        <w:t>Seiden Harmonic Variable algoritmus elemzése:</w:t>
      </w:r>
    </w:p>
    <w:p w14:paraId="2C356233" w14:textId="77777777" w:rsidR="000A4F07" w:rsidRPr="00671822" w:rsidRDefault="000A4F07" w:rsidP="00BC2C98">
      <w:pPr>
        <w:widowControl w:val="0"/>
        <w:spacing w:after="0" w:line="360" w:lineRule="auto"/>
        <w:ind w:left="1416"/>
        <w:jc w:val="both"/>
      </w:pPr>
      <w:r w:rsidRPr="00671822">
        <w:t>Seiden, S.S.: An optimal online algorithm for bounded space variable-sized bin packing. SIAM J. Discrete Math. 14(4), 458–470 (2001)</w:t>
      </w:r>
    </w:p>
    <w:p w14:paraId="21DF85E6" w14:textId="37BECE01" w:rsidR="000A4F07" w:rsidRPr="00671822" w:rsidRDefault="000A4F07" w:rsidP="00BC2C98">
      <w:pPr>
        <w:widowControl w:val="0"/>
        <w:spacing w:after="0" w:line="360" w:lineRule="auto"/>
        <w:ind w:left="567"/>
        <w:jc w:val="both"/>
      </w:pPr>
      <w:r w:rsidRPr="00671822">
        <w:rPr>
          <w:b/>
        </w:rPr>
        <w:t>[</w:t>
      </w:r>
      <w:r w:rsidR="002F0018" w:rsidRPr="00671822">
        <w:rPr>
          <w:b/>
        </w:rPr>
        <w:t>[</w:t>
      </w:r>
      <w:r w:rsidRPr="00671822">
        <w:rPr>
          <w:b/>
        </w:rPr>
        <w:t>16]</w:t>
      </w:r>
      <w:r w:rsidR="002F0018" w:rsidRPr="00671822">
        <w:rPr>
          <w:b/>
        </w:rPr>
        <w:t>]</w:t>
      </w:r>
      <w:r w:rsidRPr="00671822">
        <w:tab/>
        <w:t>Egy áttekintés az online ládapakolásról:</w:t>
      </w:r>
    </w:p>
    <w:p w14:paraId="2461AF6D" w14:textId="566A39DA" w:rsidR="000A4F07" w:rsidRPr="00671822" w:rsidRDefault="000A4F07" w:rsidP="00BC2C98">
      <w:pPr>
        <w:widowControl w:val="0"/>
        <w:spacing w:after="0" w:line="360" w:lineRule="auto"/>
        <w:ind w:left="1416"/>
        <w:jc w:val="both"/>
      </w:pPr>
      <w:r w:rsidRPr="00671822">
        <w:lastRenderedPageBreak/>
        <w:t xml:space="preserve">Sgall, J.: Online bin packing: old algorithms and new results. In: Beckmann, A., Csuhaj-Varjú, E., Meer, K. (eds.) CiE 2014. LNCS, vol. 8493, pp. 362–372. Springer, Cham (2014). </w:t>
      </w:r>
      <w:hyperlink r:id="rId37" w:history="1">
        <w:r w:rsidRPr="00671822">
          <w:rPr>
            <w:rStyle w:val="Hiperhivatkozs"/>
          </w:rPr>
          <w:t>https://doi.org/10.1007/978-3-319-08019-2 38</w:t>
        </w:r>
      </w:hyperlink>
    </w:p>
    <w:p w14:paraId="5293A4FE" w14:textId="7458301B" w:rsidR="000A4F07" w:rsidRPr="00671822" w:rsidRDefault="000A4F07" w:rsidP="00BC2C98">
      <w:pPr>
        <w:widowControl w:val="0"/>
        <w:spacing w:after="0" w:line="360" w:lineRule="auto"/>
        <w:ind w:left="567"/>
        <w:jc w:val="both"/>
      </w:pPr>
      <w:r w:rsidRPr="00671822">
        <w:rPr>
          <w:b/>
        </w:rPr>
        <w:t>[</w:t>
      </w:r>
      <w:r w:rsidR="002F0018" w:rsidRPr="00671822">
        <w:rPr>
          <w:b/>
        </w:rPr>
        <w:t>[</w:t>
      </w:r>
      <w:r w:rsidRPr="00671822">
        <w:rPr>
          <w:b/>
        </w:rPr>
        <w:t>17</w:t>
      </w:r>
      <w:r w:rsidR="002F0018" w:rsidRPr="00671822">
        <w:rPr>
          <w:b/>
        </w:rPr>
        <w:t>]</w:t>
      </w:r>
      <w:r w:rsidRPr="00671822">
        <w:rPr>
          <w:b/>
        </w:rPr>
        <w:t>]</w:t>
      </w:r>
      <w:r w:rsidRPr="00671822">
        <w:tab/>
        <w:t xml:space="preserve">First Fit és Best Fist algoritmus elemzése egészen eddig a cikkig nyúlik vissza: </w:t>
      </w:r>
    </w:p>
    <w:p w14:paraId="38F930B2" w14:textId="387680B0" w:rsidR="000A4F07" w:rsidRPr="00671822" w:rsidRDefault="000A4F07" w:rsidP="00BC2C98">
      <w:pPr>
        <w:widowControl w:val="0"/>
        <w:spacing w:after="0" w:line="360" w:lineRule="auto"/>
        <w:ind w:left="1416"/>
        <w:jc w:val="both"/>
      </w:pPr>
      <w:r w:rsidRPr="00671822">
        <w:t>Ullman, J.D.: The performance of a memory allocation algorithm. Technical report 100, Princeton University, Princeton, NJ (1971)</w:t>
      </w:r>
    </w:p>
    <w:p w14:paraId="7326D3E0" w14:textId="460D4656" w:rsidR="002517D2" w:rsidRPr="00671822" w:rsidRDefault="002517D2" w:rsidP="00BC2C98">
      <w:pPr>
        <w:widowControl w:val="0"/>
        <w:spacing w:after="0" w:line="360" w:lineRule="auto"/>
        <w:ind w:left="567"/>
        <w:jc w:val="both"/>
      </w:pPr>
      <w:r w:rsidRPr="00671822">
        <w:rPr>
          <w:b/>
        </w:rPr>
        <w:t>[</w:t>
      </w:r>
      <w:r w:rsidR="002F0018" w:rsidRPr="00671822">
        <w:rPr>
          <w:b/>
        </w:rPr>
        <w:t>[</w:t>
      </w:r>
      <w:r w:rsidRPr="00671822">
        <w:rPr>
          <w:b/>
        </w:rPr>
        <w:t>18]</w:t>
      </w:r>
      <w:r w:rsidR="002F0018" w:rsidRPr="00671822">
        <w:rPr>
          <w:b/>
        </w:rPr>
        <w:t>]</w:t>
      </w:r>
      <w:r w:rsidRPr="00671822">
        <w:tab/>
        <w:t>Open-end bin. packing:</w:t>
      </w:r>
    </w:p>
    <w:p w14:paraId="339B2223" w14:textId="7BEF702E" w:rsidR="002517D2" w:rsidRPr="00671822" w:rsidRDefault="002517D2" w:rsidP="00BC2C98">
      <w:pPr>
        <w:widowControl w:val="0"/>
        <w:spacing w:after="0" w:line="360" w:lineRule="auto"/>
        <w:ind w:left="1416"/>
        <w:jc w:val="both"/>
      </w:pPr>
      <w:r w:rsidRPr="00671822">
        <w:t>Yang, J., Leung, J.Y.: The ordered open-end bin-packing problem. Oper. Res.51(5), 759–770 (2003)</w:t>
      </w:r>
    </w:p>
    <w:p w14:paraId="5FA2C1C2" w14:textId="4E5EC7E4" w:rsidR="00DC61AA" w:rsidRPr="00671822" w:rsidRDefault="00DC61AA" w:rsidP="00DC61AA">
      <w:pPr>
        <w:pStyle w:val="Cmsor2"/>
        <w:keepNext w:val="0"/>
        <w:keepLines w:val="0"/>
        <w:pageBreakBefore/>
        <w:jc w:val="center"/>
        <w:rPr>
          <w:rFonts w:cs="Times New Roman"/>
          <w:b/>
        </w:rPr>
      </w:pPr>
      <w:bookmarkStart w:id="46" w:name="_Toc80443510"/>
      <w:bookmarkStart w:id="47" w:name="_Toc103382125"/>
      <w:r w:rsidRPr="00671822">
        <w:rPr>
          <w:rFonts w:cs="Times New Roman"/>
          <w:b/>
        </w:rPr>
        <w:lastRenderedPageBreak/>
        <w:t>Nyilatkozat</w:t>
      </w:r>
      <w:bookmarkEnd w:id="46"/>
      <w:bookmarkEnd w:id="47"/>
    </w:p>
    <w:p w14:paraId="01F00D71" w14:textId="77777777" w:rsidR="00DC61AA" w:rsidRPr="00671822" w:rsidRDefault="00DC61AA" w:rsidP="00DC61AA"/>
    <w:p w14:paraId="714052FB" w14:textId="77777777" w:rsidR="00DC61AA" w:rsidRPr="00671822" w:rsidRDefault="00DC61AA" w:rsidP="00DC61AA"/>
    <w:p w14:paraId="4BBC6A76" w14:textId="2CE212AD" w:rsidR="00DC61AA" w:rsidRPr="00671822" w:rsidRDefault="00DC61AA" w:rsidP="00DC61AA">
      <w:pPr>
        <w:ind w:firstLine="709"/>
        <w:jc w:val="both"/>
      </w:pPr>
      <w:r w:rsidRPr="00671822">
        <w:t xml:space="preserve">Alulírott </w:t>
      </w:r>
      <w:r w:rsidR="002D64E9" w:rsidRPr="002D64E9">
        <w:rPr>
          <w:color w:val="0070C0"/>
        </w:rPr>
        <w:t xml:space="preserve">Horváth Bendegúz </w:t>
      </w:r>
      <w:r w:rsidR="00172F32" w:rsidRPr="00671822">
        <w:rPr>
          <w:color w:val="0070C0"/>
        </w:rPr>
        <w:t>Programtervező Informatikus</w:t>
      </w:r>
      <w:r w:rsidR="002D64E9">
        <w:rPr>
          <w:color w:val="0070C0"/>
        </w:rPr>
        <w:t xml:space="preserve"> BSc</w:t>
      </w:r>
      <w:r w:rsidRPr="00671822">
        <w:rPr>
          <w:color w:val="0070C0"/>
        </w:rPr>
        <w:t xml:space="preserve"> </w:t>
      </w:r>
      <w:r w:rsidRPr="00671822">
        <w:t xml:space="preserve">szakos hallgató, kijelentem, hogy a dolgozatomat a Szegedi Tudományegyetem, Informatikai Intézet </w:t>
      </w:r>
      <w:r w:rsidR="00172F32" w:rsidRPr="00671822">
        <w:rPr>
          <w:color w:val="0070C0"/>
        </w:rPr>
        <w:t>Számítógépes Optimalizálás</w:t>
      </w:r>
      <w:r w:rsidRPr="00671822">
        <w:rPr>
          <w:color w:val="0070C0"/>
        </w:rPr>
        <w:t xml:space="preserve"> </w:t>
      </w:r>
      <w:r w:rsidRPr="00671822">
        <w:t xml:space="preserve">Tanszékén készítettem, </w:t>
      </w:r>
      <w:r w:rsidR="00671822" w:rsidRPr="00671822">
        <w:rPr>
          <w:color w:val="0070C0"/>
        </w:rPr>
        <w:t>B</w:t>
      </w:r>
      <w:r w:rsidR="002D64E9">
        <w:rPr>
          <w:color w:val="0070C0"/>
        </w:rPr>
        <w:t>S</w:t>
      </w:r>
      <w:r w:rsidR="00671822" w:rsidRPr="00671822">
        <w:rPr>
          <w:color w:val="0070C0"/>
        </w:rPr>
        <w:t>c</w:t>
      </w:r>
      <w:r w:rsidRPr="00671822">
        <w:rPr>
          <w:color w:val="0070C0"/>
        </w:rPr>
        <w:t xml:space="preserve"> </w:t>
      </w:r>
      <w:r w:rsidRPr="00671822">
        <w:t xml:space="preserve">diploma megszerzése érdekében. </w:t>
      </w:r>
    </w:p>
    <w:p w14:paraId="164D046A" w14:textId="77777777" w:rsidR="00DC61AA" w:rsidRPr="00671822" w:rsidRDefault="00DC61AA" w:rsidP="00DC61AA">
      <w:pPr>
        <w:ind w:firstLine="709"/>
        <w:jc w:val="both"/>
      </w:pPr>
      <w:r w:rsidRPr="00671822">
        <w:t>Kijelentem, hogy a dolgozatot más szakon korábban nem védtem meg, saját munkám eredménye, és csak a hivatkozott forrásokat (szakirodalom, eszközök, stb.) használtam fel.</w:t>
      </w:r>
    </w:p>
    <w:p w14:paraId="23AF1E4B" w14:textId="77777777" w:rsidR="00DC61AA" w:rsidRPr="00671822" w:rsidRDefault="00DC61AA" w:rsidP="00DC61AA">
      <w:pPr>
        <w:ind w:firstLine="709"/>
        <w:jc w:val="both"/>
      </w:pPr>
      <w:r w:rsidRPr="00671822">
        <w:t>Tudomásul veszem, hogy szakdolgozatomat / diplomamunkámat a Szegedi Tudományegyetem Diplomamunka Repozitóriumában tárolja.</w:t>
      </w:r>
    </w:p>
    <w:p w14:paraId="1029D72D" w14:textId="77777777" w:rsidR="00DC61AA" w:rsidRPr="00671822" w:rsidRDefault="00DC61AA" w:rsidP="00DC61AA"/>
    <w:p w14:paraId="3030881B" w14:textId="77777777" w:rsidR="00DC61AA" w:rsidRPr="00671822" w:rsidRDefault="00DC61AA" w:rsidP="00DC61AA"/>
    <w:p w14:paraId="50E23479" w14:textId="77777777" w:rsidR="00DC61AA" w:rsidRPr="00671822" w:rsidRDefault="00DC61AA" w:rsidP="00DC61AA"/>
    <w:p w14:paraId="1103D66F" w14:textId="6979CE61" w:rsidR="00DC61AA" w:rsidRPr="00B14981" w:rsidRDefault="00DC61AA" w:rsidP="00DC61AA">
      <w:pPr>
        <w:rPr>
          <w:color w:val="0070C0"/>
        </w:rPr>
      </w:pPr>
      <w:r w:rsidRPr="00671822">
        <w:t>Dátum</w:t>
      </w:r>
      <w:r w:rsidR="00671822" w:rsidRPr="00671822">
        <w:t xml:space="preserve"> </w:t>
      </w:r>
      <w:r w:rsidR="0063105B" w:rsidRPr="00B14981">
        <w:rPr>
          <w:color w:val="0070C0"/>
        </w:rPr>
        <w:t>2022.05.14.</w:t>
      </w:r>
    </w:p>
    <w:p w14:paraId="5B4616F2" w14:textId="77777777" w:rsidR="00DC61AA" w:rsidRPr="00671822" w:rsidRDefault="00DC61AA" w:rsidP="00DC61AA"/>
    <w:p w14:paraId="2AEB2BB7" w14:textId="77777777" w:rsidR="00DC61AA" w:rsidRPr="00671822" w:rsidRDefault="00DC61AA" w:rsidP="00DC61AA">
      <w:r w:rsidRPr="00671822">
        <w:tab/>
      </w:r>
      <w:r w:rsidRPr="00671822">
        <w:tab/>
      </w:r>
      <w:r w:rsidRPr="00671822">
        <w:tab/>
      </w:r>
      <w:r w:rsidRPr="00671822">
        <w:tab/>
      </w:r>
      <w:r w:rsidRPr="00671822">
        <w:tab/>
      </w:r>
      <w:r w:rsidRPr="00671822">
        <w:tab/>
      </w:r>
      <w:r w:rsidRPr="00671822">
        <w:tab/>
      </w:r>
      <w:r w:rsidRPr="00671822">
        <w:tab/>
        <w:t>Aláírás</w:t>
      </w:r>
    </w:p>
    <w:p w14:paraId="1AF8D13E" w14:textId="77777777" w:rsidR="00DC61AA" w:rsidRPr="00671822" w:rsidRDefault="00DC61AA" w:rsidP="00DC61AA"/>
    <w:p w14:paraId="567FEF1F" w14:textId="77777777" w:rsidR="00DC61AA" w:rsidRPr="00671822" w:rsidRDefault="00DC61AA" w:rsidP="00DC61AA"/>
    <w:p w14:paraId="05054990" w14:textId="77777777" w:rsidR="00DC61AA" w:rsidRPr="00671822" w:rsidRDefault="00DC61AA" w:rsidP="00DC61AA"/>
    <w:p w14:paraId="4AE510C6" w14:textId="166F3B07" w:rsidR="00DC61AA" w:rsidRPr="00671822" w:rsidRDefault="00DC61AA" w:rsidP="00DC61AA">
      <w:pPr>
        <w:widowControl w:val="0"/>
        <w:spacing w:after="0" w:line="360" w:lineRule="auto"/>
        <w:jc w:val="both"/>
      </w:pPr>
    </w:p>
    <w:sectPr w:rsidR="00DC61AA" w:rsidRPr="00671822" w:rsidSect="00B523D4">
      <w:footerReference w:type="default" r:id="rId38"/>
      <w:pgSz w:w="11906" w:h="16838"/>
      <w:pgMar w:top="1418" w:right="1418" w:bottom="1418" w:left="1418" w:header="709" w:footer="709" w:gutter="567"/>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B837D2" w14:textId="77777777" w:rsidR="006A1C08" w:rsidRDefault="006A1C08" w:rsidP="00306952">
      <w:pPr>
        <w:spacing w:after="0" w:line="240" w:lineRule="auto"/>
      </w:pPr>
      <w:r>
        <w:separator/>
      </w:r>
    </w:p>
  </w:endnote>
  <w:endnote w:type="continuationSeparator" w:id="0">
    <w:p w14:paraId="095C6AC3" w14:textId="77777777" w:rsidR="006A1C08" w:rsidRDefault="006A1C08" w:rsidP="00306952">
      <w:pPr>
        <w:spacing w:after="0" w:line="240" w:lineRule="auto"/>
      </w:pPr>
      <w:r>
        <w:continuationSeparator/>
      </w:r>
    </w:p>
  </w:endnote>
  <w:endnote w:type="continuationNotice" w:id="1">
    <w:p w14:paraId="5A6F6D85" w14:textId="77777777" w:rsidR="006A1C08" w:rsidRDefault="006A1C0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2185385"/>
      <w:docPartObj>
        <w:docPartGallery w:val="Page Numbers (Bottom of Page)"/>
        <w:docPartUnique/>
      </w:docPartObj>
    </w:sdtPr>
    <w:sdtContent>
      <w:p w14:paraId="269D1126" w14:textId="4CAF3086" w:rsidR="00D90BB8" w:rsidRDefault="00D90BB8" w:rsidP="00363081">
        <w:pPr>
          <w:pStyle w:val="llb"/>
          <w:jc w:val="right"/>
        </w:pPr>
        <w:r>
          <w:fldChar w:fldCharType="begin"/>
        </w:r>
        <w:r>
          <w:instrText>PAGE   \* MERGEFORMAT</w:instrText>
        </w:r>
        <w:r>
          <w:fldChar w:fldCharType="separate"/>
        </w:r>
        <w:r w:rsidR="004C0694">
          <w:rPr>
            <w:noProof/>
          </w:rPr>
          <w:t>37</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908C25" w14:textId="77777777" w:rsidR="006A1C08" w:rsidRDefault="006A1C08" w:rsidP="00306952">
      <w:pPr>
        <w:spacing w:after="0" w:line="240" w:lineRule="auto"/>
      </w:pPr>
      <w:r>
        <w:separator/>
      </w:r>
    </w:p>
  </w:footnote>
  <w:footnote w:type="continuationSeparator" w:id="0">
    <w:p w14:paraId="5265EBFC" w14:textId="77777777" w:rsidR="006A1C08" w:rsidRDefault="006A1C08" w:rsidP="00306952">
      <w:pPr>
        <w:spacing w:after="0" w:line="240" w:lineRule="auto"/>
      </w:pPr>
      <w:r>
        <w:continuationSeparator/>
      </w:r>
    </w:p>
  </w:footnote>
  <w:footnote w:type="continuationNotice" w:id="1">
    <w:p w14:paraId="45AA4FA1" w14:textId="77777777" w:rsidR="006A1C08" w:rsidRDefault="006A1C0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A52B20"/>
    <w:multiLevelType w:val="hybridMultilevel"/>
    <w:tmpl w:val="5792D21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13A13ED6"/>
    <w:multiLevelType w:val="multilevel"/>
    <w:tmpl w:val="B05A08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7820DCE"/>
    <w:multiLevelType w:val="hybridMultilevel"/>
    <w:tmpl w:val="8A381A5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1D5F7208"/>
    <w:multiLevelType w:val="hybridMultilevel"/>
    <w:tmpl w:val="633698E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22973638"/>
    <w:multiLevelType w:val="hybridMultilevel"/>
    <w:tmpl w:val="BE72A6F0"/>
    <w:lvl w:ilvl="0" w:tplc="F9A4BCF6">
      <w:start w:val="1"/>
      <w:numFmt w:val="decimal"/>
      <w:lvlText w:val="%1."/>
      <w:lvlJc w:val="left"/>
      <w:pPr>
        <w:ind w:left="720" w:hanging="360"/>
      </w:pPr>
      <w:rPr>
        <w:rFonts w:ascii="Times New Roman" w:eastAsiaTheme="minorHAnsi" w:hAnsi="Times New Roman" w:cs="Times New Roman" w:hint="default"/>
        <w:color w:val="0563C1" w:themeColor="hyperlink"/>
        <w:sz w:val="24"/>
        <w:u w:val="single"/>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28FA3B82"/>
    <w:multiLevelType w:val="hybridMultilevel"/>
    <w:tmpl w:val="ECA89F32"/>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316417F3"/>
    <w:multiLevelType w:val="hybridMultilevel"/>
    <w:tmpl w:val="010A5CA8"/>
    <w:lvl w:ilvl="0" w:tplc="6698749E">
      <w:start w:val="1"/>
      <w:numFmt w:val="bullet"/>
      <w:pStyle w:val="dto2"/>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2AC0DF2"/>
    <w:multiLevelType w:val="hybridMultilevel"/>
    <w:tmpl w:val="6AB2B6F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51711C11"/>
    <w:multiLevelType w:val="hybridMultilevel"/>
    <w:tmpl w:val="94EA7A3E"/>
    <w:lvl w:ilvl="0" w:tplc="18606B5E">
      <w:start w:val="1"/>
      <w:numFmt w:val="decimal"/>
      <w:lvlText w:val="%1."/>
      <w:lvlJc w:val="left"/>
      <w:pPr>
        <w:ind w:left="1074" w:hanging="360"/>
      </w:pPr>
      <w:rPr>
        <w:rFonts w:hint="default"/>
      </w:rPr>
    </w:lvl>
    <w:lvl w:ilvl="1" w:tplc="040E0019" w:tentative="1">
      <w:start w:val="1"/>
      <w:numFmt w:val="lowerLetter"/>
      <w:lvlText w:val="%2."/>
      <w:lvlJc w:val="left"/>
      <w:pPr>
        <w:ind w:left="1794" w:hanging="360"/>
      </w:pPr>
    </w:lvl>
    <w:lvl w:ilvl="2" w:tplc="040E001B" w:tentative="1">
      <w:start w:val="1"/>
      <w:numFmt w:val="lowerRoman"/>
      <w:lvlText w:val="%3."/>
      <w:lvlJc w:val="right"/>
      <w:pPr>
        <w:ind w:left="2514" w:hanging="180"/>
      </w:pPr>
    </w:lvl>
    <w:lvl w:ilvl="3" w:tplc="040E000F" w:tentative="1">
      <w:start w:val="1"/>
      <w:numFmt w:val="decimal"/>
      <w:lvlText w:val="%4."/>
      <w:lvlJc w:val="left"/>
      <w:pPr>
        <w:ind w:left="3234" w:hanging="360"/>
      </w:pPr>
    </w:lvl>
    <w:lvl w:ilvl="4" w:tplc="040E0019" w:tentative="1">
      <w:start w:val="1"/>
      <w:numFmt w:val="lowerLetter"/>
      <w:lvlText w:val="%5."/>
      <w:lvlJc w:val="left"/>
      <w:pPr>
        <w:ind w:left="3954" w:hanging="360"/>
      </w:pPr>
    </w:lvl>
    <w:lvl w:ilvl="5" w:tplc="040E001B" w:tentative="1">
      <w:start w:val="1"/>
      <w:numFmt w:val="lowerRoman"/>
      <w:lvlText w:val="%6."/>
      <w:lvlJc w:val="right"/>
      <w:pPr>
        <w:ind w:left="4674" w:hanging="180"/>
      </w:pPr>
    </w:lvl>
    <w:lvl w:ilvl="6" w:tplc="040E000F" w:tentative="1">
      <w:start w:val="1"/>
      <w:numFmt w:val="decimal"/>
      <w:lvlText w:val="%7."/>
      <w:lvlJc w:val="left"/>
      <w:pPr>
        <w:ind w:left="5394" w:hanging="360"/>
      </w:pPr>
    </w:lvl>
    <w:lvl w:ilvl="7" w:tplc="040E0019" w:tentative="1">
      <w:start w:val="1"/>
      <w:numFmt w:val="lowerLetter"/>
      <w:lvlText w:val="%8."/>
      <w:lvlJc w:val="left"/>
      <w:pPr>
        <w:ind w:left="6114" w:hanging="360"/>
      </w:pPr>
    </w:lvl>
    <w:lvl w:ilvl="8" w:tplc="040E001B" w:tentative="1">
      <w:start w:val="1"/>
      <w:numFmt w:val="lowerRoman"/>
      <w:lvlText w:val="%9."/>
      <w:lvlJc w:val="right"/>
      <w:pPr>
        <w:ind w:left="6834" w:hanging="180"/>
      </w:pPr>
    </w:lvl>
  </w:abstractNum>
  <w:abstractNum w:abstractNumId="9" w15:restartNumberingAfterBreak="0">
    <w:nsid w:val="57BB5CF6"/>
    <w:multiLevelType w:val="hybridMultilevel"/>
    <w:tmpl w:val="00D42B20"/>
    <w:lvl w:ilvl="0" w:tplc="6FD81520">
      <w:start w:val="1"/>
      <w:numFmt w:val="decimal"/>
      <w:lvlText w:val="%1."/>
      <w:lvlJc w:val="left"/>
      <w:pPr>
        <w:ind w:left="720" w:hanging="360"/>
      </w:pPr>
      <w:rPr>
        <w:rFont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59711DAD"/>
    <w:multiLevelType w:val="hybridMultilevel"/>
    <w:tmpl w:val="7FEE311C"/>
    <w:lvl w:ilvl="0" w:tplc="4D9A8728">
      <w:start w:val="1"/>
      <w:numFmt w:val="decimal"/>
      <w:lvlText w:val="%1."/>
      <w:lvlJc w:val="left"/>
      <w:pPr>
        <w:ind w:left="1778" w:hanging="360"/>
      </w:pPr>
      <w:rPr>
        <w:rFonts w:hint="default"/>
        <w:color w:val="auto"/>
      </w:rPr>
    </w:lvl>
    <w:lvl w:ilvl="1" w:tplc="040E0019" w:tentative="1">
      <w:start w:val="1"/>
      <w:numFmt w:val="lowerLetter"/>
      <w:lvlText w:val="%2."/>
      <w:lvlJc w:val="left"/>
      <w:pPr>
        <w:ind w:left="2291" w:hanging="360"/>
      </w:pPr>
    </w:lvl>
    <w:lvl w:ilvl="2" w:tplc="040E001B" w:tentative="1">
      <w:start w:val="1"/>
      <w:numFmt w:val="lowerRoman"/>
      <w:lvlText w:val="%3."/>
      <w:lvlJc w:val="right"/>
      <w:pPr>
        <w:ind w:left="3011" w:hanging="180"/>
      </w:pPr>
    </w:lvl>
    <w:lvl w:ilvl="3" w:tplc="040E000F" w:tentative="1">
      <w:start w:val="1"/>
      <w:numFmt w:val="decimal"/>
      <w:lvlText w:val="%4."/>
      <w:lvlJc w:val="left"/>
      <w:pPr>
        <w:ind w:left="3731" w:hanging="360"/>
      </w:pPr>
    </w:lvl>
    <w:lvl w:ilvl="4" w:tplc="040E0019" w:tentative="1">
      <w:start w:val="1"/>
      <w:numFmt w:val="lowerLetter"/>
      <w:lvlText w:val="%5."/>
      <w:lvlJc w:val="left"/>
      <w:pPr>
        <w:ind w:left="4451" w:hanging="360"/>
      </w:pPr>
    </w:lvl>
    <w:lvl w:ilvl="5" w:tplc="040E001B" w:tentative="1">
      <w:start w:val="1"/>
      <w:numFmt w:val="lowerRoman"/>
      <w:lvlText w:val="%6."/>
      <w:lvlJc w:val="right"/>
      <w:pPr>
        <w:ind w:left="5171" w:hanging="180"/>
      </w:pPr>
    </w:lvl>
    <w:lvl w:ilvl="6" w:tplc="040E000F" w:tentative="1">
      <w:start w:val="1"/>
      <w:numFmt w:val="decimal"/>
      <w:lvlText w:val="%7."/>
      <w:lvlJc w:val="left"/>
      <w:pPr>
        <w:ind w:left="5891" w:hanging="360"/>
      </w:pPr>
    </w:lvl>
    <w:lvl w:ilvl="7" w:tplc="040E0019" w:tentative="1">
      <w:start w:val="1"/>
      <w:numFmt w:val="lowerLetter"/>
      <w:lvlText w:val="%8."/>
      <w:lvlJc w:val="left"/>
      <w:pPr>
        <w:ind w:left="6611" w:hanging="360"/>
      </w:pPr>
    </w:lvl>
    <w:lvl w:ilvl="8" w:tplc="040E001B" w:tentative="1">
      <w:start w:val="1"/>
      <w:numFmt w:val="lowerRoman"/>
      <w:lvlText w:val="%9."/>
      <w:lvlJc w:val="right"/>
      <w:pPr>
        <w:ind w:left="7331" w:hanging="180"/>
      </w:pPr>
    </w:lvl>
  </w:abstractNum>
  <w:abstractNum w:abstractNumId="11" w15:restartNumberingAfterBreak="0">
    <w:nsid w:val="5FA63DC3"/>
    <w:multiLevelType w:val="hybridMultilevel"/>
    <w:tmpl w:val="CBBEF71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635324EA"/>
    <w:multiLevelType w:val="hybridMultilevel"/>
    <w:tmpl w:val="D7F0C5E0"/>
    <w:lvl w:ilvl="0" w:tplc="6FD81520">
      <w:start w:val="1"/>
      <w:numFmt w:val="decimal"/>
      <w:lvlText w:val="%1."/>
      <w:lvlJc w:val="left"/>
      <w:pPr>
        <w:ind w:left="927" w:hanging="360"/>
      </w:pPr>
      <w:rPr>
        <w:rFonts w:hint="default"/>
      </w:rPr>
    </w:lvl>
    <w:lvl w:ilvl="1" w:tplc="040E0019" w:tentative="1">
      <w:start w:val="1"/>
      <w:numFmt w:val="lowerLetter"/>
      <w:lvlText w:val="%2."/>
      <w:lvlJc w:val="left"/>
      <w:pPr>
        <w:ind w:left="1647" w:hanging="360"/>
      </w:pPr>
    </w:lvl>
    <w:lvl w:ilvl="2" w:tplc="040E001B" w:tentative="1">
      <w:start w:val="1"/>
      <w:numFmt w:val="lowerRoman"/>
      <w:lvlText w:val="%3."/>
      <w:lvlJc w:val="right"/>
      <w:pPr>
        <w:ind w:left="2367" w:hanging="180"/>
      </w:pPr>
    </w:lvl>
    <w:lvl w:ilvl="3" w:tplc="040E000F" w:tentative="1">
      <w:start w:val="1"/>
      <w:numFmt w:val="decimal"/>
      <w:lvlText w:val="%4."/>
      <w:lvlJc w:val="left"/>
      <w:pPr>
        <w:ind w:left="3087" w:hanging="360"/>
      </w:pPr>
    </w:lvl>
    <w:lvl w:ilvl="4" w:tplc="040E0019" w:tentative="1">
      <w:start w:val="1"/>
      <w:numFmt w:val="lowerLetter"/>
      <w:lvlText w:val="%5."/>
      <w:lvlJc w:val="left"/>
      <w:pPr>
        <w:ind w:left="3807" w:hanging="360"/>
      </w:pPr>
    </w:lvl>
    <w:lvl w:ilvl="5" w:tplc="040E001B" w:tentative="1">
      <w:start w:val="1"/>
      <w:numFmt w:val="lowerRoman"/>
      <w:lvlText w:val="%6."/>
      <w:lvlJc w:val="right"/>
      <w:pPr>
        <w:ind w:left="4527" w:hanging="180"/>
      </w:pPr>
    </w:lvl>
    <w:lvl w:ilvl="6" w:tplc="040E000F" w:tentative="1">
      <w:start w:val="1"/>
      <w:numFmt w:val="decimal"/>
      <w:lvlText w:val="%7."/>
      <w:lvlJc w:val="left"/>
      <w:pPr>
        <w:ind w:left="5247" w:hanging="360"/>
      </w:pPr>
    </w:lvl>
    <w:lvl w:ilvl="7" w:tplc="040E0019" w:tentative="1">
      <w:start w:val="1"/>
      <w:numFmt w:val="lowerLetter"/>
      <w:lvlText w:val="%8."/>
      <w:lvlJc w:val="left"/>
      <w:pPr>
        <w:ind w:left="5967" w:hanging="360"/>
      </w:pPr>
    </w:lvl>
    <w:lvl w:ilvl="8" w:tplc="040E001B" w:tentative="1">
      <w:start w:val="1"/>
      <w:numFmt w:val="lowerRoman"/>
      <w:lvlText w:val="%9."/>
      <w:lvlJc w:val="right"/>
      <w:pPr>
        <w:ind w:left="6687" w:hanging="180"/>
      </w:pPr>
    </w:lvl>
  </w:abstractNum>
  <w:abstractNum w:abstractNumId="13" w15:restartNumberingAfterBreak="0">
    <w:nsid w:val="6512254D"/>
    <w:multiLevelType w:val="hybridMultilevel"/>
    <w:tmpl w:val="52B8B9A0"/>
    <w:lvl w:ilvl="0" w:tplc="040E0001">
      <w:start w:val="1"/>
      <w:numFmt w:val="bullet"/>
      <w:lvlText w:val=""/>
      <w:lvlJc w:val="left"/>
      <w:pPr>
        <w:ind w:left="1488" w:hanging="360"/>
      </w:pPr>
      <w:rPr>
        <w:rFonts w:ascii="Symbol" w:hAnsi="Symbol" w:hint="default"/>
      </w:rPr>
    </w:lvl>
    <w:lvl w:ilvl="1" w:tplc="040E0003" w:tentative="1">
      <w:start w:val="1"/>
      <w:numFmt w:val="bullet"/>
      <w:lvlText w:val="o"/>
      <w:lvlJc w:val="left"/>
      <w:pPr>
        <w:ind w:left="2208" w:hanging="360"/>
      </w:pPr>
      <w:rPr>
        <w:rFonts w:ascii="Courier New" w:hAnsi="Courier New" w:cs="Courier New" w:hint="default"/>
      </w:rPr>
    </w:lvl>
    <w:lvl w:ilvl="2" w:tplc="040E0005" w:tentative="1">
      <w:start w:val="1"/>
      <w:numFmt w:val="bullet"/>
      <w:lvlText w:val=""/>
      <w:lvlJc w:val="left"/>
      <w:pPr>
        <w:ind w:left="2928" w:hanging="360"/>
      </w:pPr>
      <w:rPr>
        <w:rFonts w:ascii="Wingdings" w:hAnsi="Wingdings" w:hint="default"/>
      </w:rPr>
    </w:lvl>
    <w:lvl w:ilvl="3" w:tplc="040E0001" w:tentative="1">
      <w:start w:val="1"/>
      <w:numFmt w:val="bullet"/>
      <w:lvlText w:val=""/>
      <w:lvlJc w:val="left"/>
      <w:pPr>
        <w:ind w:left="3648" w:hanging="360"/>
      </w:pPr>
      <w:rPr>
        <w:rFonts w:ascii="Symbol" w:hAnsi="Symbol" w:hint="default"/>
      </w:rPr>
    </w:lvl>
    <w:lvl w:ilvl="4" w:tplc="040E0003" w:tentative="1">
      <w:start w:val="1"/>
      <w:numFmt w:val="bullet"/>
      <w:lvlText w:val="o"/>
      <w:lvlJc w:val="left"/>
      <w:pPr>
        <w:ind w:left="4368" w:hanging="360"/>
      </w:pPr>
      <w:rPr>
        <w:rFonts w:ascii="Courier New" w:hAnsi="Courier New" w:cs="Courier New" w:hint="default"/>
      </w:rPr>
    </w:lvl>
    <w:lvl w:ilvl="5" w:tplc="040E0005" w:tentative="1">
      <w:start w:val="1"/>
      <w:numFmt w:val="bullet"/>
      <w:lvlText w:val=""/>
      <w:lvlJc w:val="left"/>
      <w:pPr>
        <w:ind w:left="5088" w:hanging="360"/>
      </w:pPr>
      <w:rPr>
        <w:rFonts w:ascii="Wingdings" w:hAnsi="Wingdings" w:hint="default"/>
      </w:rPr>
    </w:lvl>
    <w:lvl w:ilvl="6" w:tplc="040E0001" w:tentative="1">
      <w:start w:val="1"/>
      <w:numFmt w:val="bullet"/>
      <w:lvlText w:val=""/>
      <w:lvlJc w:val="left"/>
      <w:pPr>
        <w:ind w:left="5808" w:hanging="360"/>
      </w:pPr>
      <w:rPr>
        <w:rFonts w:ascii="Symbol" w:hAnsi="Symbol" w:hint="default"/>
      </w:rPr>
    </w:lvl>
    <w:lvl w:ilvl="7" w:tplc="040E0003" w:tentative="1">
      <w:start w:val="1"/>
      <w:numFmt w:val="bullet"/>
      <w:lvlText w:val="o"/>
      <w:lvlJc w:val="left"/>
      <w:pPr>
        <w:ind w:left="6528" w:hanging="360"/>
      </w:pPr>
      <w:rPr>
        <w:rFonts w:ascii="Courier New" w:hAnsi="Courier New" w:cs="Courier New" w:hint="default"/>
      </w:rPr>
    </w:lvl>
    <w:lvl w:ilvl="8" w:tplc="040E0005" w:tentative="1">
      <w:start w:val="1"/>
      <w:numFmt w:val="bullet"/>
      <w:lvlText w:val=""/>
      <w:lvlJc w:val="left"/>
      <w:pPr>
        <w:ind w:left="7248" w:hanging="360"/>
      </w:pPr>
      <w:rPr>
        <w:rFonts w:ascii="Wingdings" w:hAnsi="Wingdings" w:hint="default"/>
      </w:rPr>
    </w:lvl>
  </w:abstractNum>
  <w:num w:numId="1">
    <w:abstractNumId w:val="1"/>
  </w:num>
  <w:num w:numId="2">
    <w:abstractNumId w:val="2"/>
  </w:num>
  <w:num w:numId="3">
    <w:abstractNumId w:val="13"/>
  </w:num>
  <w:num w:numId="4">
    <w:abstractNumId w:val="11"/>
  </w:num>
  <w:num w:numId="5">
    <w:abstractNumId w:val="5"/>
  </w:num>
  <w:num w:numId="6">
    <w:abstractNumId w:val="0"/>
  </w:num>
  <w:num w:numId="7">
    <w:abstractNumId w:val="3"/>
  </w:num>
  <w:num w:numId="8">
    <w:abstractNumId w:val="7"/>
  </w:num>
  <w:num w:numId="9">
    <w:abstractNumId w:val="6"/>
  </w:num>
  <w:num w:numId="10">
    <w:abstractNumId w:val="4"/>
  </w:num>
  <w:num w:numId="11">
    <w:abstractNumId w:val="8"/>
  </w:num>
  <w:num w:numId="12">
    <w:abstractNumId w:val="12"/>
  </w:num>
  <w:num w:numId="13">
    <w:abstractNumId w:val="9"/>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mirrorMargins/>
  <w:defaultTabStop w:val="708"/>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D68"/>
    <w:rsid w:val="00000ED7"/>
    <w:rsid w:val="000026E5"/>
    <w:rsid w:val="00007A7C"/>
    <w:rsid w:val="0001165F"/>
    <w:rsid w:val="00013242"/>
    <w:rsid w:val="00020547"/>
    <w:rsid w:val="00021C7E"/>
    <w:rsid w:val="000229EA"/>
    <w:rsid w:val="0002567E"/>
    <w:rsid w:val="000275C2"/>
    <w:rsid w:val="00037369"/>
    <w:rsid w:val="00045D6D"/>
    <w:rsid w:val="00050716"/>
    <w:rsid w:val="000540DC"/>
    <w:rsid w:val="000544AE"/>
    <w:rsid w:val="00055312"/>
    <w:rsid w:val="000554CC"/>
    <w:rsid w:val="000563D4"/>
    <w:rsid w:val="00073C1D"/>
    <w:rsid w:val="00075BB0"/>
    <w:rsid w:val="000821E5"/>
    <w:rsid w:val="00091F58"/>
    <w:rsid w:val="0009345E"/>
    <w:rsid w:val="00093B86"/>
    <w:rsid w:val="00095D68"/>
    <w:rsid w:val="000A123A"/>
    <w:rsid w:val="000A4F07"/>
    <w:rsid w:val="000A5F6B"/>
    <w:rsid w:val="000A65E2"/>
    <w:rsid w:val="000B05C7"/>
    <w:rsid w:val="000B3BD7"/>
    <w:rsid w:val="000C09A5"/>
    <w:rsid w:val="000C1141"/>
    <w:rsid w:val="000C1D54"/>
    <w:rsid w:val="000D402E"/>
    <w:rsid w:val="000D779B"/>
    <w:rsid w:val="000F1842"/>
    <w:rsid w:val="000F388F"/>
    <w:rsid w:val="001054CC"/>
    <w:rsid w:val="00106085"/>
    <w:rsid w:val="001128E3"/>
    <w:rsid w:val="00121EBC"/>
    <w:rsid w:val="001220DC"/>
    <w:rsid w:val="001225F1"/>
    <w:rsid w:val="00122ED3"/>
    <w:rsid w:val="00126A06"/>
    <w:rsid w:val="001358CD"/>
    <w:rsid w:val="001371D2"/>
    <w:rsid w:val="00137227"/>
    <w:rsid w:val="00137579"/>
    <w:rsid w:val="00151F7A"/>
    <w:rsid w:val="001569E4"/>
    <w:rsid w:val="00156EE2"/>
    <w:rsid w:val="00172F32"/>
    <w:rsid w:val="0017701C"/>
    <w:rsid w:val="00185EA5"/>
    <w:rsid w:val="0018620B"/>
    <w:rsid w:val="001868AE"/>
    <w:rsid w:val="00191C73"/>
    <w:rsid w:val="001975EE"/>
    <w:rsid w:val="001A1207"/>
    <w:rsid w:val="001A4B76"/>
    <w:rsid w:val="001B18FC"/>
    <w:rsid w:val="001B2C5A"/>
    <w:rsid w:val="001B6F7E"/>
    <w:rsid w:val="001B7092"/>
    <w:rsid w:val="001C26AB"/>
    <w:rsid w:val="001C2A38"/>
    <w:rsid w:val="001C53A9"/>
    <w:rsid w:val="001D1210"/>
    <w:rsid w:val="001D2E12"/>
    <w:rsid w:val="001D5AD4"/>
    <w:rsid w:val="001D65EE"/>
    <w:rsid w:val="001E1B30"/>
    <w:rsid w:val="001E39D6"/>
    <w:rsid w:val="001E439F"/>
    <w:rsid w:val="001F400F"/>
    <w:rsid w:val="001F4CA1"/>
    <w:rsid w:val="002018F9"/>
    <w:rsid w:val="00202732"/>
    <w:rsid w:val="00204726"/>
    <w:rsid w:val="00206606"/>
    <w:rsid w:val="00207473"/>
    <w:rsid w:val="002119F7"/>
    <w:rsid w:val="00212EED"/>
    <w:rsid w:val="00215050"/>
    <w:rsid w:val="00226C34"/>
    <w:rsid w:val="00231639"/>
    <w:rsid w:val="0023474B"/>
    <w:rsid w:val="00243364"/>
    <w:rsid w:val="00245AC8"/>
    <w:rsid w:val="002517D2"/>
    <w:rsid w:val="00254F51"/>
    <w:rsid w:val="00255E78"/>
    <w:rsid w:val="00260F72"/>
    <w:rsid w:val="00263215"/>
    <w:rsid w:val="0026703C"/>
    <w:rsid w:val="00270B7F"/>
    <w:rsid w:val="0027239B"/>
    <w:rsid w:val="00291FCB"/>
    <w:rsid w:val="002939B1"/>
    <w:rsid w:val="002953D5"/>
    <w:rsid w:val="002A2E2D"/>
    <w:rsid w:val="002A3151"/>
    <w:rsid w:val="002A3C5E"/>
    <w:rsid w:val="002A62FA"/>
    <w:rsid w:val="002A6733"/>
    <w:rsid w:val="002B4883"/>
    <w:rsid w:val="002B78F4"/>
    <w:rsid w:val="002C0CB1"/>
    <w:rsid w:val="002C77E8"/>
    <w:rsid w:val="002D5C6C"/>
    <w:rsid w:val="002D64E9"/>
    <w:rsid w:val="002F0018"/>
    <w:rsid w:val="002F5053"/>
    <w:rsid w:val="002F5ACD"/>
    <w:rsid w:val="00304717"/>
    <w:rsid w:val="00306952"/>
    <w:rsid w:val="00306CA3"/>
    <w:rsid w:val="00307C49"/>
    <w:rsid w:val="0032283E"/>
    <w:rsid w:val="00324B02"/>
    <w:rsid w:val="003263DA"/>
    <w:rsid w:val="00326985"/>
    <w:rsid w:val="00332EA8"/>
    <w:rsid w:val="00335B9B"/>
    <w:rsid w:val="0033726A"/>
    <w:rsid w:val="00342595"/>
    <w:rsid w:val="0034594E"/>
    <w:rsid w:val="00346EF7"/>
    <w:rsid w:val="00347714"/>
    <w:rsid w:val="003526C1"/>
    <w:rsid w:val="00360335"/>
    <w:rsid w:val="00360FB0"/>
    <w:rsid w:val="003625EA"/>
    <w:rsid w:val="00363081"/>
    <w:rsid w:val="003644EC"/>
    <w:rsid w:val="00367441"/>
    <w:rsid w:val="0037354B"/>
    <w:rsid w:val="00377156"/>
    <w:rsid w:val="00387D1C"/>
    <w:rsid w:val="003A5EA6"/>
    <w:rsid w:val="003B1BDD"/>
    <w:rsid w:val="003B35A7"/>
    <w:rsid w:val="003B6780"/>
    <w:rsid w:val="003B6B34"/>
    <w:rsid w:val="003C05CC"/>
    <w:rsid w:val="003C1454"/>
    <w:rsid w:val="003D5B45"/>
    <w:rsid w:val="003D657C"/>
    <w:rsid w:val="003E3F67"/>
    <w:rsid w:val="004015FA"/>
    <w:rsid w:val="00412800"/>
    <w:rsid w:val="00417425"/>
    <w:rsid w:val="00422638"/>
    <w:rsid w:val="00434905"/>
    <w:rsid w:val="00440B45"/>
    <w:rsid w:val="004410A1"/>
    <w:rsid w:val="004424BD"/>
    <w:rsid w:val="0044421D"/>
    <w:rsid w:val="004601CB"/>
    <w:rsid w:val="00462C29"/>
    <w:rsid w:val="0046625C"/>
    <w:rsid w:val="00467FF6"/>
    <w:rsid w:val="00473A64"/>
    <w:rsid w:val="00480CD3"/>
    <w:rsid w:val="00484C61"/>
    <w:rsid w:val="0048552F"/>
    <w:rsid w:val="00496458"/>
    <w:rsid w:val="004978E7"/>
    <w:rsid w:val="004A2D69"/>
    <w:rsid w:val="004A4D99"/>
    <w:rsid w:val="004A5961"/>
    <w:rsid w:val="004A5C43"/>
    <w:rsid w:val="004C0694"/>
    <w:rsid w:val="004C5C46"/>
    <w:rsid w:val="004D360F"/>
    <w:rsid w:val="004E12ED"/>
    <w:rsid w:val="004E42FB"/>
    <w:rsid w:val="004E775D"/>
    <w:rsid w:val="004F58B3"/>
    <w:rsid w:val="004F7454"/>
    <w:rsid w:val="004F79B3"/>
    <w:rsid w:val="00501D34"/>
    <w:rsid w:val="00502E2B"/>
    <w:rsid w:val="005030F3"/>
    <w:rsid w:val="00507EEE"/>
    <w:rsid w:val="00507F30"/>
    <w:rsid w:val="00525694"/>
    <w:rsid w:val="00526E09"/>
    <w:rsid w:val="00537692"/>
    <w:rsid w:val="00541EC1"/>
    <w:rsid w:val="005442A7"/>
    <w:rsid w:val="005470A2"/>
    <w:rsid w:val="005513F9"/>
    <w:rsid w:val="005605AB"/>
    <w:rsid w:val="00562C3D"/>
    <w:rsid w:val="00567A36"/>
    <w:rsid w:val="005742B4"/>
    <w:rsid w:val="00576F84"/>
    <w:rsid w:val="00580FBD"/>
    <w:rsid w:val="005903C0"/>
    <w:rsid w:val="005907D4"/>
    <w:rsid w:val="005A2530"/>
    <w:rsid w:val="005A5399"/>
    <w:rsid w:val="005B3E7C"/>
    <w:rsid w:val="005B5DAB"/>
    <w:rsid w:val="005C0D76"/>
    <w:rsid w:val="005C199D"/>
    <w:rsid w:val="005D1549"/>
    <w:rsid w:val="005D1F25"/>
    <w:rsid w:val="005D60AA"/>
    <w:rsid w:val="005F3FB7"/>
    <w:rsid w:val="005F7A6F"/>
    <w:rsid w:val="006030A5"/>
    <w:rsid w:val="00614ECA"/>
    <w:rsid w:val="00615D05"/>
    <w:rsid w:val="00617E09"/>
    <w:rsid w:val="0063105B"/>
    <w:rsid w:val="006357A6"/>
    <w:rsid w:val="006369BF"/>
    <w:rsid w:val="0064339D"/>
    <w:rsid w:val="00647279"/>
    <w:rsid w:val="00650B41"/>
    <w:rsid w:val="00651789"/>
    <w:rsid w:val="00653CD7"/>
    <w:rsid w:val="00653D6D"/>
    <w:rsid w:val="00654D5E"/>
    <w:rsid w:val="0065514D"/>
    <w:rsid w:val="00657644"/>
    <w:rsid w:val="00663802"/>
    <w:rsid w:val="00664024"/>
    <w:rsid w:val="0066451F"/>
    <w:rsid w:val="006645B4"/>
    <w:rsid w:val="006664A5"/>
    <w:rsid w:val="00671822"/>
    <w:rsid w:val="0067311B"/>
    <w:rsid w:val="00684616"/>
    <w:rsid w:val="0068517A"/>
    <w:rsid w:val="00692305"/>
    <w:rsid w:val="00692759"/>
    <w:rsid w:val="00693988"/>
    <w:rsid w:val="00694348"/>
    <w:rsid w:val="00695902"/>
    <w:rsid w:val="00696A20"/>
    <w:rsid w:val="006A1C08"/>
    <w:rsid w:val="006A47E5"/>
    <w:rsid w:val="006A480D"/>
    <w:rsid w:val="006A5CF5"/>
    <w:rsid w:val="006B1A77"/>
    <w:rsid w:val="006B5043"/>
    <w:rsid w:val="006B55E6"/>
    <w:rsid w:val="006D4DE4"/>
    <w:rsid w:val="006E161F"/>
    <w:rsid w:val="006E3B74"/>
    <w:rsid w:val="006E5198"/>
    <w:rsid w:val="006E5B0C"/>
    <w:rsid w:val="006F6908"/>
    <w:rsid w:val="007031DF"/>
    <w:rsid w:val="0071260C"/>
    <w:rsid w:val="00715F1C"/>
    <w:rsid w:val="00722EAA"/>
    <w:rsid w:val="007250A3"/>
    <w:rsid w:val="00726B5E"/>
    <w:rsid w:val="00734074"/>
    <w:rsid w:val="007441E3"/>
    <w:rsid w:val="007444FE"/>
    <w:rsid w:val="00744DE8"/>
    <w:rsid w:val="00754D38"/>
    <w:rsid w:val="00757160"/>
    <w:rsid w:val="0076432A"/>
    <w:rsid w:val="0076473E"/>
    <w:rsid w:val="00764D8E"/>
    <w:rsid w:val="00765630"/>
    <w:rsid w:val="00765EFC"/>
    <w:rsid w:val="007813CA"/>
    <w:rsid w:val="00785801"/>
    <w:rsid w:val="00792E12"/>
    <w:rsid w:val="00793917"/>
    <w:rsid w:val="007A0C2A"/>
    <w:rsid w:val="007A62B1"/>
    <w:rsid w:val="007B162D"/>
    <w:rsid w:val="007B2E50"/>
    <w:rsid w:val="007B5544"/>
    <w:rsid w:val="007C01C2"/>
    <w:rsid w:val="007C482F"/>
    <w:rsid w:val="007D13EA"/>
    <w:rsid w:val="007D6215"/>
    <w:rsid w:val="007F0233"/>
    <w:rsid w:val="007F024A"/>
    <w:rsid w:val="007F0F62"/>
    <w:rsid w:val="007F1456"/>
    <w:rsid w:val="0080033D"/>
    <w:rsid w:val="00801871"/>
    <w:rsid w:val="0080198F"/>
    <w:rsid w:val="0080586F"/>
    <w:rsid w:val="00811B62"/>
    <w:rsid w:val="00813157"/>
    <w:rsid w:val="008153C5"/>
    <w:rsid w:val="00816E3F"/>
    <w:rsid w:val="00817F8F"/>
    <w:rsid w:val="00822C33"/>
    <w:rsid w:val="008265D5"/>
    <w:rsid w:val="00827E13"/>
    <w:rsid w:val="00831B0B"/>
    <w:rsid w:val="00831F40"/>
    <w:rsid w:val="0083361B"/>
    <w:rsid w:val="0084600A"/>
    <w:rsid w:val="008503CD"/>
    <w:rsid w:val="00851EAA"/>
    <w:rsid w:val="0085222C"/>
    <w:rsid w:val="008544EC"/>
    <w:rsid w:val="00854B82"/>
    <w:rsid w:val="0086148A"/>
    <w:rsid w:val="00873071"/>
    <w:rsid w:val="0087637D"/>
    <w:rsid w:val="00880964"/>
    <w:rsid w:val="00881655"/>
    <w:rsid w:val="008818C0"/>
    <w:rsid w:val="00882D99"/>
    <w:rsid w:val="008851C8"/>
    <w:rsid w:val="00891A45"/>
    <w:rsid w:val="00893A79"/>
    <w:rsid w:val="008A0B48"/>
    <w:rsid w:val="008A3DA2"/>
    <w:rsid w:val="008C00D0"/>
    <w:rsid w:val="008C1239"/>
    <w:rsid w:val="008C66C1"/>
    <w:rsid w:val="008D6F19"/>
    <w:rsid w:val="008E1B50"/>
    <w:rsid w:val="008E1BBB"/>
    <w:rsid w:val="008E352C"/>
    <w:rsid w:val="008E797B"/>
    <w:rsid w:val="008F0AFB"/>
    <w:rsid w:val="008F4185"/>
    <w:rsid w:val="008F42F5"/>
    <w:rsid w:val="008F4672"/>
    <w:rsid w:val="008F4846"/>
    <w:rsid w:val="00911C01"/>
    <w:rsid w:val="00912D35"/>
    <w:rsid w:val="00913C01"/>
    <w:rsid w:val="00916721"/>
    <w:rsid w:val="00924935"/>
    <w:rsid w:val="00926D8D"/>
    <w:rsid w:val="009275BB"/>
    <w:rsid w:val="00930368"/>
    <w:rsid w:val="00930D1C"/>
    <w:rsid w:val="009326F7"/>
    <w:rsid w:val="00935211"/>
    <w:rsid w:val="00942DC6"/>
    <w:rsid w:val="00946D60"/>
    <w:rsid w:val="00946E64"/>
    <w:rsid w:val="009566C5"/>
    <w:rsid w:val="0096730D"/>
    <w:rsid w:val="0097282C"/>
    <w:rsid w:val="00977B8E"/>
    <w:rsid w:val="00980232"/>
    <w:rsid w:val="00984A35"/>
    <w:rsid w:val="009867FB"/>
    <w:rsid w:val="00990134"/>
    <w:rsid w:val="0099366B"/>
    <w:rsid w:val="00997BA8"/>
    <w:rsid w:val="009A2286"/>
    <w:rsid w:val="009B0FF5"/>
    <w:rsid w:val="009B562E"/>
    <w:rsid w:val="009C140C"/>
    <w:rsid w:val="009C2CAE"/>
    <w:rsid w:val="009C5F4D"/>
    <w:rsid w:val="009D0341"/>
    <w:rsid w:val="009D13F0"/>
    <w:rsid w:val="009D620B"/>
    <w:rsid w:val="009E09E7"/>
    <w:rsid w:val="009E12E5"/>
    <w:rsid w:val="009F46F3"/>
    <w:rsid w:val="00A044E7"/>
    <w:rsid w:val="00A054B3"/>
    <w:rsid w:val="00A11A1A"/>
    <w:rsid w:val="00A11B09"/>
    <w:rsid w:val="00A13F78"/>
    <w:rsid w:val="00A14880"/>
    <w:rsid w:val="00A2002C"/>
    <w:rsid w:val="00A21058"/>
    <w:rsid w:val="00A250EF"/>
    <w:rsid w:val="00A32FF9"/>
    <w:rsid w:val="00A4315C"/>
    <w:rsid w:val="00A505A1"/>
    <w:rsid w:val="00A5257A"/>
    <w:rsid w:val="00A52D00"/>
    <w:rsid w:val="00A55B23"/>
    <w:rsid w:val="00A572EC"/>
    <w:rsid w:val="00A57367"/>
    <w:rsid w:val="00A624E3"/>
    <w:rsid w:val="00A63DCD"/>
    <w:rsid w:val="00A650E6"/>
    <w:rsid w:val="00A66647"/>
    <w:rsid w:val="00A66B2A"/>
    <w:rsid w:val="00A67AC2"/>
    <w:rsid w:val="00A7786C"/>
    <w:rsid w:val="00A8113A"/>
    <w:rsid w:val="00A85954"/>
    <w:rsid w:val="00A86270"/>
    <w:rsid w:val="00A863AA"/>
    <w:rsid w:val="00A87DC1"/>
    <w:rsid w:val="00A91AB2"/>
    <w:rsid w:val="00A92EB9"/>
    <w:rsid w:val="00AB18B3"/>
    <w:rsid w:val="00AB496E"/>
    <w:rsid w:val="00AC101F"/>
    <w:rsid w:val="00AC1F4C"/>
    <w:rsid w:val="00AC3236"/>
    <w:rsid w:val="00AC445F"/>
    <w:rsid w:val="00AC7484"/>
    <w:rsid w:val="00AD2022"/>
    <w:rsid w:val="00AD3072"/>
    <w:rsid w:val="00AD51F3"/>
    <w:rsid w:val="00AE018C"/>
    <w:rsid w:val="00AF44C7"/>
    <w:rsid w:val="00B00FA6"/>
    <w:rsid w:val="00B01C0D"/>
    <w:rsid w:val="00B0448D"/>
    <w:rsid w:val="00B113EC"/>
    <w:rsid w:val="00B12B14"/>
    <w:rsid w:val="00B14981"/>
    <w:rsid w:val="00B1754A"/>
    <w:rsid w:val="00B2222E"/>
    <w:rsid w:val="00B24E54"/>
    <w:rsid w:val="00B25AD2"/>
    <w:rsid w:val="00B26162"/>
    <w:rsid w:val="00B27FA6"/>
    <w:rsid w:val="00B30C35"/>
    <w:rsid w:val="00B32476"/>
    <w:rsid w:val="00B33103"/>
    <w:rsid w:val="00B340C8"/>
    <w:rsid w:val="00B36C70"/>
    <w:rsid w:val="00B37F7E"/>
    <w:rsid w:val="00B41D87"/>
    <w:rsid w:val="00B46084"/>
    <w:rsid w:val="00B5007E"/>
    <w:rsid w:val="00B505FF"/>
    <w:rsid w:val="00B523D4"/>
    <w:rsid w:val="00B56EEE"/>
    <w:rsid w:val="00B62F18"/>
    <w:rsid w:val="00B67927"/>
    <w:rsid w:val="00B71615"/>
    <w:rsid w:val="00B758FD"/>
    <w:rsid w:val="00B800BD"/>
    <w:rsid w:val="00B8432A"/>
    <w:rsid w:val="00B87E4D"/>
    <w:rsid w:val="00B9081A"/>
    <w:rsid w:val="00B94C79"/>
    <w:rsid w:val="00BB178E"/>
    <w:rsid w:val="00BB2ABA"/>
    <w:rsid w:val="00BB5B0B"/>
    <w:rsid w:val="00BB7190"/>
    <w:rsid w:val="00BB7376"/>
    <w:rsid w:val="00BC2C98"/>
    <w:rsid w:val="00BD1685"/>
    <w:rsid w:val="00C01687"/>
    <w:rsid w:val="00C01E47"/>
    <w:rsid w:val="00C021B5"/>
    <w:rsid w:val="00C0425C"/>
    <w:rsid w:val="00C075B7"/>
    <w:rsid w:val="00C11253"/>
    <w:rsid w:val="00C15615"/>
    <w:rsid w:val="00C1605C"/>
    <w:rsid w:val="00C3119B"/>
    <w:rsid w:val="00C324A0"/>
    <w:rsid w:val="00C404AD"/>
    <w:rsid w:val="00C4120A"/>
    <w:rsid w:val="00C465C5"/>
    <w:rsid w:val="00C53100"/>
    <w:rsid w:val="00C53848"/>
    <w:rsid w:val="00C53EEC"/>
    <w:rsid w:val="00C556F7"/>
    <w:rsid w:val="00C56399"/>
    <w:rsid w:val="00C57802"/>
    <w:rsid w:val="00C6026A"/>
    <w:rsid w:val="00C6063D"/>
    <w:rsid w:val="00C710B9"/>
    <w:rsid w:val="00C73A94"/>
    <w:rsid w:val="00C8286C"/>
    <w:rsid w:val="00C91692"/>
    <w:rsid w:val="00C924D0"/>
    <w:rsid w:val="00C92DC5"/>
    <w:rsid w:val="00CB23C8"/>
    <w:rsid w:val="00CB7EE7"/>
    <w:rsid w:val="00CC2756"/>
    <w:rsid w:val="00CC6355"/>
    <w:rsid w:val="00CD75EB"/>
    <w:rsid w:val="00CE0629"/>
    <w:rsid w:val="00CF002C"/>
    <w:rsid w:val="00CF23B9"/>
    <w:rsid w:val="00CF3EF2"/>
    <w:rsid w:val="00CF4503"/>
    <w:rsid w:val="00CF6A09"/>
    <w:rsid w:val="00D04D78"/>
    <w:rsid w:val="00D10542"/>
    <w:rsid w:val="00D17FCE"/>
    <w:rsid w:val="00D20DB2"/>
    <w:rsid w:val="00D31563"/>
    <w:rsid w:val="00D37EC0"/>
    <w:rsid w:val="00D4079D"/>
    <w:rsid w:val="00D42FEC"/>
    <w:rsid w:val="00D44CBD"/>
    <w:rsid w:val="00D528E6"/>
    <w:rsid w:val="00D53568"/>
    <w:rsid w:val="00D54D42"/>
    <w:rsid w:val="00D55497"/>
    <w:rsid w:val="00D57C23"/>
    <w:rsid w:val="00D61114"/>
    <w:rsid w:val="00D65B59"/>
    <w:rsid w:val="00D66644"/>
    <w:rsid w:val="00D669AC"/>
    <w:rsid w:val="00D66F0E"/>
    <w:rsid w:val="00D71B58"/>
    <w:rsid w:val="00D754DF"/>
    <w:rsid w:val="00D8233B"/>
    <w:rsid w:val="00D85F75"/>
    <w:rsid w:val="00D90661"/>
    <w:rsid w:val="00D90BB8"/>
    <w:rsid w:val="00D92855"/>
    <w:rsid w:val="00D94B1A"/>
    <w:rsid w:val="00DA02A8"/>
    <w:rsid w:val="00DA4C2A"/>
    <w:rsid w:val="00DB5F1D"/>
    <w:rsid w:val="00DB7810"/>
    <w:rsid w:val="00DC029D"/>
    <w:rsid w:val="00DC426F"/>
    <w:rsid w:val="00DC61AA"/>
    <w:rsid w:val="00DD3E99"/>
    <w:rsid w:val="00DD5503"/>
    <w:rsid w:val="00DE0D8A"/>
    <w:rsid w:val="00DE2D82"/>
    <w:rsid w:val="00DE48B4"/>
    <w:rsid w:val="00DF4321"/>
    <w:rsid w:val="00E00604"/>
    <w:rsid w:val="00E06DBC"/>
    <w:rsid w:val="00E267EB"/>
    <w:rsid w:val="00E32DE1"/>
    <w:rsid w:val="00E36868"/>
    <w:rsid w:val="00E4496B"/>
    <w:rsid w:val="00E55219"/>
    <w:rsid w:val="00E708C8"/>
    <w:rsid w:val="00E8541B"/>
    <w:rsid w:val="00E86448"/>
    <w:rsid w:val="00E86C77"/>
    <w:rsid w:val="00E954E8"/>
    <w:rsid w:val="00EA5BF5"/>
    <w:rsid w:val="00EA5D86"/>
    <w:rsid w:val="00EA778C"/>
    <w:rsid w:val="00EB01F7"/>
    <w:rsid w:val="00ED026E"/>
    <w:rsid w:val="00EE166D"/>
    <w:rsid w:val="00EF3D19"/>
    <w:rsid w:val="00F02C21"/>
    <w:rsid w:val="00F06562"/>
    <w:rsid w:val="00F10D58"/>
    <w:rsid w:val="00F16DFD"/>
    <w:rsid w:val="00F17A82"/>
    <w:rsid w:val="00F22E72"/>
    <w:rsid w:val="00F235B3"/>
    <w:rsid w:val="00F23621"/>
    <w:rsid w:val="00F27680"/>
    <w:rsid w:val="00F30132"/>
    <w:rsid w:val="00F30F0B"/>
    <w:rsid w:val="00F31633"/>
    <w:rsid w:val="00F33C61"/>
    <w:rsid w:val="00F35003"/>
    <w:rsid w:val="00F35871"/>
    <w:rsid w:val="00F3643E"/>
    <w:rsid w:val="00F43389"/>
    <w:rsid w:val="00F43B76"/>
    <w:rsid w:val="00F46275"/>
    <w:rsid w:val="00F55A85"/>
    <w:rsid w:val="00F56FC3"/>
    <w:rsid w:val="00F658E4"/>
    <w:rsid w:val="00F65C26"/>
    <w:rsid w:val="00F70755"/>
    <w:rsid w:val="00F71E4F"/>
    <w:rsid w:val="00F732E4"/>
    <w:rsid w:val="00F74251"/>
    <w:rsid w:val="00F76473"/>
    <w:rsid w:val="00F82AE2"/>
    <w:rsid w:val="00F835E0"/>
    <w:rsid w:val="00F85C8B"/>
    <w:rsid w:val="00F86322"/>
    <w:rsid w:val="00F868AF"/>
    <w:rsid w:val="00FA4EB9"/>
    <w:rsid w:val="00FA59A7"/>
    <w:rsid w:val="00FB25AD"/>
    <w:rsid w:val="00FB34F3"/>
    <w:rsid w:val="00FB5C0D"/>
    <w:rsid w:val="00FB6432"/>
    <w:rsid w:val="00FB6950"/>
    <w:rsid w:val="00FC212B"/>
    <w:rsid w:val="00FC49E2"/>
    <w:rsid w:val="00FC7C8B"/>
    <w:rsid w:val="00FD0C24"/>
    <w:rsid w:val="00FD1652"/>
    <w:rsid w:val="00FD2CE5"/>
    <w:rsid w:val="00FE3F6B"/>
    <w:rsid w:val="00FE5F41"/>
    <w:rsid w:val="00FE665C"/>
    <w:rsid w:val="00FE676E"/>
    <w:rsid w:val="00FF3F04"/>
    <w:rsid w:val="00FF4D7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A73A3"/>
  <w15:chartTrackingRefBased/>
  <w15:docId w15:val="{975F5AAD-F3D6-4449-9EAA-6A7FB19E5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rsid w:val="00C53100"/>
    <w:pPr>
      <w:keepNext/>
      <w:keepLines/>
      <w:spacing w:before="240" w:after="120"/>
      <w:outlineLvl w:val="0"/>
    </w:pPr>
    <w:rPr>
      <w:rFonts w:eastAsiaTheme="majorEastAsia" w:cstheme="majorBidi"/>
      <w:sz w:val="32"/>
      <w:szCs w:val="32"/>
    </w:rPr>
  </w:style>
  <w:style w:type="paragraph" w:styleId="Cmsor2">
    <w:name w:val="heading 2"/>
    <w:basedOn w:val="Norml"/>
    <w:next w:val="Norml"/>
    <w:link w:val="Cmsor2Char"/>
    <w:uiPriority w:val="9"/>
    <w:unhideWhenUsed/>
    <w:qFormat/>
    <w:rsid w:val="00C53100"/>
    <w:pPr>
      <w:keepNext/>
      <w:keepLines/>
      <w:spacing w:before="40" w:after="80"/>
      <w:outlineLvl w:val="1"/>
    </w:pPr>
    <w:rPr>
      <w:rFonts w:eastAsiaTheme="majorEastAsia" w:cstheme="majorBidi"/>
      <w:sz w:val="26"/>
      <w:szCs w:val="26"/>
    </w:rPr>
  </w:style>
  <w:style w:type="paragraph" w:styleId="Cmsor3">
    <w:name w:val="heading 3"/>
    <w:basedOn w:val="Norml"/>
    <w:next w:val="Norml"/>
    <w:link w:val="Cmsor3Char"/>
    <w:uiPriority w:val="9"/>
    <w:unhideWhenUsed/>
    <w:qFormat/>
    <w:rsid w:val="00000ED7"/>
    <w:pPr>
      <w:keepNext/>
      <w:keepLines/>
      <w:spacing w:before="40" w:after="0"/>
      <w:outlineLvl w:val="2"/>
    </w:pPr>
    <w:rPr>
      <w:rFonts w:eastAsiaTheme="majorEastAsia" w:cstheme="majorBidi"/>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uiPriority w:val="10"/>
    <w:qFormat/>
    <w:rsid w:val="00095D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095D68"/>
    <w:rPr>
      <w:rFonts w:asciiTheme="majorHAnsi" w:eastAsiaTheme="majorEastAsia" w:hAnsiTheme="majorHAnsi" w:cstheme="majorBidi"/>
      <w:spacing w:val="-10"/>
      <w:kern w:val="28"/>
      <w:sz w:val="56"/>
      <w:szCs w:val="56"/>
    </w:rPr>
  </w:style>
  <w:style w:type="character" w:styleId="Helyrzszveg">
    <w:name w:val="Placeholder Text"/>
    <w:basedOn w:val="Bekezdsalapbettpusa"/>
    <w:uiPriority w:val="99"/>
    <w:semiHidden/>
    <w:rsid w:val="00C01687"/>
    <w:rPr>
      <w:color w:val="808080"/>
    </w:rPr>
  </w:style>
  <w:style w:type="paragraph" w:styleId="lfej">
    <w:name w:val="header"/>
    <w:basedOn w:val="Norml"/>
    <w:link w:val="lfejChar"/>
    <w:uiPriority w:val="99"/>
    <w:unhideWhenUsed/>
    <w:rsid w:val="00306952"/>
    <w:pPr>
      <w:tabs>
        <w:tab w:val="center" w:pos="4536"/>
        <w:tab w:val="right" w:pos="9072"/>
      </w:tabs>
      <w:spacing w:after="0" w:line="240" w:lineRule="auto"/>
    </w:pPr>
  </w:style>
  <w:style w:type="character" w:customStyle="1" w:styleId="lfejChar">
    <w:name w:val="Élőfej Char"/>
    <w:basedOn w:val="Bekezdsalapbettpusa"/>
    <w:link w:val="lfej"/>
    <w:uiPriority w:val="99"/>
    <w:rsid w:val="00306952"/>
  </w:style>
  <w:style w:type="paragraph" w:styleId="llb">
    <w:name w:val="footer"/>
    <w:basedOn w:val="Norml"/>
    <w:link w:val="llbChar"/>
    <w:uiPriority w:val="99"/>
    <w:unhideWhenUsed/>
    <w:rsid w:val="00306952"/>
    <w:pPr>
      <w:tabs>
        <w:tab w:val="center" w:pos="4536"/>
        <w:tab w:val="right" w:pos="9072"/>
      </w:tabs>
      <w:spacing w:after="0" w:line="240" w:lineRule="auto"/>
    </w:pPr>
  </w:style>
  <w:style w:type="character" w:customStyle="1" w:styleId="llbChar">
    <w:name w:val="Élőláb Char"/>
    <w:basedOn w:val="Bekezdsalapbettpusa"/>
    <w:link w:val="llb"/>
    <w:uiPriority w:val="99"/>
    <w:rsid w:val="00306952"/>
  </w:style>
  <w:style w:type="paragraph" w:styleId="Listaszerbekezds">
    <w:name w:val="List Paragraph"/>
    <w:basedOn w:val="Norml"/>
    <w:uiPriority w:val="34"/>
    <w:qFormat/>
    <w:rsid w:val="00B33103"/>
    <w:pPr>
      <w:ind w:left="720"/>
      <w:contextualSpacing/>
    </w:pPr>
  </w:style>
  <w:style w:type="character" w:styleId="Hiperhivatkozs">
    <w:name w:val="Hyperlink"/>
    <w:basedOn w:val="Bekezdsalapbettpusa"/>
    <w:uiPriority w:val="99"/>
    <w:unhideWhenUsed/>
    <w:rsid w:val="00B1754A"/>
    <w:rPr>
      <w:color w:val="0563C1" w:themeColor="hyperlink"/>
      <w:u w:val="single"/>
    </w:rPr>
  </w:style>
  <w:style w:type="character" w:styleId="Mrltotthiperhivatkozs">
    <w:name w:val="FollowedHyperlink"/>
    <w:basedOn w:val="Bekezdsalapbettpusa"/>
    <w:uiPriority w:val="99"/>
    <w:semiHidden/>
    <w:unhideWhenUsed/>
    <w:rsid w:val="00D61114"/>
    <w:rPr>
      <w:color w:val="954F72" w:themeColor="followedHyperlink"/>
      <w:u w:val="single"/>
    </w:rPr>
  </w:style>
  <w:style w:type="paragraph" w:styleId="TJ1">
    <w:name w:val="toc 1"/>
    <w:basedOn w:val="Norml"/>
    <w:next w:val="Norml"/>
    <w:autoRedefine/>
    <w:uiPriority w:val="39"/>
    <w:unhideWhenUsed/>
    <w:rsid w:val="00BC2C98"/>
    <w:pPr>
      <w:tabs>
        <w:tab w:val="left" w:pos="284"/>
        <w:tab w:val="right" w:leader="dot" w:pos="9060"/>
      </w:tabs>
      <w:spacing w:after="100"/>
    </w:pPr>
  </w:style>
  <w:style w:type="paragraph" w:styleId="TJ2">
    <w:name w:val="toc 2"/>
    <w:basedOn w:val="Norml"/>
    <w:next w:val="Norml"/>
    <w:autoRedefine/>
    <w:uiPriority w:val="39"/>
    <w:unhideWhenUsed/>
    <w:rsid w:val="00BB7376"/>
    <w:pPr>
      <w:spacing w:after="100"/>
      <w:ind w:left="220"/>
    </w:pPr>
  </w:style>
  <w:style w:type="paragraph" w:styleId="TJ3">
    <w:name w:val="toc 3"/>
    <w:basedOn w:val="Norml"/>
    <w:next w:val="Norml"/>
    <w:autoRedefine/>
    <w:uiPriority w:val="39"/>
    <w:unhideWhenUsed/>
    <w:rsid w:val="00BB7376"/>
    <w:pPr>
      <w:spacing w:after="100"/>
      <w:ind w:left="440"/>
    </w:pPr>
  </w:style>
  <w:style w:type="character" w:customStyle="1" w:styleId="Cmsor1Char">
    <w:name w:val="Címsor 1 Char"/>
    <w:basedOn w:val="Bekezdsalapbettpusa"/>
    <w:link w:val="Cmsor1"/>
    <w:uiPriority w:val="9"/>
    <w:rsid w:val="00C53100"/>
    <w:rPr>
      <w:rFonts w:eastAsiaTheme="majorEastAsia" w:cstheme="majorBidi"/>
      <w:sz w:val="32"/>
      <w:szCs w:val="32"/>
    </w:rPr>
  </w:style>
  <w:style w:type="character" w:customStyle="1" w:styleId="Cmsor2Char">
    <w:name w:val="Címsor 2 Char"/>
    <w:basedOn w:val="Bekezdsalapbettpusa"/>
    <w:link w:val="Cmsor2"/>
    <w:uiPriority w:val="9"/>
    <w:rsid w:val="00C53100"/>
    <w:rPr>
      <w:rFonts w:eastAsiaTheme="majorEastAsia" w:cstheme="majorBidi"/>
      <w:sz w:val="26"/>
      <w:szCs w:val="26"/>
    </w:rPr>
  </w:style>
  <w:style w:type="character" w:customStyle="1" w:styleId="Cmsor3Char">
    <w:name w:val="Címsor 3 Char"/>
    <w:basedOn w:val="Bekezdsalapbettpusa"/>
    <w:link w:val="Cmsor3"/>
    <w:uiPriority w:val="9"/>
    <w:rsid w:val="00000ED7"/>
    <w:rPr>
      <w:rFonts w:ascii="Times New Roman" w:eastAsiaTheme="majorEastAsia" w:hAnsi="Times New Roman" w:cstheme="majorBidi"/>
      <w:sz w:val="24"/>
      <w:szCs w:val="24"/>
    </w:rPr>
  </w:style>
  <w:style w:type="character" w:styleId="Jegyzethivatkozs">
    <w:name w:val="annotation reference"/>
    <w:basedOn w:val="Bekezdsalapbettpusa"/>
    <w:uiPriority w:val="99"/>
    <w:semiHidden/>
    <w:unhideWhenUsed/>
    <w:rsid w:val="00BB7376"/>
    <w:rPr>
      <w:sz w:val="16"/>
      <w:szCs w:val="16"/>
    </w:rPr>
  </w:style>
  <w:style w:type="paragraph" w:styleId="Jegyzetszveg">
    <w:name w:val="annotation text"/>
    <w:basedOn w:val="Norml"/>
    <w:link w:val="JegyzetszvegChar"/>
    <w:uiPriority w:val="99"/>
    <w:semiHidden/>
    <w:unhideWhenUsed/>
    <w:rsid w:val="00BB7376"/>
    <w:pPr>
      <w:spacing w:line="240" w:lineRule="auto"/>
    </w:pPr>
    <w:rPr>
      <w:sz w:val="20"/>
      <w:szCs w:val="20"/>
    </w:rPr>
  </w:style>
  <w:style w:type="character" w:customStyle="1" w:styleId="JegyzetszvegChar">
    <w:name w:val="Jegyzetszöveg Char"/>
    <w:basedOn w:val="Bekezdsalapbettpusa"/>
    <w:link w:val="Jegyzetszveg"/>
    <w:uiPriority w:val="99"/>
    <w:semiHidden/>
    <w:rsid w:val="00BB7376"/>
    <w:rPr>
      <w:sz w:val="20"/>
      <w:szCs w:val="20"/>
    </w:rPr>
  </w:style>
  <w:style w:type="paragraph" w:styleId="Nincstrkz">
    <w:name w:val="No Spacing"/>
    <w:uiPriority w:val="1"/>
    <w:qFormat/>
    <w:rsid w:val="00231639"/>
    <w:pPr>
      <w:spacing w:after="0" w:line="240" w:lineRule="auto"/>
    </w:pPr>
  </w:style>
  <w:style w:type="paragraph" w:styleId="Buborkszveg">
    <w:name w:val="Balloon Text"/>
    <w:basedOn w:val="Norml"/>
    <w:link w:val="BuborkszvegChar"/>
    <w:uiPriority w:val="99"/>
    <w:semiHidden/>
    <w:unhideWhenUsed/>
    <w:rsid w:val="002517D2"/>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2517D2"/>
    <w:rPr>
      <w:rFonts w:ascii="Segoe UI" w:hAnsi="Segoe UI" w:cs="Segoe UI"/>
      <w:sz w:val="18"/>
      <w:szCs w:val="18"/>
    </w:rPr>
  </w:style>
  <w:style w:type="paragraph" w:styleId="Megjegyzstrgya">
    <w:name w:val="annotation subject"/>
    <w:basedOn w:val="Jegyzetszveg"/>
    <w:next w:val="Jegyzetszveg"/>
    <w:link w:val="MegjegyzstrgyaChar"/>
    <w:uiPriority w:val="99"/>
    <w:semiHidden/>
    <w:unhideWhenUsed/>
    <w:rsid w:val="00913C01"/>
    <w:rPr>
      <w:b/>
      <w:bCs/>
    </w:rPr>
  </w:style>
  <w:style w:type="character" w:customStyle="1" w:styleId="MegjegyzstrgyaChar">
    <w:name w:val="Megjegyzés tárgya Char"/>
    <w:basedOn w:val="JegyzetszvegChar"/>
    <w:link w:val="Megjegyzstrgya"/>
    <w:uiPriority w:val="99"/>
    <w:semiHidden/>
    <w:rsid w:val="00913C01"/>
    <w:rPr>
      <w:b/>
      <w:bCs/>
      <w:sz w:val="20"/>
      <w:szCs w:val="20"/>
    </w:rPr>
  </w:style>
  <w:style w:type="paragraph" w:customStyle="1" w:styleId="dto2">
    <w:name w:val="dto2"/>
    <w:basedOn w:val="Norml"/>
    <w:link w:val="dto2Char"/>
    <w:rsid w:val="00304717"/>
    <w:pPr>
      <w:numPr>
        <w:numId w:val="9"/>
      </w:numPr>
      <w:spacing w:after="0" w:line="240" w:lineRule="auto"/>
    </w:pPr>
    <w:rPr>
      <w:rFonts w:eastAsia="Times New Roman"/>
      <w:b/>
      <w:i/>
      <w:lang w:val="en-US" w:eastAsia="hu-HU"/>
    </w:rPr>
  </w:style>
  <w:style w:type="paragraph" w:customStyle="1" w:styleId="dto3">
    <w:name w:val="dto3"/>
    <w:basedOn w:val="Norml"/>
    <w:rsid w:val="00304717"/>
    <w:pPr>
      <w:spacing w:after="0" w:line="360" w:lineRule="auto"/>
      <w:jc w:val="both"/>
    </w:pPr>
    <w:rPr>
      <w:rFonts w:eastAsia="Times New Roman"/>
      <w:i/>
      <w:lang w:val="en-US" w:eastAsia="hu-HU"/>
    </w:rPr>
  </w:style>
  <w:style w:type="character" w:customStyle="1" w:styleId="dto2Char">
    <w:name w:val="dto2 Char"/>
    <w:link w:val="dto2"/>
    <w:rsid w:val="00304717"/>
    <w:rPr>
      <w:rFonts w:eastAsia="Times New Roman"/>
      <w:b/>
      <w:i/>
      <w:lang w:val="en-US" w:eastAsia="hu-HU"/>
    </w:rPr>
  </w:style>
  <w:style w:type="paragraph" w:styleId="Tartalomjegyzkcmsora">
    <w:name w:val="TOC Heading"/>
    <w:basedOn w:val="Cmsor1"/>
    <w:next w:val="Norml"/>
    <w:uiPriority w:val="39"/>
    <w:unhideWhenUsed/>
    <w:qFormat/>
    <w:rsid w:val="00BC2C98"/>
    <w:pPr>
      <w:spacing w:after="0"/>
      <w:outlineLvl w:val="9"/>
    </w:pPr>
    <w:rPr>
      <w:rFonts w:asciiTheme="majorHAnsi" w:hAnsiTheme="majorHAnsi"/>
      <w:color w:val="2E74B5" w:themeColor="accent1" w:themeShade="BF"/>
      <w:lang w:eastAsia="hu-HU"/>
    </w:rPr>
  </w:style>
  <w:style w:type="paragraph" w:styleId="Kpalrs">
    <w:name w:val="caption"/>
    <w:basedOn w:val="Norml"/>
    <w:next w:val="Norml"/>
    <w:uiPriority w:val="35"/>
    <w:unhideWhenUsed/>
    <w:qFormat/>
    <w:rsid w:val="001B2C5A"/>
    <w:pPr>
      <w:spacing w:after="200" w:line="240" w:lineRule="auto"/>
    </w:pPr>
    <w:rPr>
      <w:i/>
      <w:iCs/>
      <w:color w:val="44546A" w:themeColor="text2"/>
      <w:sz w:val="18"/>
      <w:szCs w:val="18"/>
    </w:rPr>
  </w:style>
  <w:style w:type="paragraph" w:styleId="HTML-kntformzott">
    <w:name w:val="HTML Preformatted"/>
    <w:basedOn w:val="Norml"/>
    <w:link w:val="HTML-kntformzottChar"/>
    <w:uiPriority w:val="99"/>
    <w:unhideWhenUsed/>
    <w:rsid w:val="00FA5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u-HU"/>
    </w:rPr>
  </w:style>
  <w:style w:type="character" w:customStyle="1" w:styleId="HTML-kntformzottChar">
    <w:name w:val="HTML-ként formázott Char"/>
    <w:basedOn w:val="Bekezdsalapbettpusa"/>
    <w:link w:val="HTML-kntformzott"/>
    <w:uiPriority w:val="99"/>
    <w:rsid w:val="00FA59A7"/>
    <w:rPr>
      <w:rFonts w:ascii="Courier New" w:eastAsia="Times New Roman" w:hAnsi="Courier New" w:cs="Courier New"/>
      <w:sz w:val="20"/>
      <w:szCs w:val="20"/>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48812">
      <w:bodyDiv w:val="1"/>
      <w:marLeft w:val="0"/>
      <w:marRight w:val="0"/>
      <w:marTop w:val="0"/>
      <w:marBottom w:val="0"/>
      <w:divBdr>
        <w:top w:val="none" w:sz="0" w:space="0" w:color="auto"/>
        <w:left w:val="none" w:sz="0" w:space="0" w:color="auto"/>
        <w:bottom w:val="none" w:sz="0" w:space="0" w:color="auto"/>
        <w:right w:val="none" w:sz="0" w:space="0" w:color="auto"/>
      </w:divBdr>
    </w:div>
    <w:div w:id="391387454">
      <w:bodyDiv w:val="1"/>
      <w:marLeft w:val="0"/>
      <w:marRight w:val="0"/>
      <w:marTop w:val="0"/>
      <w:marBottom w:val="0"/>
      <w:divBdr>
        <w:top w:val="none" w:sz="0" w:space="0" w:color="auto"/>
        <w:left w:val="none" w:sz="0" w:space="0" w:color="auto"/>
        <w:bottom w:val="none" w:sz="0" w:space="0" w:color="auto"/>
        <w:right w:val="none" w:sz="0" w:space="0" w:color="auto"/>
      </w:divBdr>
    </w:div>
    <w:div w:id="445925164">
      <w:bodyDiv w:val="1"/>
      <w:marLeft w:val="0"/>
      <w:marRight w:val="0"/>
      <w:marTop w:val="0"/>
      <w:marBottom w:val="0"/>
      <w:divBdr>
        <w:top w:val="none" w:sz="0" w:space="0" w:color="auto"/>
        <w:left w:val="none" w:sz="0" w:space="0" w:color="auto"/>
        <w:bottom w:val="none" w:sz="0" w:space="0" w:color="auto"/>
        <w:right w:val="none" w:sz="0" w:space="0" w:color="auto"/>
      </w:divBdr>
    </w:div>
    <w:div w:id="518659998">
      <w:bodyDiv w:val="1"/>
      <w:marLeft w:val="0"/>
      <w:marRight w:val="0"/>
      <w:marTop w:val="0"/>
      <w:marBottom w:val="0"/>
      <w:divBdr>
        <w:top w:val="none" w:sz="0" w:space="0" w:color="auto"/>
        <w:left w:val="none" w:sz="0" w:space="0" w:color="auto"/>
        <w:bottom w:val="none" w:sz="0" w:space="0" w:color="auto"/>
        <w:right w:val="none" w:sz="0" w:space="0" w:color="auto"/>
      </w:divBdr>
    </w:div>
    <w:div w:id="649749564">
      <w:bodyDiv w:val="1"/>
      <w:marLeft w:val="0"/>
      <w:marRight w:val="0"/>
      <w:marTop w:val="0"/>
      <w:marBottom w:val="0"/>
      <w:divBdr>
        <w:top w:val="none" w:sz="0" w:space="0" w:color="auto"/>
        <w:left w:val="none" w:sz="0" w:space="0" w:color="auto"/>
        <w:bottom w:val="none" w:sz="0" w:space="0" w:color="auto"/>
        <w:right w:val="none" w:sz="0" w:space="0" w:color="auto"/>
      </w:divBdr>
    </w:div>
    <w:div w:id="911889026">
      <w:bodyDiv w:val="1"/>
      <w:marLeft w:val="0"/>
      <w:marRight w:val="0"/>
      <w:marTop w:val="0"/>
      <w:marBottom w:val="0"/>
      <w:divBdr>
        <w:top w:val="none" w:sz="0" w:space="0" w:color="auto"/>
        <w:left w:val="none" w:sz="0" w:space="0" w:color="auto"/>
        <w:bottom w:val="none" w:sz="0" w:space="0" w:color="auto"/>
        <w:right w:val="none" w:sz="0" w:space="0" w:color="auto"/>
      </w:divBdr>
    </w:div>
    <w:div w:id="1133671984">
      <w:bodyDiv w:val="1"/>
      <w:marLeft w:val="0"/>
      <w:marRight w:val="0"/>
      <w:marTop w:val="0"/>
      <w:marBottom w:val="0"/>
      <w:divBdr>
        <w:top w:val="none" w:sz="0" w:space="0" w:color="auto"/>
        <w:left w:val="none" w:sz="0" w:space="0" w:color="auto"/>
        <w:bottom w:val="none" w:sz="0" w:space="0" w:color="auto"/>
        <w:right w:val="none" w:sz="0" w:space="0" w:color="auto"/>
      </w:divBdr>
    </w:div>
    <w:div w:id="1228496945">
      <w:bodyDiv w:val="1"/>
      <w:marLeft w:val="0"/>
      <w:marRight w:val="0"/>
      <w:marTop w:val="0"/>
      <w:marBottom w:val="0"/>
      <w:divBdr>
        <w:top w:val="none" w:sz="0" w:space="0" w:color="auto"/>
        <w:left w:val="none" w:sz="0" w:space="0" w:color="auto"/>
        <w:bottom w:val="none" w:sz="0" w:space="0" w:color="auto"/>
        <w:right w:val="none" w:sz="0" w:space="0" w:color="auto"/>
      </w:divBdr>
    </w:div>
    <w:div w:id="1593508608">
      <w:bodyDiv w:val="1"/>
      <w:marLeft w:val="0"/>
      <w:marRight w:val="0"/>
      <w:marTop w:val="0"/>
      <w:marBottom w:val="0"/>
      <w:divBdr>
        <w:top w:val="none" w:sz="0" w:space="0" w:color="auto"/>
        <w:left w:val="none" w:sz="0" w:space="0" w:color="auto"/>
        <w:bottom w:val="none" w:sz="0" w:space="0" w:color="auto"/>
        <w:right w:val="none" w:sz="0" w:space="0" w:color="auto"/>
      </w:divBdr>
    </w:div>
    <w:div w:id="1660646725">
      <w:bodyDiv w:val="1"/>
      <w:marLeft w:val="0"/>
      <w:marRight w:val="0"/>
      <w:marTop w:val="0"/>
      <w:marBottom w:val="0"/>
      <w:divBdr>
        <w:top w:val="none" w:sz="0" w:space="0" w:color="auto"/>
        <w:left w:val="none" w:sz="0" w:space="0" w:color="auto"/>
        <w:bottom w:val="none" w:sz="0" w:space="0" w:color="auto"/>
        <w:right w:val="none" w:sz="0" w:space="0" w:color="auto"/>
      </w:divBdr>
    </w:div>
    <w:div w:id="1670861401">
      <w:bodyDiv w:val="1"/>
      <w:marLeft w:val="0"/>
      <w:marRight w:val="0"/>
      <w:marTop w:val="0"/>
      <w:marBottom w:val="0"/>
      <w:divBdr>
        <w:top w:val="none" w:sz="0" w:space="0" w:color="auto"/>
        <w:left w:val="none" w:sz="0" w:space="0" w:color="auto"/>
        <w:bottom w:val="none" w:sz="0" w:space="0" w:color="auto"/>
        <w:right w:val="none" w:sz="0" w:space="0" w:color="auto"/>
      </w:divBdr>
    </w:div>
    <w:div w:id="1773014711">
      <w:bodyDiv w:val="1"/>
      <w:marLeft w:val="0"/>
      <w:marRight w:val="0"/>
      <w:marTop w:val="0"/>
      <w:marBottom w:val="0"/>
      <w:divBdr>
        <w:top w:val="none" w:sz="0" w:space="0" w:color="auto"/>
        <w:left w:val="none" w:sz="0" w:space="0" w:color="auto"/>
        <w:bottom w:val="none" w:sz="0" w:space="0" w:color="auto"/>
        <w:right w:val="none" w:sz="0" w:space="0" w:color="auto"/>
      </w:divBdr>
    </w:div>
    <w:div w:id="1895384994">
      <w:bodyDiv w:val="1"/>
      <w:marLeft w:val="0"/>
      <w:marRight w:val="0"/>
      <w:marTop w:val="0"/>
      <w:marBottom w:val="0"/>
      <w:divBdr>
        <w:top w:val="none" w:sz="0" w:space="0" w:color="auto"/>
        <w:left w:val="none" w:sz="0" w:space="0" w:color="auto"/>
        <w:bottom w:val="none" w:sz="0" w:space="0" w:color="auto"/>
        <w:right w:val="none" w:sz="0" w:space="0" w:color="auto"/>
      </w:divBdr>
    </w:div>
    <w:div w:id="2032337371">
      <w:bodyDiv w:val="1"/>
      <w:marLeft w:val="0"/>
      <w:marRight w:val="0"/>
      <w:marTop w:val="0"/>
      <w:marBottom w:val="0"/>
      <w:divBdr>
        <w:top w:val="none" w:sz="0" w:space="0" w:color="auto"/>
        <w:left w:val="none" w:sz="0" w:space="0" w:color="auto"/>
        <w:bottom w:val="none" w:sz="0" w:space="0" w:color="auto"/>
        <w:right w:val="none" w:sz="0" w:space="0" w:color="auto"/>
      </w:divBdr>
    </w:div>
    <w:div w:id="210117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hyperlink" Target="https://github.com/boss1203/thesi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www.python.org" TargetMode="External"/><Relationship Id="rId37" Type="http://schemas.openxmlformats.org/officeDocument/2006/relationships/hyperlink" Target="https://doi.org/10.1007/978-3-319-08019-2%2038" TargetMode="External"/><Relationship Id="rId40"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doi.org/10.1007/978-3-030-67899-9_1"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www2.wiwi.uni-jena.de/Entscheidung/binpp/bin1dat.htm"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www.jetbrains.com/pycharm/" TargetMode="External"/><Relationship Id="rId38"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111"/>
    <w:rsid w:val="0026239A"/>
    <w:rsid w:val="005C5E41"/>
    <w:rsid w:val="00CF111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hu-HU" w:eastAsia="hu-H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elyrzszveg">
    <w:name w:val="Placeholder Text"/>
    <w:basedOn w:val="Bekezdsalapbettpusa"/>
    <w:uiPriority w:val="99"/>
    <w:semiHidden/>
    <w:rsid w:val="005C5E41"/>
    <w:rPr>
      <w:color w:val="808080"/>
    </w:rPr>
  </w:style>
  <w:style w:type="paragraph" w:customStyle="1" w:styleId="E6653165F9604636887D2EF1D3A12CBA">
    <w:name w:val="E6653165F9604636887D2EF1D3A12CBA"/>
    <w:rsid w:val="005C5E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E6D376-D8D6-4C04-B664-3D392F1DD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1098</TotalTime>
  <Pages>43</Pages>
  <Words>7071</Words>
  <Characters>48790</Characters>
  <Application>Microsoft Office Word</Application>
  <DocSecurity>0</DocSecurity>
  <Lines>406</Lines>
  <Paragraphs>111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55750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Bendegúz Horváth</dc:creator>
  <cp:keywords/>
  <dc:description/>
  <cp:lastModifiedBy>Bendegúz Horváth</cp:lastModifiedBy>
  <cp:revision>191</cp:revision>
  <dcterms:created xsi:type="dcterms:W3CDTF">2022-05-08T20:16:00Z</dcterms:created>
  <dcterms:modified xsi:type="dcterms:W3CDTF">2022-05-13T23:02:00Z</dcterms:modified>
</cp:coreProperties>
</file>