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67B4CD" w14:textId="77777777" w:rsidR="005F7A6F" w:rsidRPr="000D779B" w:rsidRDefault="00231639" w:rsidP="00B24E54">
      <w:pPr>
        <w:spacing w:after="120" w:line="240" w:lineRule="auto"/>
        <w:jc w:val="center"/>
        <w:rPr>
          <w:rFonts w:ascii="Times New Roman" w:hAnsi="Times New Roman" w:cs="Times New Roman"/>
          <w:b/>
          <w:sz w:val="36"/>
          <w:szCs w:val="36"/>
        </w:rPr>
      </w:pPr>
      <w:r w:rsidRPr="000D779B">
        <w:rPr>
          <w:rFonts w:ascii="Times New Roman" w:hAnsi="Times New Roman" w:cs="Times New Roman"/>
          <w:b/>
          <w:sz w:val="36"/>
          <w:szCs w:val="36"/>
        </w:rPr>
        <w:t>Szegedi T</w:t>
      </w:r>
      <w:r w:rsidR="005F7A6F" w:rsidRPr="000D779B">
        <w:rPr>
          <w:rFonts w:ascii="Times New Roman" w:hAnsi="Times New Roman" w:cs="Times New Roman"/>
          <w:b/>
          <w:sz w:val="36"/>
          <w:szCs w:val="36"/>
        </w:rPr>
        <w:t>udományegyetem</w:t>
      </w:r>
    </w:p>
    <w:p w14:paraId="54E36698" w14:textId="1BC771DC" w:rsidR="00231639" w:rsidRPr="000D779B" w:rsidRDefault="00231639" w:rsidP="005F7A6F">
      <w:pPr>
        <w:spacing w:after="0" w:line="240" w:lineRule="auto"/>
        <w:jc w:val="center"/>
        <w:rPr>
          <w:rFonts w:ascii="Times New Roman" w:hAnsi="Times New Roman" w:cs="Times New Roman"/>
          <w:b/>
          <w:sz w:val="36"/>
          <w:szCs w:val="36"/>
        </w:rPr>
      </w:pPr>
      <w:r w:rsidRPr="000D779B">
        <w:rPr>
          <w:rFonts w:ascii="Times New Roman" w:hAnsi="Times New Roman" w:cs="Times New Roman"/>
          <w:b/>
          <w:sz w:val="36"/>
          <w:szCs w:val="36"/>
        </w:rPr>
        <w:t>Informatikai Intézet</w:t>
      </w:r>
    </w:p>
    <w:p w14:paraId="7F779998" w14:textId="6807194B" w:rsidR="00231639" w:rsidRPr="000D779B" w:rsidRDefault="00231639" w:rsidP="00CF23B9">
      <w:pPr>
        <w:spacing w:before="4800" w:after="6000" w:line="240" w:lineRule="auto"/>
        <w:jc w:val="center"/>
        <w:rPr>
          <w:rFonts w:ascii="Times New Roman" w:hAnsi="Times New Roman" w:cs="Times New Roman"/>
          <w:b/>
          <w:caps/>
          <w:sz w:val="52"/>
          <w:szCs w:val="52"/>
        </w:rPr>
      </w:pPr>
      <w:r w:rsidRPr="000D779B">
        <w:rPr>
          <w:rFonts w:ascii="Times New Roman" w:hAnsi="Times New Roman" w:cs="Times New Roman"/>
          <w:b/>
          <w:caps/>
          <w:sz w:val="52"/>
          <w:szCs w:val="52"/>
        </w:rPr>
        <w:t>Szakdolgozat</w:t>
      </w:r>
    </w:p>
    <w:p w14:paraId="73624410" w14:textId="66BB7235" w:rsidR="00231639" w:rsidRPr="000D779B" w:rsidRDefault="00231639" w:rsidP="00CF23B9">
      <w:pPr>
        <w:spacing w:after="240" w:line="240" w:lineRule="auto"/>
        <w:jc w:val="center"/>
        <w:rPr>
          <w:rFonts w:ascii="Times New Roman" w:hAnsi="Times New Roman" w:cs="Times New Roman"/>
          <w:b/>
          <w:sz w:val="44"/>
          <w:szCs w:val="44"/>
        </w:rPr>
      </w:pPr>
      <w:r w:rsidRPr="000D779B">
        <w:rPr>
          <w:rFonts w:ascii="Times New Roman" w:hAnsi="Times New Roman" w:cs="Times New Roman"/>
          <w:b/>
          <w:sz w:val="44"/>
          <w:szCs w:val="44"/>
        </w:rPr>
        <w:t>Horváth Bendegúz</w:t>
      </w:r>
    </w:p>
    <w:p w14:paraId="709833AB" w14:textId="30D45485" w:rsidR="005F7A6F" w:rsidRPr="000D779B" w:rsidRDefault="00231639" w:rsidP="00B24E54">
      <w:pPr>
        <w:spacing w:after="120" w:line="240" w:lineRule="auto"/>
        <w:jc w:val="center"/>
        <w:rPr>
          <w:rFonts w:ascii="Times New Roman" w:hAnsi="Times New Roman" w:cs="Times New Roman"/>
          <w:b/>
          <w:sz w:val="36"/>
          <w:szCs w:val="36"/>
        </w:rPr>
      </w:pPr>
      <w:r w:rsidRPr="000D779B">
        <w:rPr>
          <w:rFonts w:ascii="Times New Roman" w:hAnsi="Times New Roman" w:cs="Times New Roman"/>
          <w:b/>
          <w:sz w:val="36"/>
          <w:szCs w:val="36"/>
        </w:rPr>
        <w:t>2022</w:t>
      </w:r>
      <w:r w:rsidRPr="000D779B">
        <w:rPr>
          <w:rFonts w:ascii="Times New Roman" w:hAnsi="Times New Roman" w:cs="Times New Roman"/>
          <w:b/>
          <w:sz w:val="36"/>
          <w:szCs w:val="36"/>
        </w:rPr>
        <w:br w:type="page"/>
      </w:r>
      <w:r w:rsidR="005F7A6F" w:rsidRPr="000D779B">
        <w:rPr>
          <w:rFonts w:ascii="Times New Roman" w:hAnsi="Times New Roman" w:cs="Times New Roman"/>
          <w:b/>
          <w:sz w:val="36"/>
          <w:szCs w:val="36"/>
        </w:rPr>
        <w:lastRenderedPageBreak/>
        <w:t>Szegedi Tudományegyetem</w:t>
      </w:r>
    </w:p>
    <w:p w14:paraId="42240754" w14:textId="26DD69A3" w:rsidR="00231639" w:rsidRPr="000D779B" w:rsidRDefault="005F7A6F" w:rsidP="009C5F4D">
      <w:pPr>
        <w:spacing w:after="3480" w:line="240" w:lineRule="auto"/>
        <w:jc w:val="center"/>
        <w:rPr>
          <w:rFonts w:ascii="Times New Roman" w:hAnsi="Times New Roman" w:cs="Times New Roman"/>
          <w:b/>
          <w:sz w:val="36"/>
          <w:szCs w:val="36"/>
        </w:rPr>
      </w:pPr>
      <w:r w:rsidRPr="000D779B">
        <w:rPr>
          <w:rFonts w:ascii="Times New Roman" w:hAnsi="Times New Roman" w:cs="Times New Roman"/>
          <w:b/>
          <w:sz w:val="36"/>
          <w:szCs w:val="36"/>
        </w:rPr>
        <w:t>Informatikai Intézet</w:t>
      </w:r>
    </w:p>
    <w:p w14:paraId="172A6CBB" w14:textId="4CF88611" w:rsidR="005F7A6F" w:rsidRPr="000D779B" w:rsidRDefault="005F7A6F" w:rsidP="009C5F4D">
      <w:pPr>
        <w:spacing w:after="5400" w:line="240" w:lineRule="auto"/>
        <w:jc w:val="center"/>
        <w:rPr>
          <w:rFonts w:ascii="Times New Roman" w:hAnsi="Times New Roman" w:cs="Times New Roman"/>
          <w:b/>
          <w:sz w:val="40"/>
          <w:szCs w:val="40"/>
        </w:rPr>
      </w:pPr>
      <w:r w:rsidRPr="000D779B">
        <w:rPr>
          <w:rFonts w:ascii="Times New Roman" w:hAnsi="Times New Roman" w:cs="Times New Roman"/>
          <w:b/>
          <w:sz w:val="40"/>
          <w:szCs w:val="40"/>
        </w:rPr>
        <w:t>Ládapakolás túltöltéssel</w:t>
      </w:r>
    </w:p>
    <w:p w14:paraId="38556DF1" w14:textId="77777777" w:rsidR="00CF23B9" w:rsidRPr="000D779B" w:rsidRDefault="00CF23B9" w:rsidP="009C5F4D">
      <w:pPr>
        <w:spacing w:after="5400" w:line="240" w:lineRule="auto"/>
        <w:jc w:val="center"/>
        <w:rPr>
          <w:rFonts w:ascii="Times New Roman" w:hAnsi="Times New Roman" w:cs="Times New Roman"/>
          <w:sz w:val="40"/>
          <w:szCs w:val="40"/>
        </w:rPr>
        <w:sectPr w:rsidR="00CF23B9" w:rsidRPr="000D779B">
          <w:footerReference w:type="default" r:id="rId8"/>
          <w:pgSz w:w="11906" w:h="16838"/>
          <w:pgMar w:top="1417" w:right="1417" w:bottom="1417" w:left="1417" w:header="708" w:footer="708" w:gutter="0"/>
          <w:cols w:space="708"/>
          <w:docGrid w:linePitch="360"/>
        </w:sectPr>
      </w:pPr>
    </w:p>
    <w:p w14:paraId="511E2B71" w14:textId="58290298" w:rsidR="00CF23B9" w:rsidRPr="000D779B" w:rsidRDefault="005F7A6F" w:rsidP="00CF23B9">
      <w:pPr>
        <w:spacing w:after="0" w:line="240" w:lineRule="auto"/>
        <w:jc w:val="center"/>
        <w:rPr>
          <w:rFonts w:ascii="Times New Roman" w:hAnsi="Times New Roman" w:cs="Times New Roman"/>
          <w:sz w:val="24"/>
          <w:szCs w:val="24"/>
        </w:rPr>
      </w:pPr>
      <w:r w:rsidRPr="000D779B">
        <w:rPr>
          <w:rFonts w:ascii="Times New Roman" w:hAnsi="Times New Roman" w:cs="Times New Roman"/>
          <w:sz w:val="24"/>
          <w:szCs w:val="24"/>
        </w:rPr>
        <w:t>Készítette:</w:t>
      </w:r>
    </w:p>
    <w:p w14:paraId="753C0C38" w14:textId="6EB2817B" w:rsidR="005F7A6F" w:rsidRPr="000D779B" w:rsidRDefault="005F7A6F" w:rsidP="00CF23B9">
      <w:pPr>
        <w:spacing w:after="0" w:line="240" w:lineRule="auto"/>
        <w:jc w:val="center"/>
        <w:rPr>
          <w:rFonts w:ascii="Times New Roman" w:hAnsi="Times New Roman" w:cs="Times New Roman"/>
          <w:b/>
          <w:sz w:val="32"/>
          <w:szCs w:val="32"/>
        </w:rPr>
      </w:pPr>
      <w:r w:rsidRPr="000D779B">
        <w:rPr>
          <w:rFonts w:ascii="Times New Roman" w:hAnsi="Times New Roman" w:cs="Times New Roman"/>
          <w:b/>
          <w:sz w:val="32"/>
          <w:szCs w:val="32"/>
        </w:rPr>
        <w:t>Horváth Bendegúz</w:t>
      </w:r>
    </w:p>
    <w:p w14:paraId="1675C3FF" w14:textId="4F761AEE" w:rsidR="005F7A6F" w:rsidRPr="000D779B" w:rsidRDefault="005F7A6F" w:rsidP="00CF23B9">
      <w:pPr>
        <w:spacing w:after="0" w:line="240" w:lineRule="auto"/>
        <w:jc w:val="center"/>
        <w:rPr>
          <w:rFonts w:ascii="Times New Roman" w:hAnsi="Times New Roman" w:cs="Times New Roman"/>
          <w:sz w:val="28"/>
          <w:szCs w:val="28"/>
        </w:rPr>
      </w:pPr>
      <w:r w:rsidRPr="000D779B">
        <w:rPr>
          <w:rFonts w:ascii="Times New Roman" w:hAnsi="Times New Roman" w:cs="Times New Roman"/>
          <w:sz w:val="28"/>
          <w:szCs w:val="28"/>
        </w:rPr>
        <w:t>Programtervező informatikus szakos hallgató</w:t>
      </w:r>
    </w:p>
    <w:p w14:paraId="3D0B5206" w14:textId="77777777" w:rsidR="00CF23B9" w:rsidRPr="000D779B" w:rsidRDefault="005F7A6F" w:rsidP="00CF23B9">
      <w:pPr>
        <w:spacing w:after="0" w:line="240" w:lineRule="auto"/>
        <w:jc w:val="center"/>
        <w:rPr>
          <w:rFonts w:ascii="Times New Roman" w:hAnsi="Times New Roman" w:cs="Times New Roman"/>
          <w:sz w:val="24"/>
          <w:szCs w:val="24"/>
        </w:rPr>
      </w:pPr>
      <w:r w:rsidRPr="000D779B">
        <w:rPr>
          <w:rFonts w:ascii="Times New Roman" w:hAnsi="Times New Roman" w:cs="Times New Roman"/>
          <w:sz w:val="24"/>
          <w:szCs w:val="24"/>
        </w:rPr>
        <w:t>Témavezető:</w:t>
      </w:r>
    </w:p>
    <w:p w14:paraId="00F3F601" w14:textId="350C89B2" w:rsidR="005F7A6F" w:rsidRPr="000D779B" w:rsidRDefault="005F7A6F" w:rsidP="00CF23B9">
      <w:pPr>
        <w:spacing w:after="0" w:line="240" w:lineRule="auto"/>
        <w:jc w:val="center"/>
        <w:rPr>
          <w:rFonts w:ascii="Times New Roman" w:hAnsi="Times New Roman" w:cs="Times New Roman"/>
          <w:b/>
          <w:sz w:val="32"/>
          <w:szCs w:val="32"/>
        </w:rPr>
      </w:pPr>
      <w:r w:rsidRPr="000D779B">
        <w:rPr>
          <w:rFonts w:ascii="Times New Roman" w:hAnsi="Times New Roman" w:cs="Times New Roman"/>
          <w:b/>
          <w:sz w:val="32"/>
          <w:szCs w:val="32"/>
        </w:rPr>
        <w:t>Dr. Balogh János</w:t>
      </w:r>
    </w:p>
    <w:p w14:paraId="1F704021" w14:textId="2D6A850E" w:rsidR="005F7A6F" w:rsidRPr="000D779B" w:rsidRDefault="005F7A6F" w:rsidP="00CF23B9">
      <w:pPr>
        <w:spacing w:after="0" w:line="240" w:lineRule="auto"/>
        <w:jc w:val="center"/>
        <w:rPr>
          <w:rFonts w:ascii="Times New Roman" w:hAnsi="Times New Roman" w:cs="Times New Roman"/>
          <w:sz w:val="28"/>
          <w:szCs w:val="28"/>
        </w:rPr>
      </w:pPr>
      <w:proofErr w:type="gramStart"/>
      <w:r w:rsidRPr="000D779B">
        <w:rPr>
          <w:rFonts w:ascii="Times New Roman" w:hAnsi="Times New Roman" w:cs="Times New Roman"/>
          <w:sz w:val="28"/>
          <w:szCs w:val="28"/>
        </w:rPr>
        <w:t>egyetemi</w:t>
      </w:r>
      <w:proofErr w:type="gramEnd"/>
      <w:r w:rsidRPr="000D779B">
        <w:rPr>
          <w:rFonts w:ascii="Times New Roman" w:hAnsi="Times New Roman" w:cs="Times New Roman"/>
          <w:sz w:val="28"/>
          <w:szCs w:val="28"/>
        </w:rPr>
        <w:t xml:space="preserve"> docens</w:t>
      </w:r>
    </w:p>
    <w:p w14:paraId="5D945B19" w14:textId="77777777" w:rsidR="00CF23B9" w:rsidRPr="000D779B" w:rsidRDefault="00CF23B9" w:rsidP="005F7A6F">
      <w:pPr>
        <w:spacing w:after="0" w:line="240" w:lineRule="auto"/>
        <w:rPr>
          <w:rFonts w:ascii="Times New Roman" w:hAnsi="Times New Roman" w:cs="Times New Roman"/>
          <w:b/>
          <w:sz w:val="28"/>
          <w:szCs w:val="28"/>
        </w:rPr>
        <w:sectPr w:rsidR="00CF23B9" w:rsidRPr="000D779B" w:rsidSect="00CF23B9">
          <w:type w:val="continuous"/>
          <w:pgSz w:w="11906" w:h="16838"/>
          <w:pgMar w:top="1417" w:right="1417" w:bottom="1417" w:left="1417" w:header="708" w:footer="708" w:gutter="0"/>
          <w:cols w:num="2" w:space="708"/>
          <w:docGrid w:linePitch="360"/>
        </w:sectPr>
      </w:pPr>
    </w:p>
    <w:p w14:paraId="0776C21F" w14:textId="40677F88" w:rsidR="005F7A6F" w:rsidRPr="000D779B" w:rsidRDefault="005F7A6F" w:rsidP="009C5F4D">
      <w:pPr>
        <w:spacing w:before="720" w:after="0" w:line="240" w:lineRule="auto"/>
        <w:jc w:val="center"/>
        <w:rPr>
          <w:rFonts w:ascii="Times New Roman" w:hAnsi="Times New Roman" w:cs="Times New Roman"/>
          <w:b/>
          <w:sz w:val="36"/>
          <w:szCs w:val="36"/>
        </w:rPr>
      </w:pPr>
      <w:r w:rsidRPr="000D779B">
        <w:rPr>
          <w:rFonts w:ascii="Times New Roman" w:hAnsi="Times New Roman" w:cs="Times New Roman"/>
          <w:b/>
          <w:sz w:val="36"/>
          <w:szCs w:val="36"/>
        </w:rPr>
        <w:t>Szeged</w:t>
      </w:r>
    </w:p>
    <w:p w14:paraId="6A7F39A8" w14:textId="6C72B42B" w:rsidR="005F7A6F" w:rsidRPr="000D779B" w:rsidRDefault="005F7A6F" w:rsidP="00CF23B9">
      <w:pPr>
        <w:spacing w:after="0" w:line="240" w:lineRule="auto"/>
        <w:jc w:val="center"/>
        <w:rPr>
          <w:rFonts w:ascii="Times New Roman" w:hAnsi="Times New Roman" w:cs="Times New Roman"/>
          <w:b/>
          <w:sz w:val="36"/>
          <w:szCs w:val="36"/>
        </w:rPr>
      </w:pPr>
      <w:r w:rsidRPr="000D779B">
        <w:rPr>
          <w:rFonts w:ascii="Times New Roman" w:hAnsi="Times New Roman" w:cs="Times New Roman"/>
          <w:b/>
          <w:sz w:val="36"/>
          <w:szCs w:val="36"/>
        </w:rPr>
        <w:t>2022</w:t>
      </w:r>
    </w:p>
    <w:p w14:paraId="54FC2BC1" w14:textId="243663A8" w:rsidR="002517D2" w:rsidRPr="000D779B" w:rsidRDefault="00231639" w:rsidP="00BB7376">
      <w:pPr>
        <w:rPr>
          <w:rFonts w:ascii="Times New Roman" w:hAnsi="Times New Roman" w:cs="Times New Roman"/>
          <w:b/>
          <w:sz w:val="24"/>
          <w:szCs w:val="24"/>
        </w:rPr>
      </w:pPr>
      <w:r w:rsidRPr="000D779B">
        <w:rPr>
          <w:rFonts w:ascii="Times New Roman" w:hAnsi="Times New Roman" w:cs="Times New Roman"/>
          <w:b/>
          <w:sz w:val="24"/>
          <w:szCs w:val="24"/>
        </w:rPr>
        <w:br w:type="page"/>
      </w:r>
    </w:p>
    <w:p w14:paraId="7C02268F" w14:textId="4B33714C" w:rsidR="00231639" w:rsidRPr="000D779B" w:rsidRDefault="00231639" w:rsidP="00231639">
      <w:pPr>
        <w:rPr>
          <w:rFonts w:ascii="Times New Roman" w:hAnsi="Times New Roman" w:cs="Times New Roman"/>
          <w:sz w:val="24"/>
          <w:szCs w:val="24"/>
        </w:rPr>
      </w:pPr>
      <w:r w:rsidRPr="000D779B">
        <w:rPr>
          <w:rFonts w:ascii="Times New Roman" w:hAnsi="Times New Roman" w:cs="Times New Roman"/>
          <w:sz w:val="24"/>
          <w:szCs w:val="24"/>
        </w:rPr>
        <w:lastRenderedPageBreak/>
        <w:t>Tartalomjegyzék</w:t>
      </w:r>
    </w:p>
    <w:p w14:paraId="0D0F14C2" w14:textId="5D92287E" w:rsidR="000D779B" w:rsidRPr="000D779B" w:rsidRDefault="00231639">
      <w:pPr>
        <w:pStyle w:val="TJ1"/>
        <w:tabs>
          <w:tab w:val="right" w:leader="dot" w:pos="9062"/>
        </w:tabs>
        <w:rPr>
          <w:rFonts w:eastAsiaTheme="minorEastAsia"/>
          <w:noProof/>
          <w:lang w:eastAsia="hu-HU"/>
        </w:rPr>
      </w:pPr>
      <w:r w:rsidRPr="000D779B">
        <w:rPr>
          <w:rFonts w:ascii="Times New Roman" w:hAnsi="Times New Roman" w:cs="Times New Roman"/>
        </w:rPr>
        <w:fldChar w:fldCharType="begin"/>
      </w:r>
      <w:r w:rsidRPr="000D779B">
        <w:rPr>
          <w:rFonts w:ascii="Times New Roman" w:hAnsi="Times New Roman" w:cs="Times New Roman"/>
        </w:rPr>
        <w:instrText xml:space="preserve"> TOC \o "1-3" \h \z \u </w:instrText>
      </w:r>
      <w:r w:rsidRPr="000D779B">
        <w:rPr>
          <w:rFonts w:ascii="Times New Roman" w:hAnsi="Times New Roman" w:cs="Times New Roman"/>
        </w:rPr>
        <w:fldChar w:fldCharType="separate"/>
      </w:r>
      <w:hyperlink w:anchor="_Toc99793088" w:history="1">
        <w:r w:rsidR="000D779B" w:rsidRPr="000D779B">
          <w:rPr>
            <w:rStyle w:val="Hiperhivatkozs"/>
            <w:noProof/>
            <w:color w:val="auto"/>
          </w:rPr>
          <w:t>1. Bevezetés</w:t>
        </w:r>
        <w:r w:rsidR="000D779B" w:rsidRPr="000D779B">
          <w:rPr>
            <w:noProof/>
            <w:webHidden/>
          </w:rPr>
          <w:tab/>
        </w:r>
        <w:r w:rsidR="000D779B" w:rsidRPr="000D779B">
          <w:rPr>
            <w:noProof/>
            <w:webHidden/>
          </w:rPr>
          <w:fldChar w:fldCharType="begin"/>
        </w:r>
        <w:r w:rsidR="000D779B" w:rsidRPr="000D779B">
          <w:rPr>
            <w:noProof/>
            <w:webHidden/>
          </w:rPr>
          <w:instrText xml:space="preserve"> PAGEREF _Toc99793088 \h </w:instrText>
        </w:r>
        <w:r w:rsidR="000D779B" w:rsidRPr="000D779B">
          <w:rPr>
            <w:noProof/>
            <w:webHidden/>
          </w:rPr>
        </w:r>
        <w:r w:rsidR="000D779B" w:rsidRPr="000D779B">
          <w:rPr>
            <w:noProof/>
            <w:webHidden/>
          </w:rPr>
          <w:fldChar w:fldCharType="separate"/>
        </w:r>
        <w:r w:rsidR="000D779B" w:rsidRPr="000D779B">
          <w:rPr>
            <w:noProof/>
            <w:webHidden/>
          </w:rPr>
          <w:t>4</w:t>
        </w:r>
        <w:r w:rsidR="000D779B" w:rsidRPr="000D779B">
          <w:rPr>
            <w:noProof/>
            <w:webHidden/>
          </w:rPr>
          <w:fldChar w:fldCharType="end"/>
        </w:r>
      </w:hyperlink>
    </w:p>
    <w:p w14:paraId="169C1545" w14:textId="36C95BC3" w:rsidR="000D779B" w:rsidRPr="000D779B" w:rsidRDefault="000C1D54">
      <w:pPr>
        <w:pStyle w:val="TJ1"/>
        <w:tabs>
          <w:tab w:val="right" w:leader="dot" w:pos="9062"/>
        </w:tabs>
        <w:rPr>
          <w:rFonts w:eastAsiaTheme="minorEastAsia"/>
          <w:noProof/>
          <w:lang w:eastAsia="hu-HU"/>
        </w:rPr>
      </w:pPr>
      <w:hyperlink w:anchor="_Toc99793089" w:history="1">
        <w:r w:rsidR="000D779B" w:rsidRPr="000D779B">
          <w:rPr>
            <w:rStyle w:val="Hiperhivatkozs"/>
            <w:rFonts w:cs="Times New Roman"/>
            <w:noProof/>
            <w:color w:val="auto"/>
          </w:rPr>
          <w:t>2. Felhasznált algoritmusok</w:t>
        </w:r>
        <w:r w:rsidR="000D779B" w:rsidRPr="000D779B">
          <w:rPr>
            <w:noProof/>
            <w:webHidden/>
          </w:rPr>
          <w:tab/>
        </w:r>
        <w:r w:rsidR="000D779B" w:rsidRPr="000D779B">
          <w:rPr>
            <w:noProof/>
            <w:webHidden/>
          </w:rPr>
          <w:fldChar w:fldCharType="begin"/>
        </w:r>
        <w:r w:rsidR="000D779B" w:rsidRPr="000D779B">
          <w:rPr>
            <w:noProof/>
            <w:webHidden/>
          </w:rPr>
          <w:instrText xml:space="preserve"> PAGEREF _Toc99793089 \h </w:instrText>
        </w:r>
        <w:r w:rsidR="000D779B" w:rsidRPr="000D779B">
          <w:rPr>
            <w:noProof/>
            <w:webHidden/>
          </w:rPr>
        </w:r>
        <w:r w:rsidR="000D779B" w:rsidRPr="000D779B">
          <w:rPr>
            <w:noProof/>
            <w:webHidden/>
          </w:rPr>
          <w:fldChar w:fldCharType="separate"/>
        </w:r>
        <w:r w:rsidR="000D779B" w:rsidRPr="000D779B">
          <w:rPr>
            <w:noProof/>
            <w:webHidden/>
          </w:rPr>
          <w:t>5</w:t>
        </w:r>
        <w:r w:rsidR="000D779B" w:rsidRPr="000D779B">
          <w:rPr>
            <w:noProof/>
            <w:webHidden/>
          </w:rPr>
          <w:fldChar w:fldCharType="end"/>
        </w:r>
      </w:hyperlink>
    </w:p>
    <w:p w14:paraId="7CE8B3C8" w14:textId="33EFAF1A" w:rsidR="000D779B" w:rsidRPr="000D779B" w:rsidRDefault="000C1D54">
      <w:pPr>
        <w:pStyle w:val="TJ2"/>
        <w:tabs>
          <w:tab w:val="right" w:leader="dot" w:pos="9062"/>
        </w:tabs>
        <w:rPr>
          <w:rFonts w:eastAsiaTheme="minorEastAsia"/>
          <w:noProof/>
          <w:lang w:eastAsia="hu-HU"/>
        </w:rPr>
      </w:pPr>
      <w:hyperlink w:anchor="_Toc99793090" w:history="1">
        <w:r w:rsidR="000D779B" w:rsidRPr="000D779B">
          <w:rPr>
            <w:rStyle w:val="Hiperhivatkozs"/>
            <w:noProof/>
            <w:color w:val="auto"/>
          </w:rPr>
          <w:t>2.1 A túltöltéses ládapakolás.</w:t>
        </w:r>
        <w:r w:rsidR="000D779B" w:rsidRPr="000D779B">
          <w:rPr>
            <w:noProof/>
            <w:webHidden/>
          </w:rPr>
          <w:tab/>
        </w:r>
        <w:r w:rsidR="000D779B" w:rsidRPr="000D779B">
          <w:rPr>
            <w:noProof/>
            <w:webHidden/>
          </w:rPr>
          <w:fldChar w:fldCharType="begin"/>
        </w:r>
        <w:r w:rsidR="000D779B" w:rsidRPr="000D779B">
          <w:rPr>
            <w:noProof/>
            <w:webHidden/>
          </w:rPr>
          <w:instrText xml:space="preserve"> PAGEREF _Toc99793090 \h </w:instrText>
        </w:r>
        <w:r w:rsidR="000D779B" w:rsidRPr="000D779B">
          <w:rPr>
            <w:noProof/>
            <w:webHidden/>
          </w:rPr>
        </w:r>
        <w:r w:rsidR="000D779B" w:rsidRPr="000D779B">
          <w:rPr>
            <w:noProof/>
            <w:webHidden/>
          </w:rPr>
          <w:fldChar w:fldCharType="separate"/>
        </w:r>
        <w:r w:rsidR="000D779B" w:rsidRPr="000D779B">
          <w:rPr>
            <w:noProof/>
            <w:webHidden/>
          </w:rPr>
          <w:t>6</w:t>
        </w:r>
        <w:r w:rsidR="000D779B" w:rsidRPr="000D779B">
          <w:rPr>
            <w:noProof/>
            <w:webHidden/>
          </w:rPr>
          <w:fldChar w:fldCharType="end"/>
        </w:r>
      </w:hyperlink>
    </w:p>
    <w:p w14:paraId="0645F6F2" w14:textId="6AAF17DF" w:rsidR="000D779B" w:rsidRPr="000D779B" w:rsidRDefault="000C1D54">
      <w:pPr>
        <w:pStyle w:val="TJ2"/>
        <w:tabs>
          <w:tab w:val="right" w:leader="dot" w:pos="9062"/>
        </w:tabs>
        <w:rPr>
          <w:rFonts w:eastAsiaTheme="minorEastAsia"/>
          <w:noProof/>
          <w:lang w:eastAsia="hu-HU"/>
        </w:rPr>
      </w:pPr>
      <w:hyperlink w:anchor="_Toc99793091" w:history="1">
        <w:r w:rsidR="000D779B" w:rsidRPr="000D779B">
          <w:rPr>
            <w:rStyle w:val="Hiperhivatkozs"/>
            <w:rFonts w:cs="Times New Roman"/>
            <w:noProof/>
            <w:color w:val="auto"/>
          </w:rPr>
          <w:t>2.2. First Fit</w:t>
        </w:r>
        <w:r w:rsidR="000D779B" w:rsidRPr="000D779B">
          <w:rPr>
            <w:noProof/>
            <w:webHidden/>
          </w:rPr>
          <w:tab/>
        </w:r>
        <w:r w:rsidR="000D779B" w:rsidRPr="000D779B">
          <w:rPr>
            <w:noProof/>
            <w:webHidden/>
          </w:rPr>
          <w:fldChar w:fldCharType="begin"/>
        </w:r>
        <w:r w:rsidR="000D779B" w:rsidRPr="000D779B">
          <w:rPr>
            <w:noProof/>
            <w:webHidden/>
          </w:rPr>
          <w:instrText xml:space="preserve"> PAGEREF _Toc99793091 \h </w:instrText>
        </w:r>
        <w:r w:rsidR="000D779B" w:rsidRPr="000D779B">
          <w:rPr>
            <w:noProof/>
            <w:webHidden/>
          </w:rPr>
        </w:r>
        <w:r w:rsidR="000D779B" w:rsidRPr="000D779B">
          <w:rPr>
            <w:noProof/>
            <w:webHidden/>
          </w:rPr>
          <w:fldChar w:fldCharType="separate"/>
        </w:r>
        <w:r w:rsidR="000D779B" w:rsidRPr="000D779B">
          <w:rPr>
            <w:noProof/>
            <w:webHidden/>
          </w:rPr>
          <w:t>9</w:t>
        </w:r>
        <w:r w:rsidR="000D779B" w:rsidRPr="000D779B">
          <w:rPr>
            <w:noProof/>
            <w:webHidden/>
          </w:rPr>
          <w:fldChar w:fldCharType="end"/>
        </w:r>
      </w:hyperlink>
    </w:p>
    <w:p w14:paraId="451F5BFC" w14:textId="055D1BB5" w:rsidR="000D779B" w:rsidRPr="000D779B" w:rsidRDefault="000C1D54">
      <w:pPr>
        <w:pStyle w:val="TJ2"/>
        <w:tabs>
          <w:tab w:val="right" w:leader="dot" w:pos="9062"/>
        </w:tabs>
        <w:rPr>
          <w:rFonts w:eastAsiaTheme="minorEastAsia"/>
          <w:noProof/>
          <w:lang w:eastAsia="hu-HU"/>
        </w:rPr>
      </w:pPr>
      <w:hyperlink w:anchor="_Toc99793092" w:history="1">
        <w:r w:rsidR="000D779B" w:rsidRPr="000D779B">
          <w:rPr>
            <w:rStyle w:val="Hiperhivatkozs"/>
            <w:rFonts w:cs="Times New Roman"/>
            <w:noProof/>
            <w:color w:val="auto"/>
          </w:rPr>
          <w:t>2.3. Best Fit</w:t>
        </w:r>
        <w:r w:rsidR="000D779B" w:rsidRPr="000D779B">
          <w:rPr>
            <w:noProof/>
            <w:webHidden/>
          </w:rPr>
          <w:tab/>
        </w:r>
        <w:r w:rsidR="000D779B" w:rsidRPr="000D779B">
          <w:rPr>
            <w:noProof/>
            <w:webHidden/>
          </w:rPr>
          <w:fldChar w:fldCharType="begin"/>
        </w:r>
        <w:r w:rsidR="000D779B" w:rsidRPr="000D779B">
          <w:rPr>
            <w:noProof/>
            <w:webHidden/>
          </w:rPr>
          <w:instrText xml:space="preserve"> PAGEREF _Toc99793092 \h </w:instrText>
        </w:r>
        <w:r w:rsidR="000D779B" w:rsidRPr="000D779B">
          <w:rPr>
            <w:noProof/>
            <w:webHidden/>
          </w:rPr>
        </w:r>
        <w:r w:rsidR="000D779B" w:rsidRPr="000D779B">
          <w:rPr>
            <w:noProof/>
            <w:webHidden/>
          </w:rPr>
          <w:fldChar w:fldCharType="separate"/>
        </w:r>
        <w:r w:rsidR="000D779B" w:rsidRPr="000D779B">
          <w:rPr>
            <w:noProof/>
            <w:webHidden/>
          </w:rPr>
          <w:t>11</w:t>
        </w:r>
        <w:r w:rsidR="000D779B" w:rsidRPr="000D779B">
          <w:rPr>
            <w:noProof/>
            <w:webHidden/>
          </w:rPr>
          <w:fldChar w:fldCharType="end"/>
        </w:r>
      </w:hyperlink>
    </w:p>
    <w:p w14:paraId="5F18A39E" w14:textId="290F6E28" w:rsidR="000D779B" w:rsidRPr="000D779B" w:rsidRDefault="000C1D54">
      <w:pPr>
        <w:pStyle w:val="TJ2"/>
        <w:tabs>
          <w:tab w:val="right" w:leader="dot" w:pos="9062"/>
        </w:tabs>
        <w:rPr>
          <w:rFonts w:eastAsiaTheme="minorEastAsia"/>
          <w:noProof/>
          <w:lang w:eastAsia="hu-HU"/>
        </w:rPr>
      </w:pPr>
      <w:hyperlink w:anchor="_Toc99793093" w:history="1">
        <w:r w:rsidR="000D779B" w:rsidRPr="000D779B">
          <w:rPr>
            <w:rStyle w:val="Hiperhivatkozs"/>
            <w:rFonts w:cs="Times New Roman"/>
            <w:noProof/>
            <w:color w:val="auto"/>
          </w:rPr>
          <w:t>2.4. Harmonic/worst Fit</w:t>
        </w:r>
        <w:r w:rsidR="000D779B" w:rsidRPr="000D779B">
          <w:rPr>
            <w:noProof/>
            <w:webHidden/>
          </w:rPr>
          <w:tab/>
        </w:r>
        <w:r w:rsidR="000D779B" w:rsidRPr="000D779B">
          <w:rPr>
            <w:noProof/>
            <w:webHidden/>
          </w:rPr>
          <w:fldChar w:fldCharType="begin"/>
        </w:r>
        <w:r w:rsidR="000D779B" w:rsidRPr="000D779B">
          <w:rPr>
            <w:noProof/>
            <w:webHidden/>
          </w:rPr>
          <w:instrText xml:space="preserve"> PAGEREF _Toc99793093 \h </w:instrText>
        </w:r>
        <w:r w:rsidR="000D779B" w:rsidRPr="000D779B">
          <w:rPr>
            <w:noProof/>
            <w:webHidden/>
          </w:rPr>
        </w:r>
        <w:r w:rsidR="000D779B" w:rsidRPr="000D779B">
          <w:rPr>
            <w:noProof/>
            <w:webHidden/>
          </w:rPr>
          <w:fldChar w:fldCharType="separate"/>
        </w:r>
        <w:r w:rsidR="000D779B" w:rsidRPr="000D779B">
          <w:rPr>
            <w:noProof/>
            <w:webHidden/>
          </w:rPr>
          <w:t>11</w:t>
        </w:r>
        <w:r w:rsidR="000D779B" w:rsidRPr="000D779B">
          <w:rPr>
            <w:noProof/>
            <w:webHidden/>
          </w:rPr>
          <w:fldChar w:fldCharType="end"/>
        </w:r>
      </w:hyperlink>
    </w:p>
    <w:p w14:paraId="4F49D2C4" w14:textId="4CF07970" w:rsidR="000D779B" w:rsidRPr="000D779B" w:rsidRDefault="000C1D54">
      <w:pPr>
        <w:pStyle w:val="TJ1"/>
        <w:tabs>
          <w:tab w:val="right" w:leader="dot" w:pos="9062"/>
        </w:tabs>
        <w:rPr>
          <w:rFonts w:eastAsiaTheme="minorEastAsia"/>
          <w:noProof/>
          <w:lang w:eastAsia="hu-HU"/>
        </w:rPr>
      </w:pPr>
      <w:hyperlink w:anchor="_Toc99793094" w:history="1">
        <w:r w:rsidR="000D779B" w:rsidRPr="000D779B">
          <w:rPr>
            <w:rStyle w:val="Hiperhivatkozs"/>
            <w:rFonts w:cs="Times New Roman"/>
            <w:noProof/>
            <w:color w:val="auto"/>
          </w:rPr>
          <w:t>3. Fejlesztői dokumentáció</w:t>
        </w:r>
        <w:r w:rsidR="000D779B" w:rsidRPr="000D779B">
          <w:rPr>
            <w:noProof/>
            <w:webHidden/>
          </w:rPr>
          <w:tab/>
        </w:r>
        <w:r w:rsidR="000D779B" w:rsidRPr="000D779B">
          <w:rPr>
            <w:noProof/>
            <w:webHidden/>
          </w:rPr>
          <w:fldChar w:fldCharType="begin"/>
        </w:r>
        <w:r w:rsidR="000D779B" w:rsidRPr="000D779B">
          <w:rPr>
            <w:noProof/>
            <w:webHidden/>
          </w:rPr>
          <w:instrText xml:space="preserve"> PAGEREF _Toc99793094 \h </w:instrText>
        </w:r>
        <w:r w:rsidR="000D779B" w:rsidRPr="000D779B">
          <w:rPr>
            <w:noProof/>
            <w:webHidden/>
          </w:rPr>
        </w:r>
        <w:r w:rsidR="000D779B" w:rsidRPr="000D779B">
          <w:rPr>
            <w:noProof/>
            <w:webHidden/>
          </w:rPr>
          <w:fldChar w:fldCharType="separate"/>
        </w:r>
        <w:r w:rsidR="000D779B" w:rsidRPr="000D779B">
          <w:rPr>
            <w:noProof/>
            <w:webHidden/>
          </w:rPr>
          <w:t>12</w:t>
        </w:r>
        <w:r w:rsidR="000D779B" w:rsidRPr="000D779B">
          <w:rPr>
            <w:noProof/>
            <w:webHidden/>
          </w:rPr>
          <w:fldChar w:fldCharType="end"/>
        </w:r>
      </w:hyperlink>
    </w:p>
    <w:p w14:paraId="5E279865" w14:textId="253E8ABF" w:rsidR="000D779B" w:rsidRPr="000D779B" w:rsidRDefault="000C1D54">
      <w:pPr>
        <w:pStyle w:val="TJ2"/>
        <w:tabs>
          <w:tab w:val="right" w:leader="dot" w:pos="9062"/>
        </w:tabs>
        <w:rPr>
          <w:rFonts w:eastAsiaTheme="minorEastAsia"/>
          <w:noProof/>
          <w:lang w:eastAsia="hu-HU"/>
        </w:rPr>
      </w:pPr>
      <w:hyperlink w:anchor="_Toc99793095" w:history="1">
        <w:r w:rsidR="000D779B" w:rsidRPr="000D779B">
          <w:rPr>
            <w:rStyle w:val="Hiperhivatkozs"/>
            <w:rFonts w:cs="Times New Roman"/>
            <w:noProof/>
            <w:color w:val="auto"/>
          </w:rPr>
          <w:t>3.1. Fejlesztői környezet</w:t>
        </w:r>
        <w:r w:rsidR="000D779B" w:rsidRPr="000D779B">
          <w:rPr>
            <w:noProof/>
            <w:webHidden/>
          </w:rPr>
          <w:tab/>
        </w:r>
        <w:r w:rsidR="000D779B" w:rsidRPr="000D779B">
          <w:rPr>
            <w:noProof/>
            <w:webHidden/>
          </w:rPr>
          <w:fldChar w:fldCharType="begin"/>
        </w:r>
        <w:r w:rsidR="000D779B" w:rsidRPr="000D779B">
          <w:rPr>
            <w:noProof/>
            <w:webHidden/>
          </w:rPr>
          <w:instrText xml:space="preserve"> PAGEREF _Toc99793095 \h </w:instrText>
        </w:r>
        <w:r w:rsidR="000D779B" w:rsidRPr="000D779B">
          <w:rPr>
            <w:noProof/>
            <w:webHidden/>
          </w:rPr>
        </w:r>
        <w:r w:rsidR="000D779B" w:rsidRPr="000D779B">
          <w:rPr>
            <w:noProof/>
            <w:webHidden/>
          </w:rPr>
          <w:fldChar w:fldCharType="separate"/>
        </w:r>
        <w:r w:rsidR="000D779B" w:rsidRPr="000D779B">
          <w:rPr>
            <w:noProof/>
            <w:webHidden/>
          </w:rPr>
          <w:t>12</w:t>
        </w:r>
        <w:r w:rsidR="000D779B" w:rsidRPr="000D779B">
          <w:rPr>
            <w:noProof/>
            <w:webHidden/>
          </w:rPr>
          <w:fldChar w:fldCharType="end"/>
        </w:r>
      </w:hyperlink>
    </w:p>
    <w:p w14:paraId="300E49D0" w14:textId="79D8736C" w:rsidR="000D779B" w:rsidRPr="000D779B" w:rsidRDefault="000C1D54">
      <w:pPr>
        <w:pStyle w:val="TJ2"/>
        <w:tabs>
          <w:tab w:val="right" w:leader="dot" w:pos="9062"/>
        </w:tabs>
        <w:rPr>
          <w:rFonts w:eastAsiaTheme="minorEastAsia"/>
          <w:noProof/>
          <w:lang w:eastAsia="hu-HU"/>
        </w:rPr>
      </w:pPr>
      <w:hyperlink w:anchor="_Toc99793096" w:history="1">
        <w:r w:rsidR="000D779B" w:rsidRPr="000D779B">
          <w:rPr>
            <w:rStyle w:val="Hiperhivatkozs"/>
            <w:rFonts w:cs="Times New Roman"/>
            <w:noProof/>
            <w:color w:val="auto"/>
          </w:rPr>
          <w:t>3.2. Flowchart</w:t>
        </w:r>
        <w:r w:rsidR="000D779B" w:rsidRPr="000D779B">
          <w:rPr>
            <w:noProof/>
            <w:webHidden/>
          </w:rPr>
          <w:tab/>
        </w:r>
        <w:r w:rsidR="000D779B" w:rsidRPr="000D779B">
          <w:rPr>
            <w:noProof/>
            <w:webHidden/>
          </w:rPr>
          <w:fldChar w:fldCharType="begin"/>
        </w:r>
        <w:r w:rsidR="000D779B" w:rsidRPr="000D779B">
          <w:rPr>
            <w:noProof/>
            <w:webHidden/>
          </w:rPr>
          <w:instrText xml:space="preserve"> PAGEREF _Toc99793096 \h </w:instrText>
        </w:r>
        <w:r w:rsidR="000D779B" w:rsidRPr="000D779B">
          <w:rPr>
            <w:noProof/>
            <w:webHidden/>
          </w:rPr>
        </w:r>
        <w:r w:rsidR="000D779B" w:rsidRPr="000D779B">
          <w:rPr>
            <w:noProof/>
            <w:webHidden/>
          </w:rPr>
          <w:fldChar w:fldCharType="separate"/>
        </w:r>
        <w:r w:rsidR="000D779B" w:rsidRPr="000D779B">
          <w:rPr>
            <w:noProof/>
            <w:webHidden/>
          </w:rPr>
          <w:t>12</w:t>
        </w:r>
        <w:r w:rsidR="000D779B" w:rsidRPr="000D779B">
          <w:rPr>
            <w:noProof/>
            <w:webHidden/>
          </w:rPr>
          <w:fldChar w:fldCharType="end"/>
        </w:r>
      </w:hyperlink>
    </w:p>
    <w:p w14:paraId="2F32725A" w14:textId="1F9B731C" w:rsidR="000D779B" w:rsidRPr="000D779B" w:rsidRDefault="000C1D54">
      <w:pPr>
        <w:pStyle w:val="TJ3"/>
        <w:tabs>
          <w:tab w:val="right" w:leader="dot" w:pos="9062"/>
        </w:tabs>
        <w:rPr>
          <w:rFonts w:eastAsiaTheme="minorEastAsia"/>
          <w:noProof/>
          <w:lang w:eastAsia="hu-HU"/>
        </w:rPr>
      </w:pPr>
      <w:hyperlink w:anchor="_Toc99793097" w:history="1">
        <w:r w:rsidR="000D779B" w:rsidRPr="000D779B">
          <w:rPr>
            <w:rStyle w:val="Hiperhivatkozs"/>
            <w:rFonts w:cs="Times New Roman"/>
            <w:noProof/>
            <w:color w:val="auto"/>
          </w:rPr>
          <w:t>3.2.1. First Fit algoritmus</w:t>
        </w:r>
        <w:r w:rsidR="000D779B" w:rsidRPr="000D779B">
          <w:rPr>
            <w:noProof/>
            <w:webHidden/>
          </w:rPr>
          <w:tab/>
        </w:r>
        <w:r w:rsidR="000D779B" w:rsidRPr="000D779B">
          <w:rPr>
            <w:noProof/>
            <w:webHidden/>
          </w:rPr>
          <w:fldChar w:fldCharType="begin"/>
        </w:r>
        <w:r w:rsidR="000D779B" w:rsidRPr="000D779B">
          <w:rPr>
            <w:noProof/>
            <w:webHidden/>
          </w:rPr>
          <w:instrText xml:space="preserve"> PAGEREF _Toc99793097 \h </w:instrText>
        </w:r>
        <w:r w:rsidR="000D779B" w:rsidRPr="000D779B">
          <w:rPr>
            <w:noProof/>
            <w:webHidden/>
          </w:rPr>
        </w:r>
        <w:r w:rsidR="000D779B" w:rsidRPr="000D779B">
          <w:rPr>
            <w:noProof/>
            <w:webHidden/>
          </w:rPr>
          <w:fldChar w:fldCharType="separate"/>
        </w:r>
        <w:r w:rsidR="000D779B" w:rsidRPr="000D779B">
          <w:rPr>
            <w:noProof/>
            <w:webHidden/>
          </w:rPr>
          <w:t>12</w:t>
        </w:r>
        <w:r w:rsidR="000D779B" w:rsidRPr="000D779B">
          <w:rPr>
            <w:noProof/>
            <w:webHidden/>
          </w:rPr>
          <w:fldChar w:fldCharType="end"/>
        </w:r>
      </w:hyperlink>
    </w:p>
    <w:p w14:paraId="3D59AC9B" w14:textId="16F141A3" w:rsidR="000D779B" w:rsidRPr="000D779B" w:rsidRDefault="000C1D54">
      <w:pPr>
        <w:pStyle w:val="TJ3"/>
        <w:tabs>
          <w:tab w:val="right" w:leader="dot" w:pos="9062"/>
        </w:tabs>
        <w:rPr>
          <w:rFonts w:eastAsiaTheme="minorEastAsia"/>
          <w:noProof/>
          <w:lang w:eastAsia="hu-HU"/>
        </w:rPr>
      </w:pPr>
      <w:hyperlink w:anchor="_Toc99793098" w:history="1">
        <w:r w:rsidR="000D779B" w:rsidRPr="000D779B">
          <w:rPr>
            <w:rStyle w:val="Hiperhivatkozs"/>
            <w:rFonts w:cs="Times New Roman"/>
            <w:noProof/>
            <w:color w:val="auto"/>
          </w:rPr>
          <w:t>3.2.2. második algoritmus -&gt; függvények</w:t>
        </w:r>
        <w:r w:rsidR="000D779B" w:rsidRPr="000D779B">
          <w:rPr>
            <w:noProof/>
            <w:webHidden/>
          </w:rPr>
          <w:tab/>
        </w:r>
        <w:r w:rsidR="000D779B" w:rsidRPr="000D779B">
          <w:rPr>
            <w:noProof/>
            <w:webHidden/>
          </w:rPr>
          <w:fldChar w:fldCharType="begin"/>
        </w:r>
        <w:r w:rsidR="000D779B" w:rsidRPr="000D779B">
          <w:rPr>
            <w:noProof/>
            <w:webHidden/>
          </w:rPr>
          <w:instrText xml:space="preserve"> PAGEREF _Toc99793098 \h </w:instrText>
        </w:r>
        <w:r w:rsidR="000D779B" w:rsidRPr="000D779B">
          <w:rPr>
            <w:noProof/>
            <w:webHidden/>
          </w:rPr>
        </w:r>
        <w:r w:rsidR="000D779B" w:rsidRPr="000D779B">
          <w:rPr>
            <w:noProof/>
            <w:webHidden/>
          </w:rPr>
          <w:fldChar w:fldCharType="separate"/>
        </w:r>
        <w:r w:rsidR="000D779B" w:rsidRPr="000D779B">
          <w:rPr>
            <w:noProof/>
            <w:webHidden/>
          </w:rPr>
          <w:t>14</w:t>
        </w:r>
        <w:r w:rsidR="000D779B" w:rsidRPr="000D779B">
          <w:rPr>
            <w:noProof/>
            <w:webHidden/>
          </w:rPr>
          <w:fldChar w:fldCharType="end"/>
        </w:r>
      </w:hyperlink>
    </w:p>
    <w:p w14:paraId="343F7BD8" w14:textId="6D2616EA" w:rsidR="000D779B" w:rsidRPr="000D779B" w:rsidRDefault="000C1D54">
      <w:pPr>
        <w:pStyle w:val="TJ3"/>
        <w:tabs>
          <w:tab w:val="right" w:leader="dot" w:pos="9062"/>
        </w:tabs>
        <w:rPr>
          <w:rFonts w:eastAsiaTheme="minorEastAsia"/>
          <w:noProof/>
          <w:lang w:eastAsia="hu-HU"/>
        </w:rPr>
      </w:pPr>
      <w:hyperlink w:anchor="_Toc99793099" w:history="1">
        <w:r w:rsidR="000D779B" w:rsidRPr="000D779B">
          <w:rPr>
            <w:rStyle w:val="Hiperhivatkozs"/>
            <w:rFonts w:cs="Times New Roman"/>
            <w:noProof/>
            <w:color w:val="auto"/>
          </w:rPr>
          <w:t>3.2.3. harmadik algoritmus -&gt; függvények</w:t>
        </w:r>
        <w:r w:rsidR="000D779B" w:rsidRPr="000D779B">
          <w:rPr>
            <w:noProof/>
            <w:webHidden/>
          </w:rPr>
          <w:tab/>
        </w:r>
        <w:r w:rsidR="000D779B" w:rsidRPr="000D779B">
          <w:rPr>
            <w:noProof/>
            <w:webHidden/>
          </w:rPr>
          <w:fldChar w:fldCharType="begin"/>
        </w:r>
        <w:r w:rsidR="000D779B" w:rsidRPr="000D779B">
          <w:rPr>
            <w:noProof/>
            <w:webHidden/>
          </w:rPr>
          <w:instrText xml:space="preserve"> PAGEREF _Toc99793099 \h </w:instrText>
        </w:r>
        <w:r w:rsidR="000D779B" w:rsidRPr="000D779B">
          <w:rPr>
            <w:noProof/>
            <w:webHidden/>
          </w:rPr>
        </w:r>
        <w:r w:rsidR="000D779B" w:rsidRPr="000D779B">
          <w:rPr>
            <w:noProof/>
            <w:webHidden/>
          </w:rPr>
          <w:fldChar w:fldCharType="separate"/>
        </w:r>
        <w:r w:rsidR="000D779B" w:rsidRPr="000D779B">
          <w:rPr>
            <w:noProof/>
            <w:webHidden/>
          </w:rPr>
          <w:t>14</w:t>
        </w:r>
        <w:r w:rsidR="000D779B" w:rsidRPr="000D779B">
          <w:rPr>
            <w:noProof/>
            <w:webHidden/>
          </w:rPr>
          <w:fldChar w:fldCharType="end"/>
        </w:r>
      </w:hyperlink>
    </w:p>
    <w:p w14:paraId="027ED687" w14:textId="3FBB1007" w:rsidR="000D779B" w:rsidRPr="000D779B" w:rsidRDefault="000C1D54">
      <w:pPr>
        <w:pStyle w:val="TJ2"/>
        <w:tabs>
          <w:tab w:val="right" w:leader="dot" w:pos="9062"/>
        </w:tabs>
        <w:rPr>
          <w:rFonts w:eastAsiaTheme="minorEastAsia"/>
          <w:noProof/>
          <w:lang w:eastAsia="hu-HU"/>
        </w:rPr>
      </w:pPr>
      <w:hyperlink w:anchor="_Toc99793100" w:history="1">
        <w:r w:rsidR="000D779B" w:rsidRPr="000D779B">
          <w:rPr>
            <w:rStyle w:val="Hiperhivatkozs"/>
            <w:rFonts w:cs="Times New Roman"/>
            <w:noProof/>
            <w:color w:val="auto"/>
          </w:rPr>
          <w:t>3.3. A futtatáshoz szükséges bemeneti adatok – python könyvtárak</w:t>
        </w:r>
        <w:r w:rsidR="000D779B" w:rsidRPr="000D779B">
          <w:rPr>
            <w:noProof/>
            <w:webHidden/>
          </w:rPr>
          <w:tab/>
        </w:r>
        <w:r w:rsidR="000D779B" w:rsidRPr="000D779B">
          <w:rPr>
            <w:noProof/>
            <w:webHidden/>
          </w:rPr>
          <w:fldChar w:fldCharType="begin"/>
        </w:r>
        <w:r w:rsidR="000D779B" w:rsidRPr="000D779B">
          <w:rPr>
            <w:noProof/>
            <w:webHidden/>
          </w:rPr>
          <w:instrText xml:space="preserve"> PAGEREF _Toc99793100 \h </w:instrText>
        </w:r>
        <w:r w:rsidR="000D779B" w:rsidRPr="000D779B">
          <w:rPr>
            <w:noProof/>
            <w:webHidden/>
          </w:rPr>
        </w:r>
        <w:r w:rsidR="000D779B" w:rsidRPr="000D779B">
          <w:rPr>
            <w:noProof/>
            <w:webHidden/>
          </w:rPr>
          <w:fldChar w:fldCharType="separate"/>
        </w:r>
        <w:r w:rsidR="000D779B" w:rsidRPr="000D779B">
          <w:rPr>
            <w:noProof/>
            <w:webHidden/>
          </w:rPr>
          <w:t>14</w:t>
        </w:r>
        <w:r w:rsidR="000D779B" w:rsidRPr="000D779B">
          <w:rPr>
            <w:noProof/>
            <w:webHidden/>
          </w:rPr>
          <w:fldChar w:fldCharType="end"/>
        </w:r>
      </w:hyperlink>
    </w:p>
    <w:p w14:paraId="56F8B057" w14:textId="00A2B22C" w:rsidR="000D779B" w:rsidRPr="000D779B" w:rsidRDefault="000C1D54">
      <w:pPr>
        <w:pStyle w:val="TJ2"/>
        <w:tabs>
          <w:tab w:val="right" w:leader="dot" w:pos="9062"/>
        </w:tabs>
        <w:rPr>
          <w:rFonts w:eastAsiaTheme="minorEastAsia"/>
          <w:noProof/>
          <w:lang w:eastAsia="hu-HU"/>
        </w:rPr>
      </w:pPr>
      <w:hyperlink w:anchor="_Toc99793101" w:history="1">
        <w:r w:rsidR="000D779B" w:rsidRPr="000D779B">
          <w:rPr>
            <w:rStyle w:val="Hiperhivatkozs"/>
            <w:rFonts w:cs="Times New Roman"/>
            <w:noProof/>
            <w:color w:val="auto"/>
          </w:rPr>
          <w:t>3.5. Bővítési lehetőségek</w:t>
        </w:r>
        <w:r w:rsidR="000D779B" w:rsidRPr="000D779B">
          <w:rPr>
            <w:noProof/>
            <w:webHidden/>
          </w:rPr>
          <w:tab/>
        </w:r>
        <w:r w:rsidR="000D779B" w:rsidRPr="000D779B">
          <w:rPr>
            <w:noProof/>
            <w:webHidden/>
          </w:rPr>
          <w:fldChar w:fldCharType="begin"/>
        </w:r>
        <w:r w:rsidR="000D779B" w:rsidRPr="000D779B">
          <w:rPr>
            <w:noProof/>
            <w:webHidden/>
          </w:rPr>
          <w:instrText xml:space="preserve"> PAGEREF _Toc99793101 \h </w:instrText>
        </w:r>
        <w:r w:rsidR="000D779B" w:rsidRPr="000D779B">
          <w:rPr>
            <w:noProof/>
            <w:webHidden/>
          </w:rPr>
        </w:r>
        <w:r w:rsidR="000D779B" w:rsidRPr="000D779B">
          <w:rPr>
            <w:noProof/>
            <w:webHidden/>
          </w:rPr>
          <w:fldChar w:fldCharType="separate"/>
        </w:r>
        <w:r w:rsidR="000D779B" w:rsidRPr="000D779B">
          <w:rPr>
            <w:noProof/>
            <w:webHidden/>
          </w:rPr>
          <w:t>14</w:t>
        </w:r>
        <w:r w:rsidR="000D779B" w:rsidRPr="000D779B">
          <w:rPr>
            <w:noProof/>
            <w:webHidden/>
          </w:rPr>
          <w:fldChar w:fldCharType="end"/>
        </w:r>
      </w:hyperlink>
    </w:p>
    <w:p w14:paraId="1D91D566" w14:textId="5384578C" w:rsidR="000D779B" w:rsidRPr="000D779B" w:rsidRDefault="000C1D54">
      <w:pPr>
        <w:pStyle w:val="TJ1"/>
        <w:tabs>
          <w:tab w:val="right" w:leader="dot" w:pos="9062"/>
        </w:tabs>
        <w:rPr>
          <w:rFonts w:eastAsiaTheme="minorEastAsia"/>
          <w:noProof/>
          <w:lang w:eastAsia="hu-HU"/>
        </w:rPr>
      </w:pPr>
      <w:hyperlink w:anchor="_Toc99793102" w:history="1">
        <w:r w:rsidR="000D779B" w:rsidRPr="000D779B">
          <w:rPr>
            <w:rStyle w:val="Hiperhivatkozs"/>
            <w:rFonts w:cs="Times New Roman"/>
            <w:noProof/>
            <w:color w:val="auto"/>
          </w:rPr>
          <w:t>4. Forrásjegyzet</w:t>
        </w:r>
        <w:r w:rsidR="000D779B" w:rsidRPr="000D779B">
          <w:rPr>
            <w:noProof/>
            <w:webHidden/>
          </w:rPr>
          <w:tab/>
        </w:r>
        <w:r w:rsidR="000D779B" w:rsidRPr="000D779B">
          <w:rPr>
            <w:noProof/>
            <w:webHidden/>
          </w:rPr>
          <w:fldChar w:fldCharType="begin"/>
        </w:r>
        <w:r w:rsidR="000D779B" w:rsidRPr="000D779B">
          <w:rPr>
            <w:noProof/>
            <w:webHidden/>
          </w:rPr>
          <w:instrText xml:space="preserve"> PAGEREF _Toc99793102 \h </w:instrText>
        </w:r>
        <w:r w:rsidR="000D779B" w:rsidRPr="000D779B">
          <w:rPr>
            <w:noProof/>
            <w:webHidden/>
          </w:rPr>
        </w:r>
        <w:r w:rsidR="000D779B" w:rsidRPr="000D779B">
          <w:rPr>
            <w:noProof/>
            <w:webHidden/>
          </w:rPr>
          <w:fldChar w:fldCharType="separate"/>
        </w:r>
        <w:r w:rsidR="000D779B" w:rsidRPr="000D779B">
          <w:rPr>
            <w:noProof/>
            <w:webHidden/>
          </w:rPr>
          <w:t>15</w:t>
        </w:r>
        <w:r w:rsidR="000D779B" w:rsidRPr="000D779B">
          <w:rPr>
            <w:noProof/>
            <w:webHidden/>
          </w:rPr>
          <w:fldChar w:fldCharType="end"/>
        </w:r>
      </w:hyperlink>
    </w:p>
    <w:p w14:paraId="1C626D00" w14:textId="654116A8" w:rsidR="00BB7376" w:rsidRPr="000D779B" w:rsidRDefault="00231639" w:rsidP="00BB7376">
      <w:pPr>
        <w:rPr>
          <w:rFonts w:ascii="Times New Roman" w:hAnsi="Times New Roman" w:cs="Times New Roman"/>
          <w:b/>
          <w:sz w:val="24"/>
          <w:szCs w:val="24"/>
        </w:rPr>
      </w:pPr>
      <w:r w:rsidRPr="000D779B">
        <w:rPr>
          <w:rFonts w:ascii="Times New Roman" w:hAnsi="Times New Roman" w:cs="Times New Roman"/>
        </w:rPr>
        <w:fldChar w:fldCharType="end"/>
      </w:r>
    </w:p>
    <w:p w14:paraId="06FC5BB1" w14:textId="77777777" w:rsidR="00BB7376" w:rsidRPr="000D779B" w:rsidRDefault="00BB7376">
      <w:r w:rsidRPr="000D779B">
        <w:br w:type="page"/>
      </w:r>
    </w:p>
    <w:p w14:paraId="1A563BBE" w14:textId="7C9DC782" w:rsidR="00BB7376" w:rsidRPr="000D779B" w:rsidRDefault="00BB7376" w:rsidP="00000ED7">
      <w:pPr>
        <w:pStyle w:val="Cmsor1"/>
      </w:pPr>
      <w:bookmarkStart w:id="0" w:name="_Toc99793088"/>
      <w:r w:rsidRPr="000D779B">
        <w:lastRenderedPageBreak/>
        <w:t>1. Bevezetés</w:t>
      </w:r>
      <w:bookmarkEnd w:id="0"/>
    </w:p>
    <w:p w14:paraId="5C94A2F4" w14:textId="77777777" w:rsidR="00000ED7" w:rsidRPr="000D779B" w:rsidRDefault="00000ED7" w:rsidP="00000ED7">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A </w:t>
      </w:r>
      <w:proofErr w:type="gramStart"/>
      <w:r w:rsidRPr="000D779B">
        <w:rPr>
          <w:rFonts w:ascii="Times New Roman" w:hAnsi="Times New Roman" w:cs="Times New Roman"/>
          <w:sz w:val="24"/>
          <w:szCs w:val="24"/>
        </w:rPr>
        <w:t>klasszikus</w:t>
      </w:r>
      <w:proofErr w:type="gramEnd"/>
      <w:r w:rsidRPr="000D779B">
        <w:rPr>
          <w:rFonts w:ascii="Times New Roman" w:hAnsi="Times New Roman" w:cs="Times New Roman"/>
          <w:sz w:val="24"/>
          <w:szCs w:val="24"/>
        </w:rPr>
        <w:t xml:space="preserve"> online ládapakolás problémában a beérkező tárgyak egyenként jelennek meg, egymás után. Ezeket az egynél nem nagyobb méretű, érkező tárgyakat kell bepakolni egységnyi méretű ládákba úgy, hogy az egyes ládákba pakolt elemek teljes mérete ne haladja meg annak </w:t>
      </w:r>
      <w:proofErr w:type="gramStart"/>
      <w:r w:rsidRPr="000D779B">
        <w:rPr>
          <w:rFonts w:ascii="Times New Roman" w:hAnsi="Times New Roman" w:cs="Times New Roman"/>
          <w:sz w:val="24"/>
          <w:szCs w:val="24"/>
        </w:rPr>
        <w:t>kapacitását</w:t>
      </w:r>
      <w:proofErr w:type="gramEnd"/>
      <w:r w:rsidRPr="000D779B">
        <w:rPr>
          <w:rFonts w:ascii="Times New Roman" w:hAnsi="Times New Roman" w:cs="Times New Roman"/>
          <w:sz w:val="24"/>
          <w:szCs w:val="24"/>
        </w:rPr>
        <w:t>. A cél az, hogy minimalizáljuk a felhasznált (nemüres) ládák számát.</w:t>
      </w:r>
    </w:p>
    <w:p w14:paraId="4D3C630D" w14:textId="77777777" w:rsidR="00000ED7" w:rsidRPr="000D779B" w:rsidRDefault="00000ED7" w:rsidP="00000ED7">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Ennek a </w:t>
      </w:r>
      <w:proofErr w:type="gramStart"/>
      <w:r w:rsidRPr="000D779B">
        <w:rPr>
          <w:rFonts w:ascii="Times New Roman" w:hAnsi="Times New Roman" w:cs="Times New Roman"/>
          <w:sz w:val="24"/>
          <w:szCs w:val="24"/>
        </w:rPr>
        <w:t>klasszikus</w:t>
      </w:r>
      <w:proofErr w:type="gramEnd"/>
      <w:r w:rsidRPr="000D779B">
        <w:rPr>
          <w:rFonts w:ascii="Times New Roman" w:hAnsi="Times New Roman" w:cs="Times New Roman"/>
          <w:sz w:val="24"/>
          <w:szCs w:val="24"/>
        </w:rPr>
        <w:t xml:space="preserve"> problémának egy változatát, az online ládapakolási problémát vizsgáljuk túltöltési költséggel. Ebben a feladatban megengedhetjük, hogy a ládákba pakolt elemek összegzett mérete meghaladja az </w:t>
      </w:r>
      <m:oMath>
        <m:r>
          <m:rPr>
            <m:sty m:val="p"/>
          </m:rPr>
          <w:rPr>
            <w:rFonts w:ascii="Cambria Math" w:hAnsi="Cambria Math" w:cs="Times New Roman"/>
            <w:sz w:val="24"/>
            <w:szCs w:val="24"/>
          </w:rPr>
          <m:t>1</m:t>
        </m:r>
      </m:oMath>
      <w:r w:rsidRPr="000D779B">
        <w:rPr>
          <w:rFonts w:ascii="Times New Roman" w:hAnsi="Times New Roman" w:cs="Times New Roman"/>
          <w:sz w:val="24"/>
          <w:szCs w:val="24"/>
        </w:rPr>
        <w:t>-et.</w:t>
      </w:r>
    </w:p>
    <w:p w14:paraId="72EBA324" w14:textId="30AD8198" w:rsidR="00BB7376" w:rsidRPr="000D779B" w:rsidRDefault="00000ED7" w:rsidP="0080586F">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Az online feladat esetén fontos, hogy a tárgyat végleges helyére (ládájába) kell rakni a soron következő elem megjelenése előtt. (Az offline </w:t>
      </w:r>
      <w:proofErr w:type="gramStart"/>
      <w:r w:rsidRPr="000D779B">
        <w:rPr>
          <w:rFonts w:ascii="Times New Roman" w:hAnsi="Times New Roman" w:cs="Times New Roman"/>
          <w:sz w:val="24"/>
          <w:szCs w:val="24"/>
        </w:rPr>
        <w:t>probléma</w:t>
      </w:r>
      <w:proofErr w:type="gramEnd"/>
      <w:r w:rsidRPr="000D779B">
        <w:rPr>
          <w:rFonts w:ascii="Times New Roman" w:hAnsi="Times New Roman" w:cs="Times New Roman"/>
          <w:sz w:val="24"/>
          <w:szCs w:val="24"/>
        </w:rPr>
        <w:t xml:space="preserve"> esetén az összes elem előre adott, azaz ismerjük minden elem méretét.)</w:t>
      </w:r>
    </w:p>
    <w:p w14:paraId="54DE9C48" w14:textId="77777777" w:rsidR="00BB7376" w:rsidRPr="000D779B" w:rsidRDefault="00BB7376">
      <w:r w:rsidRPr="000D779B">
        <w:br w:type="page"/>
      </w:r>
    </w:p>
    <w:p w14:paraId="7B1E47E6" w14:textId="77777777" w:rsidR="00BB7376" w:rsidRPr="000D779B" w:rsidRDefault="00BB7376" w:rsidP="00BB7376">
      <w:pPr>
        <w:pStyle w:val="Cmsor1"/>
        <w:rPr>
          <w:rFonts w:cs="Times New Roman"/>
        </w:rPr>
      </w:pPr>
      <w:bookmarkStart w:id="1" w:name="_Toc99793089"/>
      <w:r w:rsidRPr="000D779B">
        <w:rPr>
          <w:rFonts w:cs="Times New Roman"/>
        </w:rPr>
        <w:lastRenderedPageBreak/>
        <w:t>2. Felhasznált algoritmusok</w:t>
      </w:r>
      <w:bookmarkEnd w:id="1"/>
    </w:p>
    <w:p w14:paraId="044413E4" w14:textId="77777777" w:rsidR="006030A5" w:rsidRPr="000D779B" w:rsidRDefault="006030A5" w:rsidP="006030A5">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A két leghíresebb online ládapakolási algoritmus a </w:t>
      </w:r>
      <w:r w:rsidRPr="000D779B">
        <w:rPr>
          <w:rFonts w:ascii="Times New Roman" w:hAnsi="Times New Roman" w:cs="Times New Roman"/>
          <w:i/>
          <w:sz w:val="24"/>
          <w:szCs w:val="24"/>
        </w:rPr>
        <w:t>First Fit</w:t>
      </w:r>
      <w:r w:rsidRPr="000D779B">
        <w:rPr>
          <w:rFonts w:ascii="Times New Roman" w:hAnsi="Times New Roman" w:cs="Times New Roman"/>
          <w:sz w:val="24"/>
          <w:szCs w:val="24"/>
        </w:rPr>
        <w:t xml:space="preserve"> és a </w:t>
      </w:r>
      <w:r w:rsidRPr="000D779B">
        <w:rPr>
          <w:rFonts w:ascii="Times New Roman" w:hAnsi="Times New Roman" w:cs="Times New Roman"/>
          <w:i/>
          <w:sz w:val="24"/>
          <w:szCs w:val="24"/>
        </w:rPr>
        <w:t>Best Fit</w:t>
      </w:r>
      <w:r w:rsidRPr="000D779B">
        <w:rPr>
          <w:rFonts w:ascii="Times New Roman" w:hAnsi="Times New Roman" w:cs="Times New Roman"/>
          <w:sz w:val="24"/>
          <w:szCs w:val="24"/>
        </w:rPr>
        <w:t xml:space="preserve"> algoritmus. A First Fit (FF) algoritmus a következőnek érkező elemet az első olyan tárolóba teszi (a ládák létrehozásának sorrendjében), ahova belefér. A Best Fit (BF) algoritmus a következőnek érkező elemet abba a legjobban teli ládába teszi, amelyikbe az elemet még be lehet helyezni. Ha nincs ilyen láda, ahova egy elem beelfér, akkor mindkét algoritmus nyit egy új ládát, és abba pakolja az érkező elemet.</w:t>
      </w:r>
    </w:p>
    <w:p w14:paraId="42BBCD06" w14:textId="77777777" w:rsidR="006030A5" w:rsidRPr="000D779B" w:rsidRDefault="006030A5" w:rsidP="006030A5">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Ezeknek az algoritmusoknak az elemzése egészen Ullman munkájáig nyúlik vissza </w:t>
      </w:r>
      <w:r w:rsidRPr="000D779B">
        <w:rPr>
          <w:rFonts w:ascii="Times New Roman" w:hAnsi="Times New Roman" w:cs="Times New Roman"/>
          <w:b/>
          <w:sz w:val="24"/>
          <w:szCs w:val="24"/>
        </w:rPr>
        <w:t>[17]</w:t>
      </w:r>
      <w:r w:rsidRPr="000D779B">
        <w:rPr>
          <w:rFonts w:ascii="Times New Roman" w:hAnsi="Times New Roman" w:cs="Times New Roman"/>
          <w:sz w:val="24"/>
          <w:szCs w:val="24"/>
        </w:rPr>
        <w:t>. Sgall [16] cikkében található meg az online ládapakolásról egy összefoglaló áttekintés.</w:t>
      </w:r>
    </w:p>
    <w:p w14:paraId="39B525B0" w14:textId="77777777" w:rsidR="006030A5" w:rsidRPr="000D779B" w:rsidRDefault="006030A5" w:rsidP="006030A5">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Egy online algoritmus teljesítménye mérhető az aszimptotikus versenyképességi arány, valamint az </w:t>
      </w:r>
      <w:proofErr w:type="gramStart"/>
      <w:r w:rsidRPr="000D779B">
        <w:rPr>
          <w:rFonts w:ascii="Times New Roman" w:hAnsi="Times New Roman" w:cs="Times New Roman"/>
          <w:sz w:val="24"/>
          <w:szCs w:val="24"/>
        </w:rPr>
        <w:t>abszolút</w:t>
      </w:r>
      <w:proofErr w:type="gramEnd"/>
      <w:r w:rsidRPr="000D779B">
        <w:rPr>
          <w:rFonts w:ascii="Times New Roman" w:hAnsi="Times New Roman" w:cs="Times New Roman"/>
          <w:sz w:val="24"/>
          <w:szCs w:val="24"/>
        </w:rPr>
        <w:t xml:space="preserve"> versenyképességi arány alapján.</w:t>
      </w:r>
    </w:p>
    <w:p w14:paraId="7573A7DA" w14:textId="77777777" w:rsidR="006030A5" w:rsidRPr="000D779B" w:rsidRDefault="006030A5" w:rsidP="006030A5">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Az </w:t>
      </w:r>
      <w:r w:rsidRPr="000D779B">
        <w:rPr>
          <w:rFonts w:ascii="Times New Roman" w:hAnsi="Times New Roman" w:cs="Times New Roman"/>
          <w:i/>
          <w:sz w:val="24"/>
          <w:szCs w:val="24"/>
        </w:rPr>
        <w:t>aszimptotikus versenyképességi arány</w:t>
      </w:r>
      <w:r w:rsidRPr="000D779B">
        <w:rPr>
          <w:rFonts w:ascii="Times New Roman" w:hAnsi="Times New Roman" w:cs="Times New Roman"/>
          <w:sz w:val="24"/>
          <w:szCs w:val="24"/>
        </w:rPr>
        <w:t>t a következőképpen határozzuk meg:</w:t>
      </w:r>
    </w:p>
    <w:p w14:paraId="70FB4B02" w14:textId="77777777" w:rsidR="006030A5" w:rsidRPr="000D779B" w:rsidRDefault="000C1D54" w:rsidP="006030A5">
      <w:pPr>
        <w:spacing w:after="0" w:line="360" w:lineRule="auto"/>
        <w:jc w:val="both"/>
        <w:rPr>
          <w:rFonts w:ascii="Times New Roman" w:eastAsiaTheme="minorEastAsia" w:hAnsi="Times New Roman" w:cs="Times New Roman"/>
          <w:sz w:val="24"/>
          <w:szCs w:val="24"/>
        </w:rPr>
      </w:pPr>
      <m:oMathPara>
        <m:oMath>
          <m:sSub>
            <m:sSubPr>
              <m:ctrlPr>
                <w:rPr>
                  <w:rFonts w:ascii="Cambria Math" w:hAnsi="Cambria Math" w:cs="Times New Roman"/>
                  <w:sz w:val="24"/>
                  <w:szCs w:val="24"/>
                  <w:vertAlign w:val="subscript"/>
                </w:rPr>
              </m:ctrlPr>
            </m:sSubPr>
            <m:e>
              <m:r>
                <w:rPr>
                  <w:rFonts w:ascii="Cambria Math" w:hAnsi="Cambria Math" w:cs="Times New Roman"/>
                  <w:sz w:val="24"/>
                  <w:szCs w:val="24"/>
                  <w:vertAlign w:val="subscript"/>
                </w:rPr>
                <m:t>c</m:t>
              </m:r>
            </m:e>
            <m:sub>
              <m:r>
                <w:rPr>
                  <w:rFonts w:ascii="Cambria Math" w:hAnsi="Cambria Math" w:cs="Times New Roman"/>
                  <w:sz w:val="24"/>
                  <w:szCs w:val="24"/>
                  <w:vertAlign w:val="subscript"/>
                </w:rPr>
                <m:t>A</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lim sup</m:t>
              </m:r>
            </m:e>
            <m:sub>
              <m:r>
                <w:rPr>
                  <w:rFonts w:ascii="Cambria Math" w:hAnsi="Cambria Math" w:cs="Times New Roman"/>
                  <w:sz w:val="24"/>
                  <w:szCs w:val="24"/>
                  <w:vertAlign w:val="subscript"/>
                </w:rPr>
                <m:t>n</m:t>
              </m:r>
              <m:r>
                <m:rPr>
                  <m:sty m:val="p"/>
                </m:rPr>
                <w:rPr>
                  <w:rFonts w:ascii="Cambria Math" w:hAnsi="Cambria Math" w:cs="Times New Roman"/>
                  <w:sz w:val="24"/>
                  <w:szCs w:val="24"/>
                  <w:vertAlign w:val="subscript"/>
                </w:rPr>
                <m:t>→∞</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sup</m:t>
              </m:r>
            </m:e>
            <m:sub>
              <m:r>
                <m:rPr>
                  <m:sty m:val="p"/>
                </m:rPr>
                <w:rPr>
                  <w:rFonts w:ascii="Cambria Math" w:hAnsi="Cambria Math" w:cs="Times New Roman"/>
                  <w:sz w:val="24"/>
                  <w:szCs w:val="24"/>
                  <w:vertAlign w:val="subscript"/>
                </w:rPr>
                <m:t>σ</m:t>
              </m:r>
            </m:sub>
          </m:sSub>
          <m:d>
            <m:dPr>
              <m:begChr m:val="{"/>
              <m:endChr m:val="}"/>
              <m:ctrlPr>
                <w:rPr>
                  <w:rFonts w:ascii="Cambria Math" w:hAnsi="Cambria Math" w:cs="Times New Roman"/>
                  <w:sz w:val="24"/>
                  <w:szCs w:val="24"/>
                </w:rPr>
              </m:ctrlPr>
            </m:dPr>
            <m:e>
              <m:f>
                <m:fPr>
                  <m:ctrlPr>
                    <w:rPr>
                      <w:rFonts w:ascii="Cambria Math" w:hAnsi="Cambria Math" w:cs="Times New Roman"/>
                      <w:sz w:val="24"/>
                      <w:szCs w:val="24"/>
                    </w:rPr>
                  </m:ctrlPr>
                </m:fPr>
                <m:num>
                  <m:r>
                    <m:rPr>
                      <m:sty m:val="p"/>
                    </m:rPr>
                    <w:rPr>
                      <w:rFonts w:ascii="Cambria Math" w:hAnsi="Cambria Math" w:cs="Times New Roman"/>
                      <w:sz w:val="24"/>
                      <w:szCs w:val="24"/>
                    </w:rPr>
                    <m:t>ALG</m:t>
                  </m:r>
                  <m:d>
                    <m:dPr>
                      <m:ctrlPr>
                        <w:rPr>
                          <w:rFonts w:ascii="Cambria Math" w:hAnsi="Cambria Math" w:cs="Times New Roman"/>
                          <w:sz w:val="24"/>
                          <w:szCs w:val="24"/>
                        </w:rPr>
                      </m:ctrlPr>
                    </m:dPr>
                    <m:e>
                      <m:r>
                        <m:rPr>
                          <m:sty m:val="p"/>
                        </m:rPr>
                        <w:rPr>
                          <w:rFonts w:ascii="Cambria Math" w:hAnsi="Cambria Math" w:cs="Times New Roman"/>
                          <w:sz w:val="24"/>
                          <w:szCs w:val="24"/>
                        </w:rPr>
                        <m:t>σ</m:t>
                      </m:r>
                    </m:e>
                  </m:d>
                </m:num>
                <m:den>
                  <m:r>
                    <m:rPr>
                      <m:sty m:val="p"/>
                    </m:rPr>
                    <w:rPr>
                      <w:rFonts w:ascii="Cambria Math" w:hAnsi="Cambria Math" w:cs="Times New Roman"/>
                      <w:sz w:val="24"/>
                      <w:szCs w:val="24"/>
                    </w:rPr>
                    <m:t>OPT</m:t>
                  </m:r>
                  <m:d>
                    <m:dPr>
                      <m:ctrlPr>
                        <w:rPr>
                          <w:rFonts w:ascii="Cambria Math" w:hAnsi="Cambria Math" w:cs="Times New Roman"/>
                          <w:sz w:val="24"/>
                          <w:szCs w:val="24"/>
                        </w:rPr>
                      </m:ctrlPr>
                    </m:dPr>
                    <m:e>
                      <m:r>
                        <m:rPr>
                          <m:sty m:val="p"/>
                        </m:rPr>
                        <w:rPr>
                          <w:rFonts w:ascii="Cambria Math" w:hAnsi="Cambria Math" w:cs="Times New Roman"/>
                          <w:sz w:val="24"/>
                          <w:szCs w:val="24"/>
                        </w:rPr>
                        <m:t>σ</m:t>
                      </m:r>
                    </m:e>
                  </m:d>
                </m:den>
              </m:f>
            </m:e>
            <m:e>
              <m:r>
                <m:rPr>
                  <m:sty m:val="p"/>
                </m:rPr>
                <w:rPr>
                  <w:rFonts w:ascii="Cambria Math" w:hAnsi="Cambria Math" w:cs="Times New Roman"/>
                  <w:sz w:val="24"/>
                  <w:szCs w:val="24"/>
                </w:rPr>
                <m:t>OPT</m:t>
              </m:r>
              <m:d>
                <m:dPr>
                  <m:ctrlPr>
                    <w:rPr>
                      <w:rFonts w:ascii="Cambria Math" w:hAnsi="Cambria Math" w:cs="Times New Roman"/>
                      <w:sz w:val="24"/>
                      <w:szCs w:val="24"/>
                    </w:rPr>
                  </m:ctrlPr>
                </m:dPr>
                <m:e>
                  <m:r>
                    <m:rPr>
                      <m:sty m:val="p"/>
                    </m:rPr>
                    <w:rPr>
                      <w:rFonts w:ascii="Cambria Math" w:hAnsi="Cambria Math" w:cs="Times New Roman"/>
                      <w:sz w:val="24"/>
                      <w:szCs w:val="24"/>
                    </w:rPr>
                    <m:t>σ</m:t>
                  </m:r>
                </m:e>
              </m:d>
              <m:r>
                <m:rPr>
                  <m:sty m:val="p"/>
                </m:rPr>
                <w:rPr>
                  <w:rFonts w:ascii="Cambria Math" w:hAnsi="Cambria Math" w:cs="Times New Roman"/>
                  <w:sz w:val="24"/>
                  <w:szCs w:val="24"/>
                </w:rPr>
                <m:t>=</m:t>
              </m:r>
              <m:r>
                <w:rPr>
                  <w:rFonts w:ascii="Cambria Math" w:hAnsi="Cambria Math" w:cs="Times New Roman"/>
                  <w:sz w:val="24"/>
                  <w:szCs w:val="24"/>
                </w:rPr>
                <m:t>n</m:t>
              </m:r>
            </m:e>
          </m:d>
          <m:r>
            <m:rPr>
              <m:sty m:val="p"/>
            </m:rPr>
            <w:rPr>
              <w:rFonts w:ascii="Cambria Math" w:hAnsi="Cambria Math" w:cs="Times New Roman"/>
              <w:sz w:val="24"/>
              <w:szCs w:val="24"/>
            </w:rPr>
            <m:t>,</m:t>
          </m:r>
        </m:oMath>
      </m:oMathPara>
    </w:p>
    <w:p w14:paraId="73796C75" w14:textId="77777777" w:rsidR="006030A5" w:rsidRPr="000D779B" w:rsidRDefault="006030A5" w:rsidP="006030A5">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ahol </w:t>
      </w:r>
      <m:oMath>
        <m:r>
          <m:rPr>
            <m:sty m:val="p"/>
          </m:rPr>
          <w:rPr>
            <w:rFonts w:ascii="Cambria Math" w:hAnsi="Cambria Math" w:cs="Times New Roman"/>
            <w:sz w:val="24"/>
            <w:szCs w:val="24"/>
          </w:rPr>
          <m:t>OPT(σ)</m:t>
        </m:r>
      </m:oMath>
      <w:r w:rsidRPr="000D779B">
        <w:rPr>
          <w:rFonts w:ascii="Times New Roman" w:hAnsi="Times New Roman" w:cs="Times New Roman"/>
          <w:sz w:val="24"/>
          <w:szCs w:val="24"/>
        </w:rPr>
        <w:t xml:space="preserve"> az optimális megoldás által használt ládák számát, míg </w:t>
      </w:r>
      <m:oMath>
        <m:r>
          <m:rPr>
            <m:sty m:val="p"/>
          </m:rPr>
          <w:rPr>
            <w:rFonts w:ascii="Cambria Math" w:hAnsi="Cambria Math" w:cs="Times New Roman"/>
            <w:sz w:val="24"/>
            <w:szCs w:val="24"/>
          </w:rPr>
          <m:t>ALG(σ)</m:t>
        </m:r>
      </m:oMath>
      <w:r w:rsidRPr="000D779B">
        <w:rPr>
          <w:rFonts w:ascii="Times New Roman" w:hAnsi="Times New Roman" w:cs="Times New Roman"/>
          <w:sz w:val="24"/>
          <w:szCs w:val="24"/>
        </w:rPr>
        <w:t xml:space="preserve"> az ALG algoritmus által használt ládák számát jelöli bármely σ bemenetre (</w:t>
      </w:r>
      <w:proofErr w:type="gramStart"/>
      <w:r w:rsidRPr="000D779B">
        <w:rPr>
          <w:rFonts w:ascii="Times New Roman" w:hAnsi="Times New Roman" w:cs="Times New Roman"/>
          <w:sz w:val="24"/>
          <w:szCs w:val="24"/>
        </w:rPr>
        <w:t>inputra</w:t>
      </w:r>
      <w:proofErr w:type="gramEnd"/>
      <w:r w:rsidRPr="000D779B">
        <w:rPr>
          <w:rFonts w:ascii="Times New Roman" w:hAnsi="Times New Roman" w:cs="Times New Roman"/>
          <w:sz w:val="24"/>
          <w:szCs w:val="24"/>
        </w:rPr>
        <w:t xml:space="preserve">). </w:t>
      </w:r>
    </w:p>
    <w:p w14:paraId="1442B187" w14:textId="77777777" w:rsidR="006030A5" w:rsidRPr="000D779B" w:rsidRDefault="006030A5" w:rsidP="006030A5">
      <w:pPr>
        <w:spacing w:after="0" w:line="360" w:lineRule="auto"/>
        <w:jc w:val="both"/>
        <w:rPr>
          <w:rFonts w:ascii="Times New Roman" w:hAnsi="Times New Roman" w:cs="Times New Roman"/>
          <w:sz w:val="24"/>
          <w:szCs w:val="24"/>
        </w:rPr>
      </w:pPr>
    </w:p>
    <w:p w14:paraId="5DA1469B" w14:textId="77777777" w:rsidR="006030A5" w:rsidRPr="000D779B" w:rsidRDefault="006030A5" w:rsidP="006030A5">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Johnson és szerzőtársai [12] bebizonyították, hogy mind </w:t>
      </w:r>
      <w:proofErr w:type="gramStart"/>
      <w:r w:rsidRPr="000D779B">
        <w:rPr>
          <w:rFonts w:ascii="Times New Roman" w:hAnsi="Times New Roman" w:cs="Times New Roman"/>
          <w:sz w:val="24"/>
          <w:szCs w:val="24"/>
        </w:rPr>
        <w:t>az</w:t>
      </w:r>
      <w:proofErr w:type="gramEnd"/>
      <w:r w:rsidRPr="000D779B">
        <w:rPr>
          <w:rFonts w:ascii="Times New Roman" w:hAnsi="Times New Roman" w:cs="Times New Roman"/>
          <w:sz w:val="24"/>
          <w:szCs w:val="24"/>
        </w:rPr>
        <w:t xml:space="preserve"> FF, mind a BF aszimptotikus versenyképességi aránya 1,7.</w:t>
      </w:r>
    </w:p>
    <w:p w14:paraId="0F1E9BDA" w14:textId="77777777" w:rsidR="006030A5" w:rsidRPr="000D779B" w:rsidRDefault="006030A5" w:rsidP="006030A5">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A jelenlegi legjobb ismert alsó korlát az aszimptotikus versenyképességi arányra vonatkozóan, amely bármely online algoritmusra teljesül 1,54278 [2]. a legjobb ismert versenyképességi arányú algoritmus versenyképességi aránya pedig 1,578 [1].</w:t>
      </w:r>
    </w:p>
    <w:p w14:paraId="244DB11F" w14:textId="77777777" w:rsidR="006030A5" w:rsidRPr="000D779B" w:rsidRDefault="006030A5" w:rsidP="006030A5">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Az </w:t>
      </w:r>
      <w:proofErr w:type="gramStart"/>
      <w:r w:rsidRPr="000D779B">
        <w:rPr>
          <w:rFonts w:ascii="Times New Roman" w:hAnsi="Times New Roman" w:cs="Times New Roman"/>
          <w:sz w:val="24"/>
          <w:szCs w:val="24"/>
        </w:rPr>
        <w:t>abszolút</w:t>
      </w:r>
      <w:proofErr w:type="gramEnd"/>
      <w:r w:rsidRPr="000D779B">
        <w:rPr>
          <w:rFonts w:ascii="Times New Roman" w:hAnsi="Times New Roman" w:cs="Times New Roman"/>
          <w:sz w:val="24"/>
          <w:szCs w:val="24"/>
        </w:rPr>
        <w:t xml:space="preserve"> versenyképességi arányt a következőképpen határozzuk meg:</w:t>
      </w:r>
    </w:p>
    <w:p w14:paraId="5390AB35" w14:textId="77777777" w:rsidR="006030A5" w:rsidRPr="000D779B" w:rsidRDefault="006030A5" w:rsidP="006030A5">
      <w:pPr>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c</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sup</m:t>
              </m:r>
            </m:e>
            <m:sub>
              <m:r>
                <m:rPr>
                  <m:sty m:val="p"/>
                </m:rPr>
                <w:rPr>
                  <w:rFonts w:ascii="Cambria Math" w:hAnsi="Cambria Math" w:cs="Times New Roman"/>
                  <w:sz w:val="24"/>
                  <w:szCs w:val="24"/>
                  <w:vertAlign w:val="subscript"/>
                </w:rPr>
                <m:t>σ</m:t>
              </m:r>
            </m:sub>
          </m:sSub>
          <m:d>
            <m:dPr>
              <m:begChr m:val="{"/>
              <m:endChr m:val="}"/>
              <m:ctrlPr>
                <w:rPr>
                  <w:rFonts w:ascii="Cambria Math" w:hAnsi="Cambria Math" w:cs="Times New Roman"/>
                  <w:sz w:val="24"/>
                  <w:szCs w:val="24"/>
                </w:rPr>
              </m:ctrlPr>
            </m:dPr>
            <m:e>
              <m:f>
                <m:fPr>
                  <m:ctrlPr>
                    <w:rPr>
                      <w:rFonts w:ascii="Cambria Math" w:hAnsi="Cambria Math" w:cs="Times New Roman"/>
                      <w:sz w:val="24"/>
                      <w:szCs w:val="24"/>
                    </w:rPr>
                  </m:ctrlPr>
                </m:fPr>
                <m:num>
                  <m:r>
                    <m:rPr>
                      <m:sty m:val="p"/>
                    </m:rPr>
                    <w:rPr>
                      <w:rFonts w:ascii="Cambria Math" w:hAnsi="Cambria Math" w:cs="Times New Roman"/>
                      <w:sz w:val="24"/>
                      <w:szCs w:val="24"/>
                    </w:rPr>
                    <m:t>ALG</m:t>
                  </m:r>
                  <m:d>
                    <m:dPr>
                      <m:ctrlPr>
                        <w:rPr>
                          <w:rFonts w:ascii="Cambria Math" w:hAnsi="Cambria Math" w:cs="Times New Roman"/>
                          <w:sz w:val="24"/>
                          <w:szCs w:val="24"/>
                        </w:rPr>
                      </m:ctrlPr>
                    </m:dPr>
                    <m:e>
                      <m:r>
                        <m:rPr>
                          <m:sty m:val="p"/>
                        </m:rPr>
                        <w:rPr>
                          <w:rFonts w:ascii="Cambria Math" w:hAnsi="Cambria Math" w:cs="Times New Roman"/>
                          <w:sz w:val="24"/>
                          <w:szCs w:val="24"/>
                        </w:rPr>
                        <m:t>σ</m:t>
                      </m:r>
                    </m:e>
                  </m:d>
                </m:num>
                <m:den>
                  <m:r>
                    <m:rPr>
                      <m:sty m:val="p"/>
                    </m:rPr>
                    <w:rPr>
                      <w:rFonts w:ascii="Cambria Math" w:hAnsi="Cambria Math" w:cs="Times New Roman"/>
                      <w:sz w:val="24"/>
                      <w:szCs w:val="24"/>
                    </w:rPr>
                    <m:t>OPT</m:t>
                  </m:r>
                  <m:d>
                    <m:dPr>
                      <m:ctrlPr>
                        <w:rPr>
                          <w:rFonts w:ascii="Cambria Math" w:hAnsi="Cambria Math" w:cs="Times New Roman"/>
                          <w:sz w:val="24"/>
                          <w:szCs w:val="24"/>
                        </w:rPr>
                      </m:ctrlPr>
                    </m:dPr>
                    <m:e>
                      <m:r>
                        <m:rPr>
                          <m:sty m:val="p"/>
                        </m:rPr>
                        <w:rPr>
                          <w:rFonts w:ascii="Cambria Math" w:hAnsi="Cambria Math" w:cs="Times New Roman"/>
                          <w:sz w:val="24"/>
                          <w:szCs w:val="24"/>
                        </w:rPr>
                        <m:t>σ</m:t>
                      </m:r>
                    </m:e>
                  </m:d>
                </m:den>
              </m:f>
            </m:e>
            <m:e>
              <m:r>
                <m:rPr>
                  <m:sty m:val="p"/>
                </m:rPr>
                <w:rPr>
                  <w:rFonts w:ascii="Cambria Math" w:hAnsi="Cambria Math" w:cs="Times New Roman"/>
                  <w:sz w:val="24"/>
                  <w:szCs w:val="24"/>
                </w:rPr>
                <m:t>OPT</m:t>
              </m:r>
              <m:d>
                <m:dPr>
                  <m:ctrlPr>
                    <w:rPr>
                      <w:rFonts w:ascii="Cambria Math" w:hAnsi="Cambria Math" w:cs="Times New Roman"/>
                      <w:sz w:val="24"/>
                      <w:szCs w:val="24"/>
                    </w:rPr>
                  </m:ctrlPr>
                </m:dPr>
                <m:e>
                  <m:r>
                    <m:rPr>
                      <m:sty m:val="p"/>
                    </m:rPr>
                    <w:rPr>
                      <w:rFonts w:ascii="Cambria Math" w:hAnsi="Cambria Math" w:cs="Times New Roman"/>
                      <w:sz w:val="24"/>
                      <w:szCs w:val="24"/>
                    </w:rPr>
                    <m:t>σ</m:t>
                  </m:r>
                </m:e>
              </m:d>
              <m:r>
                <m:rPr>
                  <m:sty m:val="p"/>
                </m:rPr>
                <w:rPr>
                  <w:rFonts w:ascii="Cambria Math" w:hAnsi="Cambria Math" w:cs="Times New Roman"/>
                  <w:sz w:val="24"/>
                  <w:szCs w:val="24"/>
                </w:rPr>
                <m:t>=</m:t>
              </m:r>
              <m:r>
                <w:rPr>
                  <w:rFonts w:ascii="Cambria Math" w:hAnsi="Cambria Math" w:cs="Times New Roman"/>
                  <w:sz w:val="24"/>
                  <w:szCs w:val="24"/>
                </w:rPr>
                <m:t>n</m:t>
              </m:r>
            </m:e>
          </m:d>
          <m:r>
            <m:rPr>
              <m:sty m:val="p"/>
            </m:rPr>
            <w:rPr>
              <w:rFonts w:ascii="Cambria Math" w:hAnsi="Cambria Math" w:cs="Times New Roman"/>
              <w:sz w:val="24"/>
              <w:szCs w:val="24"/>
            </w:rPr>
            <m:t>,</m:t>
          </m:r>
        </m:oMath>
      </m:oMathPara>
    </w:p>
    <w:p w14:paraId="7004EBE3" w14:textId="77777777" w:rsidR="006030A5" w:rsidRPr="000D779B" w:rsidRDefault="006030A5" w:rsidP="006030A5">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Az aszimptotikus versenyképességi eredményhez hasonlóan </w:t>
      </w:r>
      <w:proofErr w:type="gramStart"/>
      <w:r w:rsidRPr="000D779B">
        <w:rPr>
          <w:rFonts w:ascii="Times New Roman" w:hAnsi="Times New Roman" w:cs="Times New Roman"/>
          <w:sz w:val="24"/>
          <w:szCs w:val="24"/>
        </w:rPr>
        <w:t>az</w:t>
      </w:r>
      <w:proofErr w:type="gramEnd"/>
      <w:r w:rsidRPr="000D779B">
        <w:rPr>
          <w:rFonts w:ascii="Times New Roman" w:hAnsi="Times New Roman" w:cs="Times New Roman"/>
          <w:sz w:val="24"/>
          <w:szCs w:val="24"/>
        </w:rPr>
        <w:t xml:space="preserve"> FF és a BF abszolút versenyképességi aránya is 1,7 [7] és [8].</w:t>
      </w:r>
    </w:p>
    <w:p w14:paraId="07DA694A" w14:textId="77777777" w:rsidR="006030A5" w:rsidRPr="000D779B" w:rsidRDefault="006030A5" w:rsidP="006030A5">
      <w:pPr>
        <w:spacing w:after="0" w:line="360" w:lineRule="auto"/>
        <w:jc w:val="both"/>
        <w:rPr>
          <w:rFonts w:ascii="Times New Roman" w:hAnsi="Times New Roman" w:cs="Times New Roman"/>
          <w:sz w:val="24"/>
          <w:szCs w:val="24"/>
        </w:rPr>
      </w:pPr>
    </w:p>
    <w:p w14:paraId="6105FF3E" w14:textId="77777777" w:rsidR="006030A5" w:rsidRPr="000D779B" w:rsidRDefault="006030A5" w:rsidP="006030A5">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A közelmúltban Balogh és szerzőtársai [3] egy olyan online ládapakoló algoritmust terveztek, amelynek </w:t>
      </w:r>
      <w:proofErr w:type="gramStart"/>
      <w:r w:rsidRPr="000D779B">
        <w:rPr>
          <w:rFonts w:ascii="Times New Roman" w:hAnsi="Times New Roman" w:cs="Times New Roman"/>
          <w:sz w:val="24"/>
          <w:szCs w:val="24"/>
        </w:rPr>
        <w:t>abszolút</w:t>
      </w:r>
      <w:proofErr w:type="gramEnd"/>
      <w:r w:rsidRPr="000D779B">
        <w:rPr>
          <w:rFonts w:ascii="Times New Roman" w:hAnsi="Times New Roman" w:cs="Times New Roman"/>
          <w:sz w:val="24"/>
          <w:szCs w:val="24"/>
        </w:rPr>
        <w:t xml:space="preserve"> versenyképességi aránya 5/3, ami a lehető legjobb. Az Öt-harmad (Five-Third) algoritmusnak nevezett algoritmusuk fő gondolata </w:t>
      </w:r>
      <w:proofErr w:type="gramStart"/>
      <w:r w:rsidRPr="000D779B">
        <w:rPr>
          <w:rFonts w:ascii="Times New Roman" w:hAnsi="Times New Roman" w:cs="Times New Roman"/>
          <w:sz w:val="24"/>
          <w:szCs w:val="24"/>
        </w:rPr>
        <w:t>az</w:t>
      </w:r>
      <w:proofErr w:type="gramEnd"/>
      <w:r w:rsidRPr="000D779B">
        <w:rPr>
          <w:rFonts w:ascii="Times New Roman" w:hAnsi="Times New Roman" w:cs="Times New Roman"/>
          <w:sz w:val="24"/>
          <w:szCs w:val="24"/>
        </w:rPr>
        <w:t xml:space="preserve"> FF használata, és néhány láda fenntartása kifejezetten 1/2-nél nagyobb méretű elemek számára.</w:t>
      </w:r>
    </w:p>
    <w:p w14:paraId="3E1DD2AD" w14:textId="77777777" w:rsidR="006030A5" w:rsidRPr="000D779B" w:rsidRDefault="006030A5" w:rsidP="006030A5">
      <w:pPr>
        <w:spacing w:after="0" w:line="360" w:lineRule="auto"/>
        <w:jc w:val="both"/>
        <w:rPr>
          <w:rFonts w:ascii="Times New Roman" w:hAnsi="Times New Roman" w:cs="Times New Roman"/>
          <w:sz w:val="24"/>
          <w:szCs w:val="24"/>
        </w:rPr>
      </w:pPr>
    </w:p>
    <w:p w14:paraId="192818EE" w14:textId="77777777" w:rsidR="006030A5" w:rsidRPr="000D779B" w:rsidRDefault="006030A5" w:rsidP="006030A5">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lastRenderedPageBreak/>
        <w:t xml:space="preserve">A </w:t>
      </w:r>
      <w:proofErr w:type="gramStart"/>
      <w:r w:rsidRPr="000D779B">
        <w:rPr>
          <w:rFonts w:ascii="Times New Roman" w:hAnsi="Times New Roman" w:cs="Times New Roman"/>
          <w:sz w:val="24"/>
          <w:szCs w:val="24"/>
        </w:rPr>
        <w:t>klasszikus</w:t>
      </w:r>
      <w:proofErr w:type="gramEnd"/>
      <w:r w:rsidRPr="000D779B">
        <w:rPr>
          <w:rFonts w:ascii="Times New Roman" w:hAnsi="Times New Roman" w:cs="Times New Roman"/>
          <w:sz w:val="24"/>
          <w:szCs w:val="24"/>
        </w:rPr>
        <w:t xml:space="preserve"> feladaton kívül online ládapakolási feladat számos változatát vizsgáltak. Az egyik változat az, amikor többféle ládaméret, azaz ládakapacitás is lehet (az 1-en kívül, de minden láda legfeljebb 1 </w:t>
      </w:r>
      <w:proofErr w:type="gramStart"/>
      <w:r w:rsidRPr="000D779B">
        <w:rPr>
          <w:rFonts w:ascii="Times New Roman" w:hAnsi="Times New Roman" w:cs="Times New Roman"/>
          <w:sz w:val="24"/>
          <w:szCs w:val="24"/>
        </w:rPr>
        <w:t>kapacitású</w:t>
      </w:r>
      <w:proofErr w:type="gramEnd"/>
      <w:r w:rsidRPr="000D779B">
        <w:rPr>
          <w:rFonts w:ascii="Times New Roman" w:hAnsi="Times New Roman" w:cs="Times New Roman"/>
          <w:sz w:val="24"/>
          <w:szCs w:val="24"/>
        </w:rPr>
        <w:t xml:space="preserve">, és az algoritmus dönti el, hogy melyiket használja). Az az úgynevezett online változó méretű ládapakolási </w:t>
      </w:r>
      <w:proofErr w:type="gramStart"/>
      <w:r w:rsidRPr="000D779B">
        <w:rPr>
          <w:rFonts w:ascii="Times New Roman" w:hAnsi="Times New Roman" w:cs="Times New Roman"/>
          <w:sz w:val="24"/>
          <w:szCs w:val="24"/>
        </w:rPr>
        <w:t>probléma</w:t>
      </w:r>
      <w:proofErr w:type="gramEnd"/>
      <w:r w:rsidRPr="000D779B">
        <w:rPr>
          <w:rFonts w:ascii="Times New Roman" w:hAnsi="Times New Roman" w:cs="Times New Roman"/>
          <w:sz w:val="24"/>
          <w:szCs w:val="24"/>
        </w:rPr>
        <w:t xml:space="preserve">. Kinnerly és Langston [13] egy módosított FF-típusú algoritmust használt erre, a FF-et a felhasználó által meghatározott kitöltési tényezővel (FFf), és bizonyítják, hogy ez az algoritmus </w:t>
      </w:r>
      <m:oMath>
        <m:r>
          <m:rPr>
            <m:sty m:val="p"/>
          </m:rPr>
          <w:rPr>
            <w:rFonts w:ascii="Cambria Math" w:hAnsi="Cambria Math" w:cs="Times New Roman"/>
            <w:sz w:val="24"/>
            <w:szCs w:val="24"/>
          </w:rPr>
          <m:t>1,5+</m:t>
        </m:r>
        <m:r>
          <w:rPr>
            <w:rFonts w:ascii="Cambria Math" w:hAnsi="Cambria Math" w:cs="Times New Roman"/>
            <w:sz w:val="24"/>
            <w:szCs w:val="24"/>
          </w:rPr>
          <m:t>f</m:t>
        </m:r>
        <m:r>
          <m:rPr>
            <m:sty m:val="p"/>
          </m:rPr>
          <w:rPr>
            <w:rFonts w:ascii="Cambria Math" w:hAnsi="Cambria Math" w:cs="Times New Roman"/>
            <w:sz w:val="24"/>
            <w:szCs w:val="24"/>
          </w:rPr>
          <m:t>/2</m:t>
        </m:r>
      </m:oMath>
      <w:r w:rsidRPr="000D779B">
        <w:rPr>
          <w:rFonts w:ascii="Times New Roman" w:hAnsi="Times New Roman" w:cs="Times New Roman"/>
          <w:sz w:val="24"/>
          <w:szCs w:val="24"/>
        </w:rPr>
        <w:t xml:space="preserve"> -versenyképes, amikor </w:t>
      </w:r>
      <m:oMath>
        <m:r>
          <w:rPr>
            <w:rFonts w:ascii="Cambria Math" w:hAnsi="Cambria Math" w:cs="Times New Roman"/>
            <w:sz w:val="24"/>
            <w:szCs w:val="24"/>
          </w:rPr>
          <m:t>f≥1/2</m:t>
        </m:r>
      </m:oMath>
      <w:r w:rsidRPr="000D779B">
        <w:rPr>
          <w:rFonts w:ascii="Times New Roman" w:hAnsi="Times New Roman" w:cs="Times New Roman"/>
          <w:sz w:val="24"/>
          <w:szCs w:val="24"/>
        </w:rPr>
        <w:t>.</w:t>
      </w:r>
    </w:p>
    <w:p w14:paraId="32513362" w14:textId="77777777" w:rsidR="006030A5" w:rsidRPr="000D779B" w:rsidRDefault="006030A5" w:rsidP="006030A5">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Csirik [5] javasolta a Variable Harmonic (VH) algoritmust, és megmutatta, hogy az aszimptotikusan </w:t>
      </w:r>
      <m:oMath>
        <m:r>
          <m:rPr>
            <m:sty m:val="p"/>
          </m:rPr>
          <w:rPr>
            <w:rFonts w:ascii="Cambria Math" w:hAnsi="Cambria Math" w:cs="Times New Roman"/>
            <w:sz w:val="24"/>
            <w:szCs w:val="24"/>
          </w:rPr>
          <m:t>1,4</m:t>
        </m:r>
      </m:oMath>
      <w:r w:rsidRPr="000D779B">
        <w:rPr>
          <w:rFonts w:ascii="Times New Roman" w:hAnsi="Times New Roman" w:cs="Times New Roman"/>
          <w:sz w:val="24"/>
          <w:szCs w:val="24"/>
        </w:rPr>
        <w:t>-versenyképes (bizonyos ládaméretekre), lásd még Seiden cikkében [15] ennek pontos elemzését.</w:t>
      </w:r>
    </w:p>
    <w:p w14:paraId="702D1708" w14:textId="77777777" w:rsidR="006030A5" w:rsidRPr="000D779B" w:rsidRDefault="006030A5" w:rsidP="006030A5">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Egy további, másik változata a ládapakolási feladatnak a nyitott végű ládapakolási </w:t>
      </w:r>
      <w:proofErr w:type="gramStart"/>
      <w:r w:rsidRPr="000D779B">
        <w:rPr>
          <w:rFonts w:ascii="Times New Roman" w:hAnsi="Times New Roman" w:cs="Times New Roman"/>
          <w:sz w:val="24"/>
          <w:szCs w:val="24"/>
        </w:rPr>
        <w:t>probléma</w:t>
      </w:r>
      <w:proofErr w:type="gramEnd"/>
      <w:r w:rsidRPr="000D779B">
        <w:rPr>
          <w:rFonts w:ascii="Times New Roman" w:hAnsi="Times New Roman" w:cs="Times New Roman"/>
          <w:sz w:val="24"/>
          <w:szCs w:val="24"/>
        </w:rPr>
        <w:t xml:space="preserve">, amely lehetővé teszi, hogy felülírjuk a kapacitást egy meghatározott módon. Yang és Leung [18] az online rendezett nyitott végű ládapakolás feladatot vizsgálja (OOBP). Az OOBP-ben megengedett a </w:t>
      </w:r>
      <w:proofErr w:type="gramStart"/>
      <w:r w:rsidRPr="000D779B">
        <w:rPr>
          <w:rFonts w:ascii="Times New Roman" w:hAnsi="Times New Roman" w:cs="Times New Roman"/>
          <w:sz w:val="24"/>
          <w:szCs w:val="24"/>
        </w:rPr>
        <w:t>kapacitás</w:t>
      </w:r>
      <w:proofErr w:type="gramEnd"/>
      <w:r w:rsidRPr="000D779B">
        <w:rPr>
          <w:rFonts w:ascii="Times New Roman" w:hAnsi="Times New Roman" w:cs="Times New Roman"/>
          <w:sz w:val="24"/>
          <w:szCs w:val="24"/>
        </w:rPr>
        <w:t xml:space="preserve"> megsértése oly módon, hogy az egyes ládákban lévő elemek mérete </w:t>
      </w:r>
      <m:oMath>
        <m:r>
          <m:rPr>
            <m:sty m:val="p"/>
          </m:rPr>
          <w:rPr>
            <w:rFonts w:ascii="Cambria Math" w:hAnsi="Cambria Math" w:cs="Times New Roman"/>
            <w:sz w:val="24"/>
            <w:szCs w:val="24"/>
          </w:rPr>
          <m:t>1</m:t>
        </m:r>
      </m:oMath>
      <w:r w:rsidRPr="000D779B">
        <w:rPr>
          <w:rFonts w:ascii="Times New Roman" w:hAnsi="Times New Roman" w:cs="Times New Roman"/>
          <w:sz w:val="24"/>
          <w:szCs w:val="24"/>
        </w:rPr>
        <w:t xml:space="preserve">-nél kisebb legyen, miután eltávolítjuk a ládabeli a legnagyobb elemet. </w:t>
      </w:r>
    </w:p>
    <w:p w14:paraId="0CD98558" w14:textId="77777777" w:rsidR="006030A5" w:rsidRPr="000D779B" w:rsidRDefault="006030A5" w:rsidP="006030A5">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Epstein és Levin [9] a továbbiakban a nyitott végű tárolók csomagolási </w:t>
      </w:r>
      <w:proofErr w:type="gramStart"/>
      <w:r w:rsidRPr="000D779B">
        <w:rPr>
          <w:rFonts w:ascii="Times New Roman" w:hAnsi="Times New Roman" w:cs="Times New Roman"/>
          <w:sz w:val="24"/>
          <w:szCs w:val="24"/>
        </w:rPr>
        <w:t>problémájának</w:t>
      </w:r>
      <w:proofErr w:type="gramEnd"/>
      <w:r w:rsidRPr="000D779B">
        <w:rPr>
          <w:rFonts w:ascii="Times New Roman" w:hAnsi="Times New Roman" w:cs="Times New Roman"/>
          <w:sz w:val="24"/>
          <w:szCs w:val="24"/>
        </w:rPr>
        <w:t xml:space="preserve"> két másik változatát vizsgálja. Az egyik az erős nyitott végű ládapakolási </w:t>
      </w:r>
      <w:proofErr w:type="gramStart"/>
      <w:r w:rsidRPr="000D779B">
        <w:rPr>
          <w:rFonts w:ascii="Times New Roman" w:hAnsi="Times New Roman" w:cs="Times New Roman"/>
          <w:sz w:val="24"/>
          <w:szCs w:val="24"/>
        </w:rPr>
        <w:t>probléma</w:t>
      </w:r>
      <w:proofErr w:type="gramEnd"/>
      <w:r w:rsidRPr="000D779B">
        <w:rPr>
          <w:rFonts w:ascii="Times New Roman" w:hAnsi="Times New Roman" w:cs="Times New Roman"/>
          <w:sz w:val="24"/>
          <w:szCs w:val="24"/>
        </w:rPr>
        <w:t xml:space="preserve"> (strong open-end bin packing problem, SOBP). Ebben az egyes ládákban lévő tárgyak súlyának kisebbnek kell lennie 1-nél, ha a legkönnyebb elem (legkisebb méretű) eltávolítanánk. Valamint a másik az ún. lazy ládafedési </w:t>
      </w:r>
      <w:proofErr w:type="gramStart"/>
      <w:r w:rsidRPr="000D779B">
        <w:rPr>
          <w:rFonts w:ascii="Times New Roman" w:hAnsi="Times New Roman" w:cs="Times New Roman"/>
          <w:sz w:val="24"/>
          <w:szCs w:val="24"/>
        </w:rPr>
        <w:t>probléma</w:t>
      </w:r>
      <w:proofErr w:type="gramEnd"/>
      <w:r w:rsidRPr="000D779B">
        <w:rPr>
          <w:rFonts w:ascii="Times New Roman" w:hAnsi="Times New Roman" w:cs="Times New Roman"/>
          <w:sz w:val="24"/>
          <w:szCs w:val="24"/>
        </w:rPr>
        <w:t xml:space="preserve"> (lazy bin covering problem, LBC), amely tartalmaz egy további megkötést, hogy a legkönnyebb elem eltávolítása után az egyes ládákban lévő tételek összmérete nem lehet kisebb, mint </w:t>
      </w:r>
      <m:oMath>
        <m:r>
          <m:rPr>
            <m:sty m:val="p"/>
          </m:rPr>
          <w:rPr>
            <w:rFonts w:ascii="Cambria Math" w:hAnsi="Cambria Math" w:cs="Times New Roman"/>
            <w:sz w:val="24"/>
            <w:szCs w:val="24"/>
          </w:rPr>
          <m:t>1</m:t>
        </m:r>
      </m:oMath>
      <w:r w:rsidRPr="000D779B">
        <w:rPr>
          <w:rFonts w:ascii="Times New Roman" w:hAnsi="Times New Roman" w:cs="Times New Roman"/>
          <w:sz w:val="24"/>
          <w:szCs w:val="24"/>
        </w:rPr>
        <w:t xml:space="preserve"> (kivéve egyetlen ládát esetleg).</w:t>
      </w:r>
    </w:p>
    <w:p w14:paraId="0FDD4921" w14:textId="77777777" w:rsidR="006030A5" w:rsidRPr="000D779B" w:rsidRDefault="006030A5" w:rsidP="006030A5">
      <w:pPr>
        <w:spacing w:after="0" w:line="360" w:lineRule="auto"/>
        <w:jc w:val="both"/>
        <w:rPr>
          <w:rFonts w:ascii="Times New Roman" w:hAnsi="Times New Roman" w:cs="Times New Roman"/>
          <w:sz w:val="24"/>
          <w:szCs w:val="24"/>
        </w:rPr>
      </w:pPr>
    </w:p>
    <w:p w14:paraId="374B2765" w14:textId="77777777" w:rsidR="006030A5" w:rsidRPr="000D779B" w:rsidRDefault="006030A5" w:rsidP="006030A5">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Vannak olyan cikkek is a szakirodalomban, amelyek a felhasznált ládák költségére összpontosítanak. Li és Chen [14], Epstein és Levin [10, 11], Cambazard és szerzőtársai [7] cikkeinek mindegyike a tárolóba pakolt elemek különböző költségszerkezeteit vizsgálja. Különösen Epstein és Levin [11] munkája releváns a </w:t>
      </w:r>
      <w:proofErr w:type="gramStart"/>
      <w:r w:rsidRPr="000D779B">
        <w:rPr>
          <w:rFonts w:ascii="Times New Roman" w:hAnsi="Times New Roman" w:cs="Times New Roman"/>
          <w:sz w:val="24"/>
          <w:szCs w:val="24"/>
        </w:rPr>
        <w:t>problémánk</w:t>
      </w:r>
      <w:proofErr w:type="gramEnd"/>
      <w:r w:rsidRPr="000D779B">
        <w:rPr>
          <w:rFonts w:ascii="Times New Roman" w:hAnsi="Times New Roman" w:cs="Times New Roman"/>
          <w:sz w:val="24"/>
          <w:szCs w:val="24"/>
        </w:rPr>
        <w:t xml:space="preserve"> offline változata szempontjából.</w:t>
      </w:r>
    </w:p>
    <w:p w14:paraId="35FAE9EA" w14:textId="606E5C8B" w:rsidR="000D779B" w:rsidRPr="000D779B" w:rsidRDefault="006030A5" w:rsidP="006030A5">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Ők egy olyan általános környezettel foglalkoznak, ahol különböző költségű és méretű tárolók fordulnak elő, valamint elemek egy halmaza adott, és a cél a használt tárolók költségének minimalizálása.</w:t>
      </w:r>
    </w:p>
    <w:p w14:paraId="04E12760" w14:textId="77777777" w:rsidR="000D779B" w:rsidRPr="000D779B" w:rsidRDefault="000D779B">
      <w:pPr>
        <w:rPr>
          <w:rFonts w:ascii="Times New Roman" w:hAnsi="Times New Roman" w:cs="Times New Roman"/>
          <w:sz w:val="24"/>
          <w:szCs w:val="24"/>
        </w:rPr>
      </w:pPr>
      <w:r w:rsidRPr="000D779B">
        <w:rPr>
          <w:rFonts w:ascii="Times New Roman" w:hAnsi="Times New Roman" w:cs="Times New Roman"/>
          <w:sz w:val="24"/>
          <w:szCs w:val="24"/>
        </w:rPr>
        <w:br w:type="page"/>
      </w:r>
    </w:p>
    <w:p w14:paraId="2FB8D273" w14:textId="77777777" w:rsidR="006030A5" w:rsidRPr="000D779B" w:rsidRDefault="006030A5" w:rsidP="006030A5">
      <w:pPr>
        <w:spacing w:after="0" w:line="360" w:lineRule="auto"/>
        <w:jc w:val="both"/>
        <w:rPr>
          <w:rFonts w:ascii="Times New Roman" w:hAnsi="Times New Roman" w:cs="Times New Roman"/>
          <w:sz w:val="24"/>
          <w:szCs w:val="24"/>
        </w:rPr>
      </w:pPr>
    </w:p>
    <w:p w14:paraId="0A0420B2" w14:textId="00D7BB20" w:rsidR="000D779B" w:rsidRPr="000D779B" w:rsidRDefault="000D779B" w:rsidP="000D779B">
      <w:pPr>
        <w:pStyle w:val="Cmsor2"/>
      </w:pPr>
      <w:bookmarkStart w:id="2" w:name="_Toc99793090"/>
      <w:r w:rsidRPr="000D779B">
        <w:t>2.1 A túltöltéses ládapakolás.</w:t>
      </w:r>
      <w:bookmarkEnd w:id="2"/>
    </w:p>
    <w:p w14:paraId="5B66F2CD" w14:textId="77777777" w:rsidR="000D779B" w:rsidRPr="000D779B" w:rsidRDefault="000D779B" w:rsidP="000D779B">
      <w:pPr>
        <w:spacing w:after="0" w:line="360" w:lineRule="auto"/>
        <w:jc w:val="both"/>
        <w:rPr>
          <w:rFonts w:ascii="Times New Roman" w:hAnsi="Times New Roman" w:cs="Times New Roman"/>
          <w:sz w:val="24"/>
          <w:szCs w:val="24"/>
        </w:rPr>
      </w:pPr>
    </w:p>
    <w:p w14:paraId="177D8DC6" w14:textId="77777777" w:rsidR="000D779B" w:rsidRPr="000D779B" w:rsidRDefault="000D779B" w:rsidP="000D779B">
      <w:pPr>
        <w:spacing w:after="0" w:line="360" w:lineRule="auto"/>
        <w:jc w:val="both"/>
        <w:rPr>
          <w:rFonts w:ascii="Times New Roman" w:hAnsi="Times New Roman" w:cs="Times New Roman"/>
          <w:sz w:val="24"/>
          <w:szCs w:val="24"/>
        </w:rPr>
      </w:pPr>
      <w:r w:rsidRPr="000D779B">
        <w:rPr>
          <w:rFonts w:ascii="Times New Roman" w:hAnsi="Times New Roman" w:cs="Times New Roman"/>
          <w:b/>
          <w:i/>
          <w:sz w:val="24"/>
          <w:szCs w:val="24"/>
        </w:rPr>
        <w:t>Motiváció.</w:t>
      </w:r>
      <w:r w:rsidRPr="000D779B">
        <w:rPr>
          <w:rFonts w:ascii="Times New Roman" w:hAnsi="Times New Roman" w:cs="Times New Roman"/>
          <w:sz w:val="24"/>
          <w:szCs w:val="24"/>
        </w:rPr>
        <w:t xml:space="preserve"> Tekintsük a következő lehetséges alkalmazást. Egy többprocesszoros rendszerben a tárolást igénylő, azaz tárolókapacitást használó feladatok egyenként lépnek be a rendszerbe, és minden egyes feladatot hozzá kell rendelni a processzorok egyikéhez.</w:t>
      </w:r>
    </w:p>
    <w:p w14:paraId="46B49C9A" w14:textId="77777777" w:rsidR="000D779B" w:rsidRPr="000D779B" w:rsidRDefault="000D779B" w:rsidP="000D779B">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Minden processzornak van egy adott, szolgáltatási </w:t>
      </w:r>
      <w:proofErr w:type="gramStart"/>
      <w:r w:rsidRPr="000D779B">
        <w:rPr>
          <w:rFonts w:ascii="Times New Roman" w:hAnsi="Times New Roman" w:cs="Times New Roman"/>
          <w:sz w:val="24"/>
          <w:szCs w:val="24"/>
        </w:rPr>
        <w:t>kapacitása</w:t>
      </w:r>
      <w:proofErr w:type="gramEnd"/>
      <w:r w:rsidRPr="000D779B">
        <w:rPr>
          <w:rFonts w:ascii="Times New Roman" w:hAnsi="Times New Roman" w:cs="Times New Roman"/>
          <w:sz w:val="24"/>
          <w:szCs w:val="24"/>
        </w:rPr>
        <w:t xml:space="preserve"> és fix bekapcsolási/kikapcsolási költséget számol fel. Túlterhelési (túltöltési) költséget kell akkor felszámolnunk, ha egy processzorhoz rendelt feladatok által igényelt </w:t>
      </w:r>
      <w:proofErr w:type="gramStart"/>
      <w:r w:rsidRPr="000D779B">
        <w:rPr>
          <w:rFonts w:ascii="Times New Roman" w:hAnsi="Times New Roman" w:cs="Times New Roman"/>
          <w:sz w:val="24"/>
          <w:szCs w:val="24"/>
        </w:rPr>
        <w:t>kapacitások</w:t>
      </w:r>
      <w:proofErr w:type="gramEnd"/>
      <w:r w:rsidRPr="000D779B">
        <w:rPr>
          <w:rFonts w:ascii="Times New Roman" w:hAnsi="Times New Roman" w:cs="Times New Roman"/>
          <w:sz w:val="24"/>
          <w:szCs w:val="24"/>
        </w:rPr>
        <w:t xml:space="preserve"> összege meghaladja a kiszolgáló kapacitást. </w:t>
      </w:r>
    </w:p>
    <w:p w14:paraId="19E89837" w14:textId="77777777" w:rsidR="000D779B" w:rsidRPr="000D779B" w:rsidRDefault="000D779B" w:rsidP="000D779B">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Célunk az összes feladat kiszolgálásának összköltségének minimalizálása. Ez a motivációja a túlterhelési költséggel járó online ládapakolási </w:t>
      </w:r>
      <w:proofErr w:type="gramStart"/>
      <w:r w:rsidRPr="000D779B">
        <w:rPr>
          <w:rFonts w:ascii="Times New Roman" w:hAnsi="Times New Roman" w:cs="Times New Roman"/>
          <w:sz w:val="24"/>
          <w:szCs w:val="24"/>
        </w:rPr>
        <w:t>problémának</w:t>
      </w:r>
      <w:proofErr w:type="gramEnd"/>
      <w:r w:rsidRPr="000D779B">
        <w:rPr>
          <w:rFonts w:ascii="Times New Roman" w:hAnsi="Times New Roman" w:cs="Times New Roman"/>
          <w:sz w:val="24"/>
          <w:szCs w:val="24"/>
        </w:rPr>
        <w:t>: azaz ott minden egyes láda egy adott kapacitással rendelkező processzort képvisel, és akkor van túlterhelési költség, ha az adott ládába csomagolt elemek összmérete meghaladja a láda kapacitását.</w:t>
      </w:r>
    </w:p>
    <w:p w14:paraId="0B242869" w14:textId="77777777" w:rsidR="000D779B" w:rsidRPr="000D779B" w:rsidRDefault="000D779B" w:rsidP="000D779B">
      <w:pPr>
        <w:spacing w:after="0" w:line="360" w:lineRule="auto"/>
        <w:jc w:val="both"/>
        <w:rPr>
          <w:rFonts w:ascii="Times New Roman" w:hAnsi="Times New Roman" w:cs="Times New Roman"/>
          <w:sz w:val="24"/>
          <w:szCs w:val="24"/>
        </w:rPr>
      </w:pPr>
    </w:p>
    <w:p w14:paraId="052F00FD" w14:textId="77777777" w:rsidR="000D779B" w:rsidRPr="000D779B" w:rsidRDefault="000D779B" w:rsidP="000D779B">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Azaz a túltöltéses (túlterheléses) ládapakolás esetében az egy tárolóba pakolt elemek összértéke meghaladhatja a láda </w:t>
      </w:r>
      <w:proofErr w:type="gramStart"/>
      <w:r w:rsidRPr="000D779B">
        <w:rPr>
          <w:rFonts w:ascii="Times New Roman" w:hAnsi="Times New Roman" w:cs="Times New Roman"/>
          <w:sz w:val="24"/>
          <w:szCs w:val="24"/>
        </w:rPr>
        <w:t>kapacitását</w:t>
      </w:r>
      <w:proofErr w:type="gramEnd"/>
      <w:r w:rsidRPr="000D779B">
        <w:rPr>
          <w:rFonts w:ascii="Times New Roman" w:hAnsi="Times New Roman" w:cs="Times New Roman"/>
          <w:sz w:val="24"/>
          <w:szCs w:val="24"/>
        </w:rPr>
        <w:t>. Minden ládának van egy költsége, amelyet a használatakor fizetni kell, amely két részből tevődhet össze:</w:t>
      </w:r>
    </w:p>
    <w:p w14:paraId="7745B044" w14:textId="77777777" w:rsidR="000D779B" w:rsidRPr="000D779B" w:rsidRDefault="000D779B" w:rsidP="000D779B">
      <w:pPr>
        <w:pStyle w:val="Listaszerbekezds"/>
        <w:numPr>
          <w:ilvl w:val="0"/>
          <w:numId w:val="2"/>
        </w:num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Minden ládának van egy </w:t>
      </w:r>
      <w:proofErr w:type="gramStart"/>
      <w:r w:rsidRPr="000D779B">
        <w:rPr>
          <w:rFonts w:ascii="Times New Roman" w:hAnsi="Times New Roman" w:cs="Times New Roman"/>
          <w:sz w:val="24"/>
          <w:szCs w:val="24"/>
        </w:rPr>
        <w:t>fix</w:t>
      </w:r>
      <w:proofErr w:type="gramEnd"/>
      <w:r w:rsidRPr="000D779B">
        <w:rPr>
          <w:rFonts w:ascii="Times New Roman" w:hAnsi="Times New Roman" w:cs="Times New Roman"/>
          <w:sz w:val="24"/>
          <w:szCs w:val="24"/>
        </w:rPr>
        <w:t xml:space="preserve"> költsége: Az 1 kapacitású tároló megnyitásának (azaz használatának) ára 1 (ez nem függ a belepakolt elemek méretétől és darabszámától, akár ha egyetlen elemet is rakunk bele, ezt ki kell fizetni.</w:t>
      </w:r>
    </w:p>
    <w:p w14:paraId="4788100C" w14:textId="77777777" w:rsidR="000D779B" w:rsidRPr="000D779B" w:rsidRDefault="000D779B" w:rsidP="000D779B">
      <w:pPr>
        <w:pStyle w:val="Listaszerbekezds"/>
        <w:numPr>
          <w:ilvl w:val="0"/>
          <w:numId w:val="2"/>
        </w:num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A láda </w:t>
      </w:r>
      <w:proofErr w:type="gramStart"/>
      <w:r w:rsidRPr="000D779B">
        <w:rPr>
          <w:rFonts w:ascii="Times New Roman" w:hAnsi="Times New Roman" w:cs="Times New Roman"/>
          <w:sz w:val="24"/>
          <w:szCs w:val="24"/>
        </w:rPr>
        <w:t>kapacitásának</w:t>
      </w:r>
      <w:proofErr w:type="gramEnd"/>
      <w:r w:rsidRPr="000D779B">
        <w:rPr>
          <w:rFonts w:ascii="Times New Roman" w:hAnsi="Times New Roman" w:cs="Times New Roman"/>
          <w:sz w:val="24"/>
          <w:szCs w:val="24"/>
        </w:rPr>
        <w:t xml:space="preserve"> túltöltése, vagyis a láda kapacitásának túllépése előírt költséggel jár. Azaz az előző költségen kívül fizetünk minden olyan ládáért, amely túlterhelt, túltöltött. Az </w:t>
      </w:r>
      <m:oMath>
        <m:r>
          <m:rPr>
            <m:sty m:val="p"/>
          </m:rPr>
          <w:rPr>
            <w:rFonts w:ascii="Cambria Math" w:hAnsi="Cambria Math" w:cs="Times New Roman"/>
            <w:sz w:val="24"/>
            <w:szCs w:val="24"/>
          </w:rPr>
          <m:t>1</m:t>
        </m:r>
      </m:oMath>
      <w:r w:rsidRPr="000D779B">
        <w:rPr>
          <w:rFonts w:ascii="Times New Roman" w:hAnsi="Times New Roman" w:cs="Times New Roman"/>
          <w:sz w:val="24"/>
          <w:szCs w:val="24"/>
        </w:rPr>
        <w:t xml:space="preserve">-et meghaladó minden töltésért arányos </w:t>
      </w:r>
      <m:oMath>
        <m:r>
          <w:rPr>
            <w:rFonts w:ascii="Cambria Math" w:hAnsi="Cambria Math" w:cs="Times New Roman"/>
            <w:sz w:val="24"/>
            <w:szCs w:val="24"/>
          </w:rPr>
          <m:t>c</m:t>
        </m:r>
      </m:oMath>
      <w:r w:rsidRPr="000D779B">
        <w:rPr>
          <w:rFonts w:ascii="Times New Roman" w:hAnsi="Times New Roman" w:cs="Times New Roman"/>
          <w:sz w:val="24"/>
          <w:szCs w:val="24"/>
        </w:rPr>
        <w:t xml:space="preserve"> költséget fizetünk. Azaz a túlterhelés költsége lineárisan függ a túlterhelés méretétől.</w:t>
      </w:r>
    </w:p>
    <w:p w14:paraId="49DC7333" w14:textId="77777777" w:rsidR="000D779B" w:rsidRPr="000D779B" w:rsidRDefault="000D779B" w:rsidP="000D779B">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Megjegyezzük, hogy nem túltöltött ládáknál csak az első, </w:t>
      </w:r>
      <w:proofErr w:type="gramStart"/>
      <w:r w:rsidRPr="000D779B">
        <w:rPr>
          <w:rFonts w:ascii="Times New Roman" w:hAnsi="Times New Roman" w:cs="Times New Roman"/>
          <w:sz w:val="24"/>
          <w:szCs w:val="24"/>
        </w:rPr>
        <w:t>fix</w:t>
      </w:r>
      <w:proofErr w:type="gramEnd"/>
      <w:r w:rsidRPr="000D779B">
        <w:rPr>
          <w:rFonts w:ascii="Times New Roman" w:hAnsi="Times New Roman" w:cs="Times New Roman"/>
          <w:sz w:val="24"/>
          <w:szCs w:val="24"/>
        </w:rPr>
        <w:t xml:space="preserve"> </w:t>
      </w:r>
      <m:oMath>
        <m:r>
          <m:rPr>
            <m:sty m:val="p"/>
          </m:rPr>
          <w:rPr>
            <w:rFonts w:ascii="Cambria Math" w:hAnsi="Cambria Math" w:cs="Times New Roman"/>
            <w:sz w:val="24"/>
            <w:szCs w:val="24"/>
          </w:rPr>
          <m:t>1</m:t>
        </m:r>
      </m:oMath>
      <w:r w:rsidRPr="000D779B">
        <w:rPr>
          <w:rFonts w:ascii="Times New Roman" w:hAnsi="Times New Roman" w:cs="Times New Roman"/>
          <w:sz w:val="24"/>
          <w:szCs w:val="24"/>
        </w:rPr>
        <w:t xml:space="preserve"> költséget kell kifizetnünk, mint ládahasználati díjat, a második költség csak akkor adódik hozzá a láda költségéhez, ha a benne lévő elemek mérete meghaladja a láda kapacitását, azaz </w:t>
      </w:r>
      <m:oMath>
        <m:r>
          <m:rPr>
            <m:sty m:val="p"/>
          </m:rPr>
          <w:rPr>
            <w:rFonts w:ascii="Cambria Math" w:hAnsi="Cambria Math" w:cs="Times New Roman"/>
            <w:sz w:val="24"/>
            <w:szCs w:val="24"/>
          </w:rPr>
          <m:t>1</m:t>
        </m:r>
      </m:oMath>
      <w:r w:rsidRPr="000D779B">
        <w:rPr>
          <w:rFonts w:ascii="Times New Roman" w:hAnsi="Times New Roman" w:cs="Times New Roman"/>
          <w:sz w:val="24"/>
          <w:szCs w:val="24"/>
        </w:rPr>
        <w:t>-et.</w:t>
      </w:r>
    </w:p>
    <w:p w14:paraId="293C5960" w14:textId="77777777" w:rsidR="000D779B" w:rsidRPr="000D779B" w:rsidRDefault="000D779B" w:rsidP="000D779B">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A cél a felhasznált tárolók az összköltségének minimalizálása (azaz a két költség összegét minden ládára összegezve).</w:t>
      </w:r>
    </w:p>
    <w:p w14:paraId="0B3D764B" w14:textId="77777777" w:rsidR="000D779B" w:rsidRPr="000D779B" w:rsidRDefault="000D779B" w:rsidP="000D779B">
      <w:pPr>
        <w:spacing w:after="0" w:line="360" w:lineRule="auto"/>
        <w:jc w:val="both"/>
        <w:rPr>
          <w:rFonts w:ascii="Times New Roman" w:hAnsi="Times New Roman" w:cs="Times New Roman"/>
          <w:sz w:val="24"/>
          <w:szCs w:val="24"/>
        </w:rPr>
      </w:pPr>
    </w:p>
    <w:p w14:paraId="4FEFDA7C" w14:textId="77777777" w:rsidR="000D779B" w:rsidRPr="000D779B" w:rsidRDefault="000D779B" w:rsidP="000D779B">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Tehát a feladat egy </w:t>
      </w:r>
      <w:proofErr w:type="gramStart"/>
      <w:r w:rsidRPr="000D779B">
        <w:rPr>
          <w:rFonts w:ascii="Times New Roman" w:hAnsi="Times New Roman" w:cs="Times New Roman"/>
          <w:sz w:val="24"/>
          <w:szCs w:val="24"/>
        </w:rPr>
        <w:t>konkrét</w:t>
      </w:r>
      <w:proofErr w:type="gramEnd"/>
      <w:r w:rsidRPr="000D779B">
        <w:rPr>
          <w:rFonts w:ascii="Times New Roman" w:hAnsi="Times New Roman" w:cs="Times New Roman"/>
          <w:sz w:val="24"/>
          <w:szCs w:val="24"/>
        </w:rPr>
        <w:t xml:space="preserve"> példánya olyan, hogy kapunk egy </w:t>
      </w:r>
      <m:oMath>
        <m:r>
          <w:rPr>
            <w:rFonts w:ascii="Cambria Math" w:hAnsi="Cambria Math" w:cs="Times New Roman"/>
            <w:sz w:val="24"/>
            <w:szCs w:val="24"/>
          </w:rPr>
          <m:t>n</m:t>
        </m:r>
      </m:oMath>
      <w:r w:rsidRPr="000D779B">
        <w:rPr>
          <w:rFonts w:ascii="Times New Roman" w:hAnsi="Times New Roman" w:cs="Times New Roman"/>
          <w:sz w:val="24"/>
          <w:szCs w:val="24"/>
        </w:rPr>
        <w:t xml:space="preserve"> elemből álló sorozatot, ahol nem tudjuk előre, hogy mekkora az n értéke. Minden elemet visszavonhatatlanul be kell pakolni egy ládába mielőtt a következő elem megérkezik. Végtelen számú egyforma méretű tároló áll </w:t>
      </w:r>
      <w:r w:rsidRPr="000D779B">
        <w:rPr>
          <w:rFonts w:ascii="Times New Roman" w:hAnsi="Times New Roman" w:cs="Times New Roman"/>
          <w:sz w:val="24"/>
          <w:szCs w:val="24"/>
        </w:rPr>
        <w:lastRenderedPageBreak/>
        <w:t xml:space="preserve">a rendelkezésünkre, minden egyes tárolónak a </w:t>
      </w:r>
      <w:proofErr w:type="gramStart"/>
      <w:r w:rsidRPr="000D779B">
        <w:rPr>
          <w:rFonts w:ascii="Times New Roman" w:hAnsi="Times New Roman" w:cs="Times New Roman"/>
          <w:sz w:val="24"/>
          <w:szCs w:val="24"/>
        </w:rPr>
        <w:t>kapacitása</w:t>
      </w:r>
      <w:proofErr w:type="gramEnd"/>
      <w:r w:rsidRPr="000D779B">
        <w:rPr>
          <w:rFonts w:ascii="Times New Roman" w:hAnsi="Times New Roman" w:cs="Times New Roman"/>
          <w:sz w:val="24"/>
          <w:szCs w:val="24"/>
        </w:rPr>
        <w:t xml:space="preserve"> </w:t>
      </w:r>
      <m:oMath>
        <m:r>
          <m:rPr>
            <m:sty m:val="p"/>
          </m:rPr>
          <w:rPr>
            <w:rFonts w:ascii="Cambria Math" w:hAnsi="Cambria Math" w:cs="Times New Roman"/>
            <w:sz w:val="24"/>
            <w:szCs w:val="24"/>
          </w:rPr>
          <m:t>1</m:t>
        </m:r>
      </m:oMath>
      <w:r w:rsidRPr="000D779B">
        <w:rPr>
          <w:rFonts w:ascii="Times New Roman" w:hAnsi="Times New Roman" w:cs="Times New Roman"/>
          <w:sz w:val="24"/>
          <w:szCs w:val="24"/>
        </w:rPr>
        <w:t xml:space="preserve">. Minden tároló megnyitásának (így használatának) a költsége </w:t>
      </w:r>
      <m:oMath>
        <m:r>
          <m:rPr>
            <m:sty m:val="p"/>
          </m:rPr>
          <w:rPr>
            <w:rFonts w:ascii="Cambria Math" w:hAnsi="Cambria Math" w:cs="Times New Roman"/>
            <w:sz w:val="24"/>
            <w:szCs w:val="24"/>
          </w:rPr>
          <m:t>1</m:t>
        </m:r>
      </m:oMath>
      <w:r w:rsidRPr="000D779B">
        <w:rPr>
          <w:rFonts w:ascii="Times New Roman" w:hAnsi="Times New Roman" w:cs="Times New Roman"/>
          <w:sz w:val="24"/>
          <w:szCs w:val="24"/>
        </w:rPr>
        <w:t xml:space="preserve">. Ezen kívül van még egy adott, racionális </w:t>
      </w:r>
      <m:oMath>
        <m:r>
          <w:rPr>
            <w:rFonts w:ascii="Cambria Math" w:hAnsi="Cambria Math" w:cs="Times New Roman"/>
            <w:sz w:val="24"/>
            <w:szCs w:val="24"/>
          </w:rPr>
          <m:t>c</m:t>
        </m:r>
        <m:r>
          <m:rPr>
            <m:sty m:val="p"/>
          </m:rPr>
          <w:rPr>
            <w:rFonts w:ascii="Cambria Math" w:hAnsi="Cambria Math" w:cs="Times New Roman"/>
            <w:sz w:val="24"/>
            <w:szCs w:val="24"/>
          </w:rPr>
          <m:t>≥0</m:t>
        </m:r>
      </m:oMath>
      <w:r w:rsidRPr="000D779B">
        <w:rPr>
          <w:rFonts w:ascii="Times New Roman" w:hAnsi="Times New Roman" w:cs="Times New Roman"/>
          <w:sz w:val="24"/>
          <w:szCs w:val="24"/>
        </w:rPr>
        <w:t xml:space="preserve"> túltöltési költség, amely a túltöltés minden egyes egységére vonatkozik.</w:t>
      </w:r>
    </w:p>
    <w:p w14:paraId="3F9DAC93" w14:textId="77777777" w:rsidR="000D779B" w:rsidRPr="000D779B" w:rsidRDefault="000D779B" w:rsidP="000D779B">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Egy </w:t>
      </w:r>
      <m:oMath>
        <m:r>
          <w:rPr>
            <w:rFonts w:ascii="Cambria Math" w:hAnsi="Cambria Math" w:cs="Times New Roman"/>
            <w:sz w:val="24"/>
            <w:szCs w:val="24"/>
          </w:rPr>
          <m:t>i</m:t>
        </m:r>
      </m:oMath>
      <w:r w:rsidRPr="000D779B">
        <w:rPr>
          <w:rFonts w:ascii="Times New Roman" w:hAnsi="Times New Roman" w:cs="Times New Roman"/>
          <w:sz w:val="24"/>
          <w:szCs w:val="24"/>
        </w:rPr>
        <w:t xml:space="preserve"> láda akkor kerül felhasználásra (vagy megnyitásra), ha legalább egy tárgyat tartalmaz. Egy (felhasznált) </w:t>
      </w:r>
      <m:oMath>
        <m:r>
          <w:rPr>
            <w:rFonts w:ascii="Cambria Math" w:hAnsi="Cambria Math" w:cs="Times New Roman"/>
            <w:sz w:val="24"/>
            <w:szCs w:val="24"/>
          </w:rPr>
          <m:t>i</m:t>
        </m:r>
      </m:oMath>
      <w:r w:rsidRPr="000D779B">
        <w:rPr>
          <w:rFonts w:ascii="Times New Roman" w:hAnsi="Times New Roman" w:cs="Times New Roman"/>
          <w:sz w:val="24"/>
          <w:szCs w:val="24"/>
        </w:rPr>
        <w:t xml:space="preserve"> láda költsége </w:t>
      </w:r>
      <m:oMath>
        <m:sSub>
          <m:sSubPr>
            <m:ctrlPr>
              <w:rPr>
                <w:rFonts w:ascii="Cambria Math" w:hAnsi="Cambria Math" w:cs="Times New Roman"/>
                <w:i/>
                <w:sz w:val="24"/>
                <w:szCs w:val="24"/>
              </w:rPr>
            </m:ctrlPr>
          </m:sSubPr>
          <m:e>
            <m:r>
              <w:rPr>
                <w:rFonts w:ascii="Cambria Math" w:hAnsi="Cambria Math" w:cs="Times New Roman"/>
                <w:sz w:val="24"/>
                <w:szCs w:val="24"/>
              </w:rPr>
              <m:t>cost</m:t>
            </m:r>
          </m:e>
          <m:sub>
            <m:r>
              <w:rPr>
                <w:rFonts w:ascii="Cambria Math" w:hAnsi="Cambria Math" w:cs="Times New Roman"/>
                <w:sz w:val="24"/>
                <w:szCs w:val="24"/>
              </w:rPr>
              <m:t>i</m:t>
            </m:r>
          </m:sub>
        </m:sSub>
        <m:r>
          <m:rPr>
            <m:sty m:val="p"/>
          </m:rPr>
          <w:rPr>
            <w:rFonts w:ascii="Cambria Math" w:hAnsi="Cambria Math" w:cs="Times New Roman"/>
            <w:sz w:val="24"/>
            <w:szCs w:val="24"/>
          </w:rPr>
          <m:t>=1+c∙</m:t>
        </m:r>
        <m:func>
          <m:funcPr>
            <m:ctrlPr>
              <w:rPr>
                <w:rFonts w:ascii="Cambria Math" w:hAnsi="Cambria Math" w:cs="Times New Roman"/>
                <w:sz w:val="24"/>
                <w:szCs w:val="24"/>
              </w:rPr>
            </m:ctrlPr>
          </m:funcPr>
          <m:fName>
            <m:r>
              <m:rPr>
                <m:sty m:val="p"/>
              </m:rPr>
              <w:rPr>
                <w:rFonts w:ascii="Cambria Math" w:hAnsi="Cambria Math" w:cs="Times New Roman"/>
                <w:sz w:val="24"/>
                <w:szCs w:val="24"/>
              </w:rPr>
              <m:t>max</m:t>
            </m:r>
          </m:fName>
          <m:e>
            <m:r>
              <m:rPr>
                <m:sty m:val="p"/>
              </m:rPr>
              <w:rPr>
                <w:rFonts w:ascii="Cambria Math" w:hAnsi="Cambria Math" w:cs="Times New Roman"/>
                <w:sz w:val="24"/>
                <w:szCs w:val="24"/>
              </w:rPr>
              <m:t>{</m:t>
            </m:r>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w</m:t>
                </m:r>
              </m:e>
              <m:sub>
                <m:r>
                  <w:rPr>
                    <w:rFonts w:ascii="Cambria Math" w:hAnsi="Cambria Math" w:cs="Times New Roman"/>
                    <w:sz w:val="24"/>
                    <w:szCs w:val="24"/>
                    <w:highlight w:val="yellow"/>
                  </w:rPr>
                  <m:t>i</m:t>
                </m:r>
              </m:sub>
            </m:sSub>
            <m:r>
              <m:rPr>
                <m:sty m:val="p"/>
              </m:rPr>
              <w:rPr>
                <w:rFonts w:ascii="Cambria Math" w:hAnsi="Cambria Math" w:cs="Times New Roman"/>
                <w:sz w:val="24"/>
                <w:szCs w:val="24"/>
              </w:rPr>
              <m:t xml:space="preserve"> - 1, 0}</m:t>
            </m:r>
            <m:r>
              <m:rPr>
                <m:sty m:val="p"/>
              </m:rPr>
              <w:rPr>
                <w:rFonts w:ascii="Cambria Math" w:eastAsiaTheme="minorEastAsia" w:hAnsi="Cambria Math" w:cs="Times New Roman"/>
                <w:sz w:val="24"/>
                <w:szCs w:val="24"/>
              </w:rPr>
              <m:t>,</m:t>
            </m:r>
            <m:r>
              <m:rPr>
                <m:sty m:val="p"/>
              </m:rPr>
              <w:rPr>
                <w:rFonts w:ascii="Cambria Math" w:hAnsi="Cambria Math" w:cs="Times New Roman"/>
                <w:sz w:val="24"/>
                <w:szCs w:val="24"/>
              </w:rPr>
              <m:t xml:space="preserve"> </m:t>
            </m:r>
          </m:e>
        </m:func>
      </m:oMath>
      <w:r w:rsidRPr="000D779B">
        <w:rPr>
          <w:rFonts w:ascii="Times New Roman" w:hAnsi="Times New Roman" w:cs="Times New Roman"/>
          <w:sz w:val="24"/>
          <w:szCs w:val="24"/>
        </w:rPr>
        <w:t xml:space="preserve"> ahol </w:t>
      </w:r>
      <m:oMath>
        <m:sSub>
          <m:sSubPr>
            <m:ctrlPr>
              <w:rPr>
                <w:rFonts w:ascii="Cambria Math" w:hAnsi="Cambria Math" w:cs="Times New Roman"/>
                <w:i/>
                <w:sz w:val="24"/>
                <w:szCs w:val="24"/>
                <w:highlight w:val="yellow"/>
              </w:rPr>
            </m:ctrlPr>
          </m:sSubPr>
          <m:e>
            <m:r>
              <w:rPr>
                <w:rFonts w:ascii="Cambria Math" w:hAnsi="Cambria Math" w:cs="Times New Roman"/>
                <w:sz w:val="24"/>
                <w:szCs w:val="24"/>
                <w:highlight w:val="yellow"/>
              </w:rPr>
              <m:t>w</m:t>
            </m:r>
          </m:e>
          <m:sub>
            <m:r>
              <w:rPr>
                <w:rFonts w:ascii="Cambria Math" w:hAnsi="Cambria Math" w:cs="Times New Roman"/>
                <w:sz w:val="24"/>
                <w:szCs w:val="24"/>
                <w:highlight w:val="yellow"/>
              </w:rPr>
              <m:t>i</m:t>
            </m:r>
          </m:sub>
        </m:sSub>
        <m:r>
          <m:rPr>
            <m:sty m:val="p"/>
          </m:rPr>
          <w:rPr>
            <w:rFonts w:ascii="Cambria Math" w:hAnsi="Cambria Math" w:cs="Times New Roman"/>
            <w:sz w:val="24"/>
            <w:szCs w:val="24"/>
          </w:rPr>
          <m:t xml:space="preserve"> </m:t>
        </m:r>
      </m:oMath>
      <w:r w:rsidRPr="000D779B">
        <w:rPr>
          <w:rFonts w:ascii="Times New Roman" w:hAnsi="Times New Roman" w:cs="Times New Roman"/>
          <w:sz w:val="24"/>
          <w:szCs w:val="24"/>
        </w:rPr>
        <w:t xml:space="preserve"> </w:t>
      </w:r>
      <w:proofErr w:type="gramStart"/>
      <w:r w:rsidRPr="000D779B">
        <w:rPr>
          <w:rFonts w:ascii="Times New Roman" w:hAnsi="Times New Roman" w:cs="Times New Roman"/>
          <w:sz w:val="24"/>
          <w:szCs w:val="24"/>
        </w:rPr>
        <w:t>az</w:t>
      </w:r>
      <w:proofErr w:type="gramEnd"/>
      <w:r w:rsidRPr="000D779B">
        <w:rPr>
          <w:rFonts w:ascii="Times New Roman" w:hAnsi="Times New Roman" w:cs="Times New Roman"/>
          <w:sz w:val="24"/>
          <w:szCs w:val="24"/>
        </w:rPr>
        <w:t xml:space="preserve"> </w:t>
      </w:r>
      <m:oMath>
        <m:r>
          <w:rPr>
            <w:rFonts w:ascii="Cambria Math" w:hAnsi="Cambria Math" w:cs="Times New Roman"/>
            <w:sz w:val="24"/>
            <w:szCs w:val="24"/>
          </w:rPr>
          <m:t>i</m:t>
        </m:r>
      </m:oMath>
      <w:r w:rsidRPr="000D779B">
        <w:rPr>
          <w:rFonts w:ascii="Times New Roman" w:hAnsi="Times New Roman" w:cs="Times New Roman"/>
          <w:sz w:val="24"/>
          <w:szCs w:val="24"/>
        </w:rPr>
        <w:t xml:space="preserve"> ládában lévő elemek összmérete. A cél az, hogy pakoljunk minden egyes tárgyat ládába, úgy, hogy minimalizáljuk a felhasznált ládák költségeinek összegét. Ezt a </w:t>
      </w:r>
      <w:proofErr w:type="gramStart"/>
      <w:r w:rsidRPr="000D779B">
        <w:rPr>
          <w:rFonts w:ascii="Times New Roman" w:hAnsi="Times New Roman" w:cs="Times New Roman"/>
          <w:sz w:val="24"/>
          <w:szCs w:val="24"/>
        </w:rPr>
        <w:t>problémát</w:t>
      </w:r>
      <w:proofErr w:type="gramEnd"/>
      <w:r w:rsidRPr="000D779B">
        <w:rPr>
          <w:rFonts w:ascii="Times New Roman" w:hAnsi="Times New Roman" w:cs="Times New Roman"/>
          <w:sz w:val="24"/>
          <w:szCs w:val="24"/>
        </w:rPr>
        <w:t xml:space="preserve"> online ládapakolásnak nevezzük lineáris túlterhelési költséggel (online bin packing problem with linear overload cost, BPOC).</w:t>
      </w:r>
    </w:p>
    <w:p w14:paraId="1EF261F7" w14:textId="77777777" w:rsidR="000D779B" w:rsidRPr="000D779B" w:rsidRDefault="000D779B" w:rsidP="000D779B">
      <w:pPr>
        <w:spacing w:after="0" w:line="360" w:lineRule="auto"/>
        <w:jc w:val="both"/>
        <w:rPr>
          <w:rFonts w:ascii="Times New Roman" w:hAnsi="Times New Roman" w:cs="Times New Roman"/>
          <w:sz w:val="24"/>
          <w:szCs w:val="24"/>
        </w:rPr>
      </w:pPr>
    </w:p>
    <w:p w14:paraId="53A4FD0C" w14:textId="77777777" w:rsidR="000D779B" w:rsidRPr="000D779B" w:rsidRDefault="000D779B" w:rsidP="000D779B">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Ebben a dolgozatban a BPOC </w:t>
      </w:r>
      <w:proofErr w:type="gramStart"/>
      <w:r w:rsidRPr="000D779B">
        <w:rPr>
          <w:rFonts w:ascii="Times New Roman" w:hAnsi="Times New Roman" w:cs="Times New Roman"/>
          <w:sz w:val="24"/>
          <w:szCs w:val="24"/>
        </w:rPr>
        <w:t>abszolút</w:t>
      </w:r>
      <w:proofErr w:type="gramEnd"/>
      <w:r w:rsidRPr="000D779B">
        <w:rPr>
          <w:rFonts w:ascii="Times New Roman" w:hAnsi="Times New Roman" w:cs="Times New Roman"/>
          <w:sz w:val="24"/>
          <w:szCs w:val="24"/>
        </w:rPr>
        <w:t xml:space="preserve"> versenyképességi arányát vizsgáljuk.</w:t>
      </w:r>
    </w:p>
    <w:p w14:paraId="7B8C97A9" w14:textId="77777777" w:rsidR="000D779B" w:rsidRPr="000D779B" w:rsidRDefault="000D779B" w:rsidP="000D779B">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Az [LS21] cikkben a szerzők a versenyképességi arány alsó mutatták meg bármely determinisztikus BPOC algoritmushoz, és felső korlátokat (algoritmust is megadva) is bizonyítottak. Összefoglalva a következő tételt bizonyították az alsó korlátokra.</w:t>
      </w:r>
    </w:p>
    <w:p w14:paraId="5BA33A96" w14:textId="77777777" w:rsidR="000D779B" w:rsidRPr="000D779B" w:rsidRDefault="000D779B" w:rsidP="000D779B">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Legyen </w:t>
      </w:r>
      <m:oMath>
        <m:r>
          <w:rPr>
            <w:rFonts w:ascii="Cambria Math" w:hAnsi="Cambria Math" w:cs="Times New Roman"/>
            <w:sz w:val="24"/>
            <w:szCs w:val="24"/>
          </w:rPr>
          <m:t>g(c)</m:t>
        </m:r>
      </m:oMath>
      <w:r w:rsidRPr="000D779B">
        <w:rPr>
          <w:rFonts w:ascii="Times New Roman" w:hAnsi="Times New Roman" w:cs="Times New Roman"/>
          <w:sz w:val="24"/>
          <w:szCs w:val="24"/>
        </w:rPr>
        <w:t xml:space="preserve"> a következőképpen </w:t>
      </w:r>
      <w:proofErr w:type="gramStart"/>
      <w:r w:rsidRPr="000D779B">
        <w:rPr>
          <w:rFonts w:ascii="Times New Roman" w:hAnsi="Times New Roman" w:cs="Times New Roman"/>
          <w:sz w:val="24"/>
          <w:szCs w:val="24"/>
        </w:rPr>
        <w:t>definiálva</w:t>
      </w:r>
      <w:proofErr w:type="gramEnd"/>
      <w:r w:rsidRPr="000D779B">
        <w:rPr>
          <w:rFonts w:ascii="Times New Roman" w:hAnsi="Times New Roman" w:cs="Times New Roman"/>
          <w:sz w:val="24"/>
          <w:szCs w:val="24"/>
        </w:rPr>
        <w:t>:</w:t>
      </w:r>
    </w:p>
    <w:p w14:paraId="200B60A4" w14:textId="77777777" w:rsidR="000D779B" w:rsidRPr="000D779B" w:rsidRDefault="000D779B" w:rsidP="000D779B">
      <w:pPr>
        <w:spacing w:after="0" w:line="360" w:lineRule="auto"/>
        <w:jc w:val="both"/>
        <w:rPr>
          <w:rFonts w:ascii="Times New Roman" w:hAnsi="Times New Roman" w:cs="Times New Roman"/>
          <w:sz w:val="24"/>
          <w:szCs w:val="24"/>
        </w:rPr>
      </w:pPr>
    </w:p>
    <w:p w14:paraId="6F872660" w14:textId="77777777" w:rsidR="000D779B" w:rsidRPr="000D779B" w:rsidRDefault="000D779B" w:rsidP="000D779B">
      <w:pPr>
        <w:spacing w:after="0" w:line="360" w:lineRule="auto"/>
        <w:rPr>
          <w:rFonts w:ascii="Times New Roman"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sz w:val="24"/>
                  <w:szCs w:val="24"/>
                </w:rPr>
              </m:ctrlPr>
            </m:dPr>
            <m:e>
              <m:r>
                <m:rPr>
                  <m:sty m:val="p"/>
                </m:rPr>
                <w:rPr>
                  <w:rFonts w:ascii="Cambria Math" w:hAnsi="Cambria Math" w:cs="Times New Roman"/>
                  <w:sz w:val="24"/>
                  <w:szCs w:val="24"/>
                </w:rPr>
                <m:t>c</m:t>
              </m:r>
            </m:e>
          </m:d>
          <m:r>
            <m:rPr>
              <m:sty m:val="p"/>
            </m:rP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func>
                    <m:funcPr>
                      <m:ctrlPr>
                        <w:rPr>
                          <w:rFonts w:ascii="Cambria Math" w:hAnsi="Cambria Math" w:cs="Times New Roman"/>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sz w:val="24"/>
                              <w:szCs w:val="24"/>
                            </w:rPr>
                          </m:ctrlPr>
                        </m:dPr>
                        <m:e>
                          <m:r>
                            <m:rPr>
                              <m:sty m:val="p"/>
                            </m:rPr>
                            <w:rPr>
                              <w:rFonts w:ascii="Cambria Math" w:hAnsi="Cambria Math" w:cs="Times New Roman"/>
                              <w:sz w:val="24"/>
                              <w:szCs w:val="24"/>
                            </w:rPr>
                            <m:t>1,</m:t>
                          </m:r>
                          <m:r>
                            <w:rPr>
                              <w:rFonts w:ascii="Cambria Math" w:hAnsi="Cambria Math" w:cs="Times New Roman"/>
                              <w:sz w:val="24"/>
                              <w:szCs w:val="24"/>
                            </w:rPr>
                            <m:t>c</m:t>
                          </m:r>
                        </m:e>
                      </m:d>
                      <m:r>
                        <m:rPr>
                          <m:sty m:val="p"/>
                        </m:rPr>
                        <w:rPr>
                          <w:rFonts w:ascii="Cambria Math" w:hAnsi="Cambria Math" w:cs="Times New Roman"/>
                          <w:sz w:val="24"/>
                          <w:szCs w:val="24"/>
                        </w:rPr>
                        <m:t>,  ha 0≤</m:t>
                      </m:r>
                      <m:r>
                        <w:rPr>
                          <w:rFonts w:ascii="Cambria Math" w:hAnsi="Cambria Math" w:cs="Times New Roman"/>
                          <w:sz w:val="24"/>
                          <w:szCs w:val="24"/>
                        </w:rPr>
                        <m:t>c</m:t>
                      </m:r>
                      <m:r>
                        <m:rPr>
                          <m:sty m:val="p"/>
                        </m:rPr>
                        <w:rPr>
                          <w:rFonts w:ascii="Cambria Math" w:hAnsi="Cambria Math" w:cs="Times New Roman"/>
                          <w:sz w:val="24"/>
                          <w:szCs w:val="24"/>
                        </w:rPr>
                        <m:t>&lt;</m:t>
                      </m:r>
                      <m:f>
                        <m:fPr>
                          <m:ctrlPr>
                            <w:rPr>
                              <w:rFonts w:ascii="Cambria Math" w:hAnsi="Cambria Math" w:cs="Times New Roman"/>
                              <w:sz w:val="24"/>
                              <w:szCs w:val="24"/>
                            </w:rPr>
                          </m:ctrlPr>
                        </m:fPr>
                        <m:num>
                          <m:r>
                            <m:rPr>
                              <m:sty m:val="p"/>
                            </m:rPr>
                            <w:rPr>
                              <w:rFonts w:ascii="Cambria Math" w:hAnsi="Cambria Math" w:cs="Times New Roman"/>
                              <w:sz w:val="24"/>
                              <w:szCs w:val="24"/>
                            </w:rPr>
                            <m:t>3</m:t>
                          </m:r>
                        </m:num>
                        <m:den>
                          <m:r>
                            <m:rPr>
                              <m:sty m:val="p"/>
                            </m:rPr>
                            <w:rPr>
                              <w:rFonts w:ascii="Cambria Math" w:hAnsi="Cambria Math" w:cs="Times New Roman"/>
                              <w:sz w:val="24"/>
                              <w:szCs w:val="24"/>
                            </w:rPr>
                            <m:t>2</m:t>
                          </m:r>
                        </m:den>
                      </m:f>
                      <m:r>
                        <m:rPr>
                          <m:sty m:val="p"/>
                        </m:rPr>
                        <w:rPr>
                          <w:rFonts w:ascii="Cambria Math" w:hAnsi="Cambria Math" w:cs="Times New Roman"/>
                          <w:sz w:val="24"/>
                          <w:szCs w:val="24"/>
                        </w:rPr>
                        <m:t>,</m:t>
                      </m:r>
                    </m:e>
                  </m:func>
                  <m:r>
                    <m:rPr>
                      <m:sty m:val="p"/>
                    </m:rPr>
                    <w:rPr>
                      <w:rFonts w:ascii="Cambria Math" w:hAnsi="Cambria Math" w:cs="Times New Roman"/>
                      <w:sz w:val="24"/>
                      <w:szCs w:val="24"/>
                    </w:rPr>
                    <m:t xml:space="preserve">                                </m:t>
                  </m:r>
                  <m:r>
                    <w:rPr>
                      <w:rFonts w:ascii="Cambria Math" w:hAnsi="Cambria Math" w:cs="Times New Roman"/>
                      <w:sz w:val="24"/>
                      <w:szCs w:val="24"/>
                    </w:rPr>
                    <m:t xml:space="preserve"> </m:t>
                  </m:r>
                </m:e>
                <m:e>
                  <m:f>
                    <m:fPr>
                      <m:ctrlPr>
                        <w:rPr>
                          <w:rFonts w:ascii="Cambria Math" w:hAnsi="Cambria Math" w:cs="Times New Roman"/>
                          <w:sz w:val="24"/>
                          <w:szCs w:val="24"/>
                        </w:rPr>
                      </m:ctrlPr>
                    </m:fPr>
                    <m:num>
                      <m:r>
                        <m:rPr>
                          <m:sty m:val="p"/>
                        </m:rPr>
                        <w:rPr>
                          <w:rFonts w:ascii="Cambria Math" w:hAnsi="Cambria Math" w:cs="Times New Roman"/>
                          <w:sz w:val="24"/>
                          <w:szCs w:val="24"/>
                        </w:rPr>
                        <m:t>3</m:t>
                      </m:r>
                    </m:num>
                    <m:den>
                      <m:r>
                        <m:rPr>
                          <m:sty m:val="p"/>
                        </m:rPr>
                        <w:rPr>
                          <w:rFonts w:ascii="Cambria Math" w:hAnsi="Cambria Math" w:cs="Times New Roman"/>
                          <w:sz w:val="24"/>
                          <w:szCs w:val="24"/>
                        </w:rPr>
                        <m:t>2</m:t>
                      </m:r>
                    </m:den>
                  </m:f>
                  <m:r>
                    <m:rPr>
                      <m:sty m:val="p"/>
                    </m:rPr>
                    <w:rPr>
                      <w:rFonts w:ascii="Cambria Math" w:hAnsi="Cambria Math" w:cs="Times New Roman"/>
                      <w:sz w:val="24"/>
                      <w:szCs w:val="24"/>
                    </w:rPr>
                    <m:t xml:space="preserve">=1.5,          ha </m:t>
                  </m:r>
                  <m:f>
                    <m:fPr>
                      <m:ctrlPr>
                        <w:rPr>
                          <w:rFonts w:ascii="Cambria Math" w:hAnsi="Cambria Math" w:cs="Times New Roman"/>
                          <w:sz w:val="24"/>
                          <w:szCs w:val="24"/>
                        </w:rPr>
                      </m:ctrlPr>
                    </m:fPr>
                    <m:num>
                      <m:r>
                        <m:rPr>
                          <m:sty m:val="p"/>
                        </m:rPr>
                        <w:rPr>
                          <w:rFonts w:ascii="Cambria Math" w:hAnsi="Cambria Math" w:cs="Times New Roman"/>
                          <w:sz w:val="24"/>
                          <w:szCs w:val="24"/>
                        </w:rPr>
                        <m:t>3</m:t>
                      </m:r>
                    </m:num>
                    <m:den>
                      <m:r>
                        <m:rPr>
                          <m:sty m:val="p"/>
                        </m:rPr>
                        <w:rPr>
                          <w:rFonts w:ascii="Cambria Math" w:hAnsi="Cambria Math" w:cs="Times New Roman"/>
                          <w:sz w:val="24"/>
                          <w:szCs w:val="24"/>
                        </w:rPr>
                        <m:t>2</m:t>
                      </m:r>
                    </m:den>
                  </m:f>
                  <m:r>
                    <m:rPr>
                      <m:sty m:val="p"/>
                    </m:rPr>
                    <w:rPr>
                      <w:rFonts w:ascii="Cambria Math" w:hAnsi="Cambria Math" w:cs="Times New Roman"/>
                      <w:sz w:val="24"/>
                      <w:szCs w:val="24"/>
                    </w:rPr>
                    <m:t>≤</m:t>
                  </m:r>
                  <m:r>
                    <w:rPr>
                      <w:rFonts w:ascii="Cambria Math" w:hAnsi="Cambria Math" w:cs="Times New Roman"/>
                      <w:sz w:val="24"/>
                      <w:szCs w:val="24"/>
                    </w:rPr>
                    <m:t>c</m:t>
                  </m:r>
                  <m:r>
                    <m:rPr>
                      <m:sty m:val="p"/>
                    </m:rPr>
                    <w:rPr>
                      <w:rFonts w:ascii="Cambria Math" w:hAnsi="Cambria Math" w:cs="Times New Roman"/>
                      <w:sz w:val="24"/>
                      <w:szCs w:val="24"/>
                    </w:rPr>
                    <m:t>&lt;1+2</m:t>
                  </m:r>
                  <m:rad>
                    <m:radPr>
                      <m:degHide m:val="1"/>
                      <m:ctrlPr>
                        <w:rPr>
                          <w:rFonts w:ascii="Cambria Math" w:hAnsi="Cambria Math" w:cs="Times New Roman"/>
                          <w:sz w:val="24"/>
                          <w:szCs w:val="24"/>
                        </w:rPr>
                      </m:ctrlPr>
                    </m:radPr>
                    <m:deg/>
                    <m:e>
                      <m:r>
                        <m:rPr>
                          <m:sty m:val="p"/>
                        </m:rPr>
                        <w:rPr>
                          <w:rFonts w:ascii="Cambria Math" w:hAnsi="Cambria Math" w:cs="Times New Roman"/>
                          <w:sz w:val="24"/>
                          <w:szCs w:val="24"/>
                        </w:rPr>
                        <m:t>3</m:t>
                      </m:r>
                    </m:e>
                  </m:rad>
                  <m:r>
                    <m:rPr>
                      <m:sty m:val="p"/>
                    </m:rPr>
                    <w:rPr>
                      <w:rFonts w:ascii="Cambria Math" w:hAnsi="Cambria Math" w:cs="Times New Roman"/>
                      <w:sz w:val="24"/>
                      <w:szCs w:val="24"/>
                    </w:rPr>
                    <m:t xml:space="preserve">,   </m:t>
                  </m:r>
                  <m:r>
                    <w:rPr>
                      <w:rFonts w:ascii="Cambria Math" w:hAnsi="Cambria Math" w:cs="Times New Roman"/>
                      <w:sz w:val="24"/>
                      <w:szCs w:val="24"/>
                    </w:rPr>
                    <m:t xml:space="preserve">              </m:t>
                  </m:r>
                  <m:ctrlPr>
                    <w:rPr>
                      <w:rFonts w:ascii="Cambria Math" w:eastAsia="Cambria Math" w:hAnsi="Cambria Math" w:cs="Times New Roman"/>
                      <w:i/>
                      <w:sz w:val="24"/>
                      <w:szCs w:val="24"/>
                    </w:rPr>
                  </m:ctrlPr>
                </m:e>
                <m:e>
                  <m:r>
                    <w:rPr>
                      <w:rFonts w:ascii="Cambria Math" w:hAnsi="Cambria Math" w:cs="Times New Roman"/>
                      <w:sz w:val="24"/>
                      <w:szCs w:val="24"/>
                    </w:rPr>
                    <m:t>1+</m:t>
                  </m:r>
                  <m:f>
                    <m:fPr>
                      <m:ctrlPr>
                        <w:rPr>
                          <w:rFonts w:ascii="Cambria Math" w:hAnsi="Cambria Math" w:cs="Times New Roman"/>
                          <w:i/>
                          <w:sz w:val="24"/>
                          <w:szCs w:val="24"/>
                        </w:rPr>
                      </m:ctrlPr>
                    </m:fPr>
                    <m:num>
                      <m:rad>
                        <m:radPr>
                          <m:degHide m:val="1"/>
                          <m:ctrlPr>
                            <w:rPr>
                              <w:rFonts w:ascii="Cambria Math" w:hAnsi="Cambria Math" w:cs="Times New Roman"/>
                              <w:i/>
                              <w:sz w:val="24"/>
                              <w:szCs w:val="24"/>
                            </w:rPr>
                          </m:ctrlPr>
                        </m:radPr>
                        <m:deg/>
                        <m:e>
                          <m:r>
                            <w:rPr>
                              <w:rFonts w:ascii="Cambria Math" w:hAnsi="Cambria Math" w:cs="Times New Roman"/>
                              <w:sz w:val="24"/>
                              <w:szCs w:val="24"/>
                            </w:rPr>
                            <m:t>3</m:t>
                          </m:r>
                        </m:e>
                      </m:rad>
                    </m:num>
                    <m:den>
                      <m:r>
                        <w:rPr>
                          <w:rFonts w:ascii="Cambria Math" w:hAnsi="Cambria Math" w:cs="Times New Roman"/>
                          <w:sz w:val="24"/>
                          <w:szCs w:val="24"/>
                        </w:rPr>
                        <m:t>3</m:t>
                      </m:r>
                    </m:den>
                  </m:f>
                  <m:r>
                    <w:rPr>
                      <w:rFonts w:ascii="Cambria Math" w:hAnsi="Cambria Math" w:cs="Times New Roman"/>
                      <w:sz w:val="24"/>
                      <w:szCs w:val="24"/>
                    </w:rPr>
                    <m:t xml:space="preserve"> ≈1.577</m:t>
                  </m:r>
                  <m:r>
                    <m:rPr>
                      <m:sty m:val="p"/>
                    </m:rPr>
                    <w:rPr>
                      <w:rFonts w:ascii="Cambria Math" w:hAnsi="Cambria Math" w:cs="Times New Roman"/>
                      <w:sz w:val="24"/>
                      <w:szCs w:val="24"/>
                    </w:rPr>
                    <m:t>, ha</m:t>
                  </m:r>
                  <m:r>
                    <w:rPr>
                      <w:rFonts w:ascii="Cambria Math" w:hAnsi="Cambria Math" w:cs="Times New Roman"/>
                      <w:sz w:val="24"/>
                      <w:szCs w:val="24"/>
                    </w:rPr>
                    <m:t xml:space="preserve"> 1+2</m:t>
                  </m:r>
                  <m:rad>
                    <m:radPr>
                      <m:degHide m:val="1"/>
                      <m:ctrlPr>
                        <w:rPr>
                          <w:rFonts w:ascii="Cambria Math" w:hAnsi="Cambria Math" w:cs="Times New Roman"/>
                          <w:i/>
                          <w:sz w:val="24"/>
                          <w:szCs w:val="24"/>
                        </w:rPr>
                      </m:ctrlPr>
                    </m:radPr>
                    <m:deg/>
                    <m:e>
                      <m:r>
                        <w:rPr>
                          <w:rFonts w:ascii="Cambria Math" w:hAnsi="Cambria Math" w:cs="Times New Roman"/>
                          <w:sz w:val="24"/>
                          <w:szCs w:val="24"/>
                        </w:rPr>
                        <m:t>3</m:t>
                      </m:r>
                    </m:e>
                  </m:rad>
                  <m:r>
                    <w:rPr>
                      <w:rFonts w:ascii="Cambria Math" w:hAnsi="Cambria Math" w:cs="Times New Roman"/>
                      <w:sz w:val="24"/>
                      <w:szCs w:val="24"/>
                    </w:rPr>
                    <m:t xml:space="preserve">&lt;c&lt;17,         </m:t>
                  </m:r>
                </m:e>
                <m:e>
                  <m:f>
                    <m:fPr>
                      <m:ctrlPr>
                        <w:rPr>
                          <w:rFonts w:ascii="Cambria Math" w:hAnsi="Cambria Math" w:cs="Times New Roman"/>
                          <w:sz w:val="24"/>
                          <w:szCs w:val="24"/>
                        </w:rPr>
                      </m:ctrlPr>
                    </m:fPr>
                    <m:num>
                      <m:r>
                        <m:rPr>
                          <m:sty m:val="p"/>
                        </m:rPr>
                        <w:rPr>
                          <w:rFonts w:ascii="Cambria Math" w:hAnsi="Cambria Math" w:cs="Times New Roman"/>
                          <w:sz w:val="24"/>
                          <w:szCs w:val="24"/>
                        </w:rPr>
                        <m:t>5</m:t>
                      </m:r>
                    </m:num>
                    <m:den>
                      <m:r>
                        <m:rPr>
                          <m:sty m:val="p"/>
                        </m:rPr>
                        <w:rPr>
                          <w:rFonts w:ascii="Cambria Math" w:hAnsi="Cambria Math" w:cs="Times New Roman"/>
                          <w:sz w:val="24"/>
                          <w:szCs w:val="24"/>
                        </w:rPr>
                        <m:t>3</m:t>
                      </m:r>
                    </m:den>
                  </m:f>
                  <m:r>
                    <m:rPr>
                      <m:sty m:val="p"/>
                    </m:rPr>
                    <w:rPr>
                      <w:rFonts w:ascii="Cambria Math" w:hAnsi="Cambria Math" w:cs="Times New Roman"/>
                      <w:sz w:val="24"/>
                      <w:szCs w:val="24"/>
                    </w:rPr>
                    <m:t xml:space="preserve"> ≈1.667,  ha  17≤</m:t>
                  </m:r>
                  <m:r>
                    <w:rPr>
                      <w:rFonts w:ascii="Cambria Math" w:hAnsi="Cambria Math" w:cs="Times New Roman"/>
                      <w:sz w:val="24"/>
                      <w:szCs w:val="24"/>
                    </w:rPr>
                    <m:t>c</m:t>
                  </m:r>
                  <m:r>
                    <m:rPr>
                      <m:sty m:val="p"/>
                    </m:rPr>
                    <w:rPr>
                      <w:rFonts w:ascii="Cambria Math" w:hAnsi="Cambria Math" w:cs="Times New Roman"/>
                      <w:sz w:val="24"/>
                      <w:szCs w:val="24"/>
                    </w:rPr>
                    <m:t xml:space="preserve">.                                 </m:t>
                  </m:r>
                </m:e>
              </m:eqArr>
            </m:e>
          </m:d>
        </m:oMath>
      </m:oMathPara>
    </w:p>
    <w:p w14:paraId="2ED836EC" w14:textId="77777777" w:rsidR="000D779B" w:rsidRPr="000D779B" w:rsidRDefault="000D779B" w:rsidP="000D779B">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Az [LS21] cikkben azt bizonyították, hogy ha </w:t>
      </w:r>
      <m:oMath>
        <m:r>
          <w:rPr>
            <w:rFonts w:ascii="Cambria Math" w:hAnsi="Cambria Math" w:cs="Times New Roman"/>
            <w:sz w:val="24"/>
            <w:szCs w:val="24"/>
          </w:rPr>
          <m:t>c</m:t>
        </m:r>
      </m:oMath>
      <w:r w:rsidRPr="000D779B">
        <w:rPr>
          <w:rFonts w:ascii="Times New Roman" w:hAnsi="Times New Roman" w:cs="Times New Roman"/>
          <w:sz w:val="24"/>
          <w:szCs w:val="24"/>
        </w:rPr>
        <w:t xml:space="preserve"> a fenti </w:t>
      </w:r>
      <w:proofErr w:type="gramStart"/>
      <w:r w:rsidRPr="000D779B">
        <w:rPr>
          <w:rFonts w:ascii="Times New Roman" w:hAnsi="Times New Roman" w:cs="Times New Roman"/>
          <w:sz w:val="24"/>
          <w:szCs w:val="24"/>
        </w:rPr>
        <w:t>intervallumokba</w:t>
      </w:r>
      <w:proofErr w:type="gramEnd"/>
      <w:r w:rsidRPr="000D779B">
        <w:rPr>
          <w:rFonts w:ascii="Times New Roman" w:hAnsi="Times New Roman" w:cs="Times New Roman"/>
          <w:sz w:val="24"/>
          <w:szCs w:val="24"/>
        </w:rPr>
        <w:t xml:space="preserve"> esik, akkor nincsen jobb abszolút versenyképességi arányú online algoritmus a BPOC-feladatra (azaz ezek alsó korlátok a c különböző eseteire).</w:t>
      </w:r>
    </w:p>
    <w:p w14:paraId="37BFD3ED" w14:textId="77777777" w:rsidR="000D779B" w:rsidRPr="000D779B" w:rsidRDefault="000D779B" w:rsidP="000D779B">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A felső korlátokhoz a cikkben a következő, </w:t>
      </w:r>
      <w:r w:rsidRPr="000D779B">
        <w:rPr>
          <w:rFonts w:ascii="Times New Roman" w:hAnsi="Times New Roman" w:cs="Times New Roman"/>
          <w:i/>
          <w:sz w:val="24"/>
          <w:szCs w:val="24"/>
        </w:rPr>
        <w:t>First Fit Algoritmus Fix Túltöltési Költséggel</w:t>
      </w:r>
      <w:r w:rsidRPr="000D779B">
        <w:rPr>
          <w:rFonts w:ascii="Times New Roman" w:hAnsi="Times New Roman" w:cs="Times New Roman"/>
          <w:sz w:val="24"/>
          <w:szCs w:val="24"/>
        </w:rPr>
        <w:t xml:space="preserve"> nevű algoritmust </w:t>
      </w:r>
      <w:proofErr w:type="gramStart"/>
      <w:r w:rsidRPr="000D779B">
        <w:rPr>
          <w:rFonts w:ascii="Times New Roman" w:hAnsi="Times New Roman" w:cs="Times New Roman"/>
          <w:sz w:val="24"/>
          <w:szCs w:val="24"/>
        </w:rPr>
        <w:t>definiálták</w:t>
      </w:r>
      <w:proofErr w:type="gramEnd"/>
      <w:r w:rsidRPr="000D779B">
        <w:rPr>
          <w:rFonts w:ascii="Times New Roman" w:hAnsi="Times New Roman" w:cs="Times New Roman"/>
          <w:sz w:val="24"/>
          <w:szCs w:val="24"/>
        </w:rPr>
        <w:t xml:space="preserve">. (First-Fit Algorithm with Fixed Overload, röviden FFO). Hasonlóan a </w:t>
      </w:r>
      <w:proofErr w:type="gramStart"/>
      <w:r w:rsidRPr="000D779B">
        <w:rPr>
          <w:rFonts w:ascii="Times New Roman" w:hAnsi="Times New Roman" w:cs="Times New Roman"/>
          <w:sz w:val="24"/>
          <w:szCs w:val="24"/>
        </w:rPr>
        <w:t>klasszikus</w:t>
      </w:r>
      <w:proofErr w:type="gramEnd"/>
      <w:r w:rsidRPr="000D779B">
        <w:rPr>
          <w:rFonts w:ascii="Times New Roman" w:hAnsi="Times New Roman" w:cs="Times New Roman"/>
          <w:sz w:val="24"/>
          <w:szCs w:val="24"/>
        </w:rPr>
        <w:t xml:space="preserve"> online ládapakolási probléma First-Fit algoritmusához (FF), az FFO minden egyes elemet az első olyan nyitott ládába pakolja, amelybe belefér, ha nem fér bele egyetlen jelenleg megnyitott tárolóba sem, akkor nyit egy új tárolót.</w:t>
      </w:r>
    </w:p>
    <w:p w14:paraId="4D31D6D3" w14:textId="1877D0D3" w:rsidR="000D779B" w:rsidRPr="000D779B" w:rsidRDefault="000D779B" w:rsidP="000D779B">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A különbség az, hogy az FFO-ban a bármelyik ládához rendelt elemek teljes mérete meghaladhatja a tároló 1 </w:t>
      </w:r>
      <w:proofErr w:type="gramStart"/>
      <w:r w:rsidRPr="000D779B">
        <w:rPr>
          <w:rFonts w:ascii="Times New Roman" w:hAnsi="Times New Roman" w:cs="Times New Roman"/>
          <w:sz w:val="24"/>
          <w:szCs w:val="24"/>
        </w:rPr>
        <w:t>kapacitását</w:t>
      </w:r>
      <w:proofErr w:type="gramEnd"/>
      <w:r w:rsidRPr="000D779B">
        <w:rPr>
          <w:rFonts w:ascii="Times New Roman" w:hAnsi="Times New Roman" w:cs="Times New Roman"/>
          <w:sz w:val="24"/>
          <w:szCs w:val="24"/>
        </w:rPr>
        <w:t xml:space="preserve">. </w:t>
      </w:r>
    </w:p>
    <w:p w14:paraId="4792E74C" w14:textId="77777777" w:rsidR="000D779B" w:rsidRPr="000D779B" w:rsidRDefault="000D779B">
      <w:pPr>
        <w:rPr>
          <w:rFonts w:ascii="Times New Roman" w:hAnsi="Times New Roman" w:cs="Times New Roman"/>
          <w:sz w:val="24"/>
          <w:szCs w:val="24"/>
        </w:rPr>
      </w:pPr>
      <w:r w:rsidRPr="000D779B">
        <w:rPr>
          <w:rFonts w:ascii="Times New Roman" w:hAnsi="Times New Roman" w:cs="Times New Roman"/>
          <w:sz w:val="24"/>
          <w:szCs w:val="24"/>
        </w:rPr>
        <w:br w:type="page"/>
      </w:r>
    </w:p>
    <w:p w14:paraId="45599361" w14:textId="77777777" w:rsidR="000D779B" w:rsidRPr="000D779B" w:rsidRDefault="000D779B" w:rsidP="000D779B">
      <w:pPr>
        <w:spacing w:after="0" w:line="360" w:lineRule="auto"/>
        <w:jc w:val="both"/>
        <w:rPr>
          <w:rFonts w:ascii="Times New Roman" w:hAnsi="Times New Roman" w:cs="Times New Roman"/>
          <w:sz w:val="24"/>
          <w:szCs w:val="24"/>
        </w:rPr>
      </w:pPr>
    </w:p>
    <w:p w14:paraId="79C0AAB2" w14:textId="77777777" w:rsidR="000D779B" w:rsidRPr="000D779B" w:rsidRDefault="000D779B" w:rsidP="000D779B">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Legyen </w:t>
      </w:r>
      <m:oMath>
        <m:r>
          <w:rPr>
            <w:rFonts w:ascii="Cambria Math" w:hAnsi="Cambria Math" w:cs="Times New Roman"/>
            <w:sz w:val="24"/>
            <w:szCs w:val="24"/>
          </w:rPr>
          <m:t>h</m:t>
        </m:r>
        <m:r>
          <m:rPr>
            <m:sty m:val="p"/>
          </m:rPr>
          <w:rPr>
            <w:rFonts w:ascii="Cambria Math" w:hAnsi="Cambria Math" w:cs="Times New Roman"/>
            <w:sz w:val="24"/>
            <w:szCs w:val="24"/>
          </w:rPr>
          <m:t>(</m:t>
        </m:r>
        <m:r>
          <w:rPr>
            <w:rFonts w:ascii="Cambria Math" w:hAnsi="Cambria Math" w:cs="Times New Roman"/>
            <w:sz w:val="24"/>
            <w:szCs w:val="24"/>
          </w:rPr>
          <m:t>c</m:t>
        </m:r>
        <m:r>
          <m:rPr>
            <m:sty m:val="p"/>
          </m:rPr>
          <w:rPr>
            <w:rFonts w:ascii="Cambria Math" w:hAnsi="Cambria Math" w:cs="Times New Roman"/>
            <w:sz w:val="24"/>
            <w:szCs w:val="24"/>
          </w:rPr>
          <m:t>)</m:t>
        </m:r>
      </m:oMath>
      <w:r w:rsidRPr="000D779B">
        <w:rPr>
          <w:rFonts w:ascii="Times New Roman" w:hAnsi="Times New Roman" w:cs="Times New Roman"/>
          <w:sz w:val="24"/>
          <w:szCs w:val="24"/>
        </w:rPr>
        <w:t xml:space="preserve"> a következőképpen </w:t>
      </w:r>
      <w:proofErr w:type="gramStart"/>
      <w:r w:rsidRPr="000D779B">
        <w:rPr>
          <w:rFonts w:ascii="Times New Roman" w:hAnsi="Times New Roman" w:cs="Times New Roman"/>
          <w:sz w:val="24"/>
          <w:szCs w:val="24"/>
        </w:rPr>
        <w:t>definiálva</w:t>
      </w:r>
      <w:proofErr w:type="gramEnd"/>
      <w:r w:rsidRPr="000D779B">
        <w:rPr>
          <w:rFonts w:ascii="Times New Roman" w:hAnsi="Times New Roman" w:cs="Times New Roman"/>
          <w:sz w:val="24"/>
          <w:szCs w:val="24"/>
        </w:rPr>
        <w:t>:</w:t>
      </w:r>
    </w:p>
    <w:p w14:paraId="6F615B02" w14:textId="77777777" w:rsidR="000D779B" w:rsidRPr="000D779B" w:rsidRDefault="000D779B" w:rsidP="000D779B">
      <w:pPr>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h</m:t>
          </m:r>
          <m:d>
            <m:dPr>
              <m:ctrlPr>
                <w:rPr>
                  <w:rFonts w:ascii="Cambria Math" w:hAnsi="Cambria Math" w:cs="Times New Roman"/>
                  <w:sz w:val="24"/>
                  <w:szCs w:val="24"/>
                </w:rPr>
              </m:ctrlPr>
            </m:dPr>
            <m:e>
              <m:r>
                <w:rPr>
                  <w:rFonts w:ascii="Cambria Math" w:hAnsi="Cambria Math" w:cs="Times New Roman"/>
                  <w:sz w:val="24"/>
                  <w:szCs w:val="24"/>
                </w:rPr>
                <m:t>c</m:t>
              </m:r>
            </m:e>
          </m:d>
          <m:r>
            <m:rPr>
              <m:sty m:val="p"/>
            </m:rP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func>
                    <m:funcPr>
                      <m:ctrlPr>
                        <w:rPr>
                          <w:rFonts w:ascii="Cambria Math" w:hAnsi="Cambria Math" w:cs="Times New Roman"/>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sz w:val="24"/>
                              <w:szCs w:val="24"/>
                            </w:rPr>
                          </m:ctrlPr>
                        </m:dPr>
                        <m:e>
                          <m:r>
                            <m:rPr>
                              <m:sty m:val="p"/>
                            </m:rPr>
                            <w:rPr>
                              <w:rFonts w:ascii="Cambria Math" w:hAnsi="Cambria Math" w:cs="Times New Roman"/>
                              <w:sz w:val="24"/>
                              <w:szCs w:val="24"/>
                            </w:rPr>
                            <m:t>1,</m:t>
                          </m:r>
                          <m:r>
                            <w:rPr>
                              <w:rFonts w:ascii="Cambria Math" w:hAnsi="Cambria Math" w:cs="Times New Roman"/>
                              <w:sz w:val="24"/>
                              <w:szCs w:val="24"/>
                            </w:rPr>
                            <m:t>c</m:t>
                          </m:r>
                        </m:e>
                      </m:d>
                      <m:r>
                        <m:rPr>
                          <m:sty m:val="p"/>
                        </m:rPr>
                        <w:rPr>
                          <w:rFonts w:ascii="Cambria Math" w:hAnsi="Cambria Math" w:cs="Times New Roman"/>
                          <w:sz w:val="24"/>
                          <w:szCs w:val="24"/>
                        </w:rPr>
                        <m:t xml:space="preserve">, </m:t>
                      </m:r>
                    </m:e>
                  </m:func>
                  <m:r>
                    <w:rPr>
                      <w:rFonts w:ascii="Cambria Math" w:hAnsi="Cambria Math" w:cs="Times New Roman"/>
                      <w:sz w:val="24"/>
                      <w:szCs w:val="24"/>
                    </w:rPr>
                    <m:t xml:space="preserve">         </m:t>
                  </m:r>
                  <m:r>
                    <m:rPr>
                      <m:sty m:val="p"/>
                    </m:rPr>
                    <w:rPr>
                      <w:rFonts w:ascii="Cambria Math" w:hAnsi="Cambria Math" w:cs="Times New Roman"/>
                      <w:sz w:val="24"/>
                      <w:szCs w:val="24"/>
                    </w:rPr>
                    <m:t>ha 0≤</m:t>
                  </m:r>
                  <m:r>
                    <w:rPr>
                      <w:rFonts w:ascii="Cambria Math" w:hAnsi="Cambria Math" w:cs="Times New Roman"/>
                      <w:sz w:val="24"/>
                      <w:szCs w:val="24"/>
                    </w:rPr>
                    <m:t>c</m:t>
                  </m:r>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3</m:t>
                      </m:r>
                    </m:num>
                    <m:den>
                      <m:r>
                        <m:rPr>
                          <m:sty m:val="p"/>
                        </m:rPr>
                        <w:rPr>
                          <w:rFonts w:ascii="Cambria Math" w:hAnsi="Cambria Math" w:cs="Times New Roman"/>
                          <w:sz w:val="24"/>
                          <w:szCs w:val="24"/>
                        </w:rPr>
                        <m:t>2</m:t>
                      </m:r>
                    </m:den>
                  </m:f>
                  <m:r>
                    <m:rPr>
                      <m:sty m:val="p"/>
                    </m:rPr>
                    <w:rPr>
                      <w:rFonts w:ascii="Cambria Math" w:hAnsi="Cambria Math" w:cs="Times New Roman"/>
                      <w:sz w:val="24"/>
                      <w:szCs w:val="24"/>
                    </w:rPr>
                    <m:t>,</m:t>
                  </m:r>
                </m:e>
                <m:e>
                  <m:f>
                    <m:fPr>
                      <m:ctrlPr>
                        <w:rPr>
                          <w:rFonts w:ascii="Cambria Math" w:hAnsi="Cambria Math" w:cs="Times New Roman"/>
                          <w:i/>
                          <w:sz w:val="24"/>
                          <w:szCs w:val="24"/>
                        </w:rPr>
                      </m:ctrlPr>
                    </m:fPr>
                    <m:num>
                      <m:r>
                        <w:rPr>
                          <w:rFonts w:ascii="Cambria Math" w:hAnsi="Cambria Math" w:cs="Times New Roman"/>
                          <w:sz w:val="24"/>
                          <w:szCs w:val="24"/>
                        </w:rPr>
                        <m:t>3+c</m:t>
                      </m:r>
                    </m:num>
                    <m:den>
                      <m:r>
                        <w:rPr>
                          <w:rFonts w:ascii="Cambria Math" w:hAnsi="Cambria Math" w:cs="Times New Roman"/>
                          <w:sz w:val="24"/>
                          <w:szCs w:val="24"/>
                        </w:rPr>
                        <m:t>3</m:t>
                      </m:r>
                    </m:den>
                  </m:f>
                  <m:r>
                    <m:rPr>
                      <m:sty m:val="p"/>
                    </m:rPr>
                    <w:rPr>
                      <w:rFonts w:ascii="Cambria Math" w:hAnsi="Cambria Math" w:cs="Times New Roman"/>
                      <w:sz w:val="24"/>
                      <w:szCs w:val="24"/>
                    </w:rPr>
                    <m:t xml:space="preserve">,         ha </m:t>
                  </m:r>
                  <m:f>
                    <m:fPr>
                      <m:ctrlPr>
                        <w:rPr>
                          <w:rFonts w:ascii="Cambria Math" w:hAnsi="Cambria Math" w:cs="Times New Roman"/>
                          <w:sz w:val="24"/>
                          <w:szCs w:val="24"/>
                        </w:rPr>
                      </m:ctrlPr>
                    </m:fPr>
                    <m:num>
                      <m:r>
                        <m:rPr>
                          <m:sty m:val="p"/>
                        </m:rPr>
                        <w:rPr>
                          <w:rFonts w:ascii="Cambria Math" w:hAnsi="Cambria Math" w:cs="Times New Roman"/>
                          <w:sz w:val="24"/>
                          <w:szCs w:val="24"/>
                        </w:rPr>
                        <m:t>3</m:t>
                      </m:r>
                    </m:num>
                    <m:den>
                      <m:r>
                        <m:rPr>
                          <m:sty m:val="p"/>
                        </m:rPr>
                        <w:rPr>
                          <w:rFonts w:ascii="Cambria Math" w:hAnsi="Cambria Math" w:cs="Times New Roman"/>
                          <w:sz w:val="24"/>
                          <w:szCs w:val="24"/>
                        </w:rPr>
                        <m:t>2</m:t>
                      </m:r>
                    </m:den>
                  </m:f>
                  <m:r>
                    <m:rPr>
                      <m:sty m:val="p"/>
                    </m:rPr>
                    <w:rPr>
                      <w:rFonts w:ascii="Cambria Math" w:hAnsi="Cambria Math" w:cs="Times New Roman"/>
                      <w:sz w:val="24"/>
                      <w:szCs w:val="24"/>
                    </w:rPr>
                    <m:t>&lt;</m:t>
                  </m:r>
                  <m:r>
                    <w:rPr>
                      <w:rFonts w:ascii="Cambria Math" w:hAnsi="Cambria Math" w:cs="Times New Roman"/>
                      <w:sz w:val="24"/>
                      <w:szCs w:val="24"/>
                    </w:rPr>
                    <m:t>c≤</m:t>
                  </m:r>
                  <m:f>
                    <m:fPr>
                      <m:ctrlPr>
                        <w:rPr>
                          <w:rFonts w:ascii="Cambria Math" w:hAnsi="Cambria Math" w:cs="Times New Roman"/>
                          <w:sz w:val="24"/>
                          <w:szCs w:val="24"/>
                        </w:rPr>
                      </m:ctrlPr>
                    </m:fPr>
                    <m:num>
                      <m:r>
                        <m:rPr>
                          <m:sty m:val="p"/>
                        </m:rPr>
                        <w:rPr>
                          <w:rFonts w:ascii="Cambria Math" w:hAnsi="Cambria Math" w:cs="Times New Roman"/>
                          <w:sz w:val="24"/>
                          <w:szCs w:val="24"/>
                        </w:rPr>
                        <m:t>9</m:t>
                      </m:r>
                    </m:num>
                    <m:den>
                      <m:r>
                        <m:rPr>
                          <m:sty m:val="p"/>
                        </m:rPr>
                        <w:rPr>
                          <w:rFonts w:ascii="Cambria Math" w:hAnsi="Cambria Math" w:cs="Times New Roman"/>
                          <w:sz w:val="24"/>
                          <w:szCs w:val="24"/>
                        </w:rPr>
                        <m:t>5</m:t>
                      </m:r>
                    </m:den>
                  </m:f>
                  <m:r>
                    <m:rPr>
                      <m:sty m:val="p"/>
                    </m:rPr>
                    <w:rPr>
                      <w:rFonts w:ascii="Cambria Math" w:hAnsi="Cambria Math" w:cs="Times New Roman"/>
                      <w:sz w:val="24"/>
                      <w:szCs w:val="24"/>
                    </w:rPr>
                    <m:t xml:space="preserve">,         </m:t>
                  </m:r>
                  <m:ctrlPr>
                    <w:rPr>
                      <w:rFonts w:ascii="Cambria Math" w:eastAsia="Cambria Math" w:hAnsi="Cambria Math" w:cs="Times New Roman"/>
                      <w:i/>
                      <w:sz w:val="24"/>
                      <w:szCs w:val="24"/>
                    </w:rPr>
                  </m:ctrlPr>
                </m:e>
                <m:e>
                  <m:f>
                    <m:fPr>
                      <m:ctrlPr>
                        <w:rPr>
                          <w:rFonts w:ascii="Cambria Math" w:eastAsia="Cambria Math" w:hAnsi="Cambria Math" w:cs="Times New Roman"/>
                          <w:i/>
                          <w:sz w:val="24"/>
                          <w:szCs w:val="24"/>
                        </w:rPr>
                      </m:ctrlPr>
                    </m:fPr>
                    <m:num>
                      <m:r>
                        <w:rPr>
                          <w:rFonts w:ascii="Cambria Math" w:eastAsia="Cambria Math" w:hAnsi="Cambria Math" w:cs="Times New Roman"/>
                          <w:sz w:val="24"/>
                          <w:szCs w:val="24"/>
                        </w:rPr>
                        <m:t>5</m:t>
                      </m:r>
                    </m:num>
                    <m:den>
                      <m:r>
                        <w:rPr>
                          <w:rFonts w:ascii="Cambria Math" w:eastAsia="Cambria Math" w:hAnsi="Cambria Math" w:cs="Times New Roman"/>
                          <w:sz w:val="24"/>
                          <w:szCs w:val="24"/>
                        </w:rPr>
                        <m:t>8</m:t>
                      </m:r>
                    </m:den>
                  </m:f>
                  <m:r>
                    <w:rPr>
                      <w:rFonts w:ascii="Cambria Math" w:eastAsia="Cambria Math" w:hAnsi="Cambria Math" w:cs="Times New Roman"/>
                      <w:sz w:val="24"/>
                      <w:szCs w:val="24"/>
                    </w:rPr>
                    <m:t>=1.6</m:t>
                  </m:r>
                  <m:r>
                    <m:rPr>
                      <m:sty m:val="p"/>
                    </m:rPr>
                    <w:rPr>
                      <w:rFonts w:ascii="Cambria Math" w:eastAsia="Cambria Math" w:hAnsi="Cambria Math" w:cs="Times New Roman"/>
                      <w:sz w:val="24"/>
                      <w:szCs w:val="24"/>
                    </w:rPr>
                    <m:t xml:space="preserve">,              ha </m:t>
                  </m:r>
                  <m:f>
                    <m:fPr>
                      <m:ctrlPr>
                        <w:rPr>
                          <w:rFonts w:ascii="Cambria Math" w:eastAsia="Cambria Math" w:hAnsi="Cambria Math" w:cs="Times New Roman"/>
                          <w:sz w:val="24"/>
                          <w:szCs w:val="24"/>
                        </w:rPr>
                      </m:ctrlPr>
                    </m:fPr>
                    <m:num>
                      <m:r>
                        <m:rPr>
                          <m:sty m:val="p"/>
                        </m:rPr>
                        <w:rPr>
                          <w:rFonts w:ascii="Cambria Math" w:eastAsia="Cambria Math" w:hAnsi="Cambria Math" w:cs="Times New Roman"/>
                          <w:sz w:val="24"/>
                          <w:szCs w:val="24"/>
                        </w:rPr>
                        <m:t>9</m:t>
                      </m:r>
                    </m:num>
                    <m:den>
                      <m:r>
                        <m:rPr>
                          <m:sty m:val="p"/>
                        </m:rPr>
                        <w:rPr>
                          <w:rFonts w:ascii="Cambria Math" w:eastAsia="Cambria Math" w:hAnsi="Cambria Math" w:cs="Times New Roman"/>
                          <w:sz w:val="24"/>
                          <w:szCs w:val="24"/>
                        </w:rPr>
                        <m:t>5</m:t>
                      </m:r>
                    </m:den>
                  </m:f>
                  <m:r>
                    <m:rPr>
                      <m:sty m:val="p"/>
                    </m:rPr>
                    <w:rPr>
                      <w:rFonts w:ascii="Cambria Math" w:eastAsia="Cambria Math" w:hAnsi="Cambria Math" w:cs="Times New Roman"/>
                      <w:sz w:val="24"/>
                      <w:szCs w:val="24"/>
                    </w:rPr>
                    <m:t>&lt;</m:t>
                  </m:r>
                  <m:r>
                    <w:rPr>
                      <w:rFonts w:ascii="Cambria Math" w:eastAsia="Cambria Math" w:hAnsi="Cambria Math" w:cs="Times New Roman"/>
                      <w:sz w:val="24"/>
                      <w:szCs w:val="24"/>
                    </w:rPr>
                    <m:t>c</m:t>
                  </m:r>
                  <m:r>
                    <m:rPr>
                      <m:sty m:val="p"/>
                    </m:rP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r>
                        <m:rPr>
                          <m:sty m:val="p"/>
                        </m:rPr>
                        <w:rPr>
                          <w:rFonts w:ascii="Cambria Math" w:eastAsia="Cambria Math" w:hAnsi="Cambria Math" w:cs="Times New Roman"/>
                          <w:sz w:val="24"/>
                          <w:szCs w:val="24"/>
                        </w:rPr>
                        <m:t>8</m:t>
                      </m:r>
                    </m:num>
                    <m:den>
                      <m:r>
                        <m:rPr>
                          <m:sty m:val="p"/>
                        </m:rPr>
                        <w:rPr>
                          <w:rFonts w:ascii="Cambria Math" w:eastAsia="Cambria Math" w:hAnsi="Cambria Math" w:cs="Times New Roman"/>
                          <w:sz w:val="24"/>
                          <w:szCs w:val="24"/>
                        </w:rPr>
                        <m:t>3</m:t>
                      </m:r>
                    </m:den>
                  </m:f>
                  <m:r>
                    <m:rPr>
                      <m:sty m:val="p"/>
                    </m:rPr>
                    <w:rPr>
                      <w:rFonts w:ascii="Cambria Math" w:eastAsia="Cambria Math" w:hAnsi="Cambria Math" w:cs="Times New Roman"/>
                      <w:sz w:val="24"/>
                      <w:szCs w:val="24"/>
                    </w:rPr>
                    <m:t>,</m:t>
                  </m:r>
                  <m:r>
                    <w:rPr>
                      <w:rFonts w:ascii="Cambria Math" w:eastAsia="Cambria Math" w:hAnsi="Cambria Math" w:cs="Times New Roman"/>
                      <w:sz w:val="24"/>
                      <w:szCs w:val="24"/>
                    </w:rPr>
                    <m:t xml:space="preserve">  </m:t>
                  </m:r>
                  <m:ctrlPr>
                    <w:rPr>
                      <w:rFonts w:ascii="Cambria Math" w:eastAsia="Cambria Math" w:hAnsi="Cambria Math" w:cs="Times New Roman"/>
                      <w:i/>
                      <w:sz w:val="24"/>
                      <w:szCs w:val="24"/>
                    </w:rPr>
                  </m:ctrlPr>
                </m:e>
                <m:e>
                  <m:f>
                    <m:fPr>
                      <m:ctrlPr>
                        <w:rPr>
                          <w:rFonts w:ascii="Cambria Math" w:eastAsia="Cambria Math" w:hAnsi="Cambria Math" w:cs="Times New Roman"/>
                          <w:i/>
                          <w:sz w:val="24"/>
                          <w:szCs w:val="24"/>
                        </w:rPr>
                      </m:ctrlPr>
                    </m:fPr>
                    <m:num>
                      <m:r>
                        <w:rPr>
                          <w:rFonts w:ascii="Cambria Math" w:eastAsia="Cambria Math" w:hAnsi="Cambria Math" w:cs="Times New Roman"/>
                          <w:sz w:val="24"/>
                          <w:szCs w:val="24"/>
                        </w:rPr>
                        <m:t>6c</m:t>
                      </m:r>
                    </m:num>
                    <m:den>
                      <m:r>
                        <w:rPr>
                          <w:rFonts w:ascii="Cambria Math" w:eastAsia="Cambria Math" w:hAnsi="Cambria Math" w:cs="Times New Roman"/>
                          <w:sz w:val="24"/>
                          <w:szCs w:val="24"/>
                        </w:rPr>
                        <m:t>3c+2</m:t>
                      </m:r>
                    </m:den>
                  </m:f>
                  <m:r>
                    <m:rPr>
                      <m:sty m:val="p"/>
                    </m:rPr>
                    <w:rPr>
                      <w:rFonts w:ascii="Cambria Math" w:eastAsia="Cambria Math" w:hAnsi="Cambria Math" w:cs="Times New Roman"/>
                      <w:sz w:val="24"/>
                      <w:szCs w:val="24"/>
                    </w:rPr>
                    <m:t xml:space="preserve">,      ha </m:t>
                  </m:r>
                  <m:f>
                    <m:fPr>
                      <m:ctrlPr>
                        <w:rPr>
                          <w:rFonts w:ascii="Cambria Math" w:eastAsia="Cambria Math" w:hAnsi="Cambria Math" w:cs="Times New Roman"/>
                          <w:sz w:val="24"/>
                          <w:szCs w:val="24"/>
                        </w:rPr>
                      </m:ctrlPr>
                    </m:fPr>
                    <m:num>
                      <m:r>
                        <m:rPr>
                          <m:sty m:val="p"/>
                        </m:rPr>
                        <w:rPr>
                          <w:rFonts w:ascii="Cambria Math" w:eastAsia="Cambria Math" w:hAnsi="Cambria Math" w:cs="Times New Roman"/>
                          <w:sz w:val="24"/>
                          <w:szCs w:val="24"/>
                        </w:rPr>
                        <m:t>8</m:t>
                      </m:r>
                    </m:num>
                    <m:den>
                      <m:r>
                        <m:rPr>
                          <m:sty m:val="p"/>
                        </m:rPr>
                        <w:rPr>
                          <w:rFonts w:ascii="Cambria Math" w:eastAsia="Cambria Math" w:hAnsi="Cambria Math" w:cs="Times New Roman"/>
                          <w:sz w:val="24"/>
                          <w:szCs w:val="24"/>
                        </w:rPr>
                        <m:t>3</m:t>
                      </m:r>
                    </m:den>
                  </m:f>
                  <m:r>
                    <m:rPr>
                      <m:sty m:val="p"/>
                    </m:rPr>
                    <w:rPr>
                      <w:rFonts w:ascii="Cambria Math" w:eastAsia="Cambria Math" w:hAnsi="Cambria Math" w:cs="Times New Roman"/>
                      <w:sz w:val="24"/>
                      <w:szCs w:val="24"/>
                    </w:rPr>
                    <m:t>&lt;</m:t>
                  </m:r>
                  <m:r>
                    <w:rPr>
                      <w:rFonts w:ascii="Cambria Math" w:eastAsia="Cambria Math" w:hAnsi="Cambria Math" w:cs="Times New Roman"/>
                      <w:sz w:val="24"/>
                      <w:szCs w:val="24"/>
                    </w:rPr>
                    <m:t>c</m:t>
                  </m:r>
                  <m:r>
                    <m:rPr>
                      <m:sty m:val="p"/>
                    </m:rP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r>
                        <m:rPr>
                          <m:sty m:val="p"/>
                        </m:rPr>
                        <w:rPr>
                          <w:rFonts w:ascii="Cambria Math" w:eastAsia="Cambria Math" w:hAnsi="Cambria Math" w:cs="Times New Roman"/>
                          <w:sz w:val="24"/>
                          <w:szCs w:val="24"/>
                        </w:rPr>
                        <m:t>14</m:t>
                      </m:r>
                    </m:num>
                    <m:den>
                      <m:r>
                        <m:rPr>
                          <m:sty m:val="p"/>
                        </m:rPr>
                        <w:rPr>
                          <w:rFonts w:ascii="Cambria Math" w:eastAsia="Cambria Math" w:hAnsi="Cambria Math" w:cs="Times New Roman"/>
                          <w:sz w:val="24"/>
                          <w:szCs w:val="24"/>
                        </w:rPr>
                        <m:t>3</m:t>
                      </m:r>
                    </m:den>
                  </m:f>
                  <m:r>
                    <w:rPr>
                      <w:rFonts w:ascii="Cambria Math" w:eastAsia="Cambria Math" w:hAnsi="Cambria Math" w:cs="Times New Roman"/>
                      <w:sz w:val="24"/>
                      <w:szCs w:val="24"/>
                    </w:rPr>
                    <m:t xml:space="preserve">,      </m:t>
                  </m:r>
                  <m:ctrlPr>
                    <w:rPr>
                      <w:rFonts w:ascii="Cambria Math" w:eastAsia="Cambria Math" w:hAnsi="Cambria Math" w:cs="Times New Roman"/>
                      <w:i/>
                      <w:sz w:val="24"/>
                      <w:szCs w:val="24"/>
                    </w:rPr>
                  </m:ctrlPr>
                </m:e>
                <m:e>
                  <m:f>
                    <m:fPr>
                      <m:ctrlPr>
                        <w:rPr>
                          <w:rFonts w:ascii="Cambria Math" w:eastAsia="Cambria Math" w:hAnsi="Cambria Math" w:cs="Times New Roman"/>
                          <w:sz w:val="24"/>
                          <w:szCs w:val="24"/>
                        </w:rPr>
                      </m:ctrlPr>
                    </m:fPr>
                    <m:num>
                      <m:r>
                        <m:rPr>
                          <m:sty m:val="p"/>
                        </m:rPr>
                        <w:rPr>
                          <w:rFonts w:ascii="Cambria Math" w:eastAsia="Cambria Math" w:hAnsi="Cambria Math" w:cs="Times New Roman"/>
                          <w:sz w:val="24"/>
                          <w:szCs w:val="24"/>
                        </w:rPr>
                        <m:t>7</m:t>
                      </m:r>
                    </m:num>
                    <m:den>
                      <m:r>
                        <m:rPr>
                          <m:sty m:val="p"/>
                        </m:rPr>
                        <w:rPr>
                          <w:rFonts w:ascii="Cambria Math" w:eastAsia="Cambria Math" w:hAnsi="Cambria Math" w:cs="Times New Roman"/>
                          <w:sz w:val="24"/>
                          <w:szCs w:val="24"/>
                        </w:rPr>
                        <m:t>4</m:t>
                      </m:r>
                    </m:den>
                  </m:f>
                  <m:r>
                    <m:rPr>
                      <m:sty m:val="p"/>
                    </m:rPr>
                    <w:rPr>
                      <w:rFonts w:ascii="Cambria Math" w:eastAsia="Cambria Math" w:hAnsi="Cambria Math" w:cs="Times New Roman"/>
                      <w:sz w:val="24"/>
                      <w:szCs w:val="24"/>
                    </w:rPr>
                    <m:t xml:space="preserve">=1.75,             ha </m:t>
                  </m:r>
                  <m:f>
                    <m:fPr>
                      <m:ctrlPr>
                        <w:rPr>
                          <w:rFonts w:ascii="Cambria Math" w:eastAsia="Cambria Math" w:hAnsi="Cambria Math" w:cs="Times New Roman"/>
                          <w:sz w:val="24"/>
                          <w:szCs w:val="24"/>
                        </w:rPr>
                      </m:ctrlPr>
                    </m:fPr>
                    <m:num>
                      <m:r>
                        <m:rPr>
                          <m:sty m:val="p"/>
                        </m:rPr>
                        <w:rPr>
                          <w:rFonts w:ascii="Cambria Math" w:eastAsia="Cambria Math" w:hAnsi="Cambria Math" w:cs="Times New Roman"/>
                          <w:sz w:val="24"/>
                          <w:szCs w:val="24"/>
                        </w:rPr>
                        <m:t>14</m:t>
                      </m:r>
                    </m:num>
                    <m:den>
                      <m:r>
                        <m:rPr>
                          <m:sty m:val="p"/>
                        </m:rPr>
                        <w:rPr>
                          <w:rFonts w:ascii="Cambria Math" w:eastAsia="Cambria Math" w:hAnsi="Cambria Math" w:cs="Times New Roman"/>
                          <w:sz w:val="24"/>
                          <w:szCs w:val="24"/>
                        </w:rPr>
                        <m:t>3</m:t>
                      </m:r>
                    </m:den>
                  </m:f>
                  <m:r>
                    <m:rPr>
                      <m:sty m:val="p"/>
                    </m:rPr>
                    <w:rPr>
                      <w:rFonts w:ascii="Cambria Math" w:eastAsia="Cambria Math" w:hAnsi="Cambria Math" w:cs="Times New Roman"/>
                      <w:sz w:val="24"/>
                      <w:szCs w:val="24"/>
                    </w:rPr>
                    <m:t>&lt;</m:t>
                  </m:r>
                  <m:r>
                    <w:rPr>
                      <w:rFonts w:ascii="Cambria Math" w:eastAsia="Cambria Math" w:hAnsi="Cambria Math" w:cs="Times New Roman"/>
                      <w:sz w:val="24"/>
                      <w:szCs w:val="24"/>
                    </w:rPr>
                    <m:t>c</m:t>
                  </m:r>
                  <m:r>
                    <m:rPr>
                      <m:sty m:val="p"/>
                    </m:rPr>
                    <w:rPr>
                      <w:rFonts w:ascii="Cambria Math" w:eastAsia="Cambria Math" w:hAnsi="Cambria Math" w:cs="Times New Roman"/>
                      <w:sz w:val="24"/>
                      <w:szCs w:val="24"/>
                    </w:rPr>
                    <m:t xml:space="preserve">. </m:t>
                  </m:r>
                  <m:r>
                    <w:rPr>
                      <w:rFonts w:ascii="Cambria Math" w:eastAsia="Cambria Math" w:hAnsi="Cambria Math" w:cs="Times New Roman"/>
                      <w:sz w:val="24"/>
                      <w:szCs w:val="24"/>
                    </w:rPr>
                    <m:t xml:space="preserve">        </m:t>
                  </m:r>
                </m:e>
              </m:eqArr>
            </m:e>
          </m:d>
        </m:oMath>
      </m:oMathPara>
    </w:p>
    <w:p w14:paraId="04ED4EBF" w14:textId="77777777" w:rsidR="000D779B" w:rsidRPr="000D779B" w:rsidRDefault="000D779B" w:rsidP="000D779B">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Az [LS21] cikkben azt bizonyították a szerzők, hogy az FFO algoritmus </w:t>
      </w:r>
      <w:proofErr w:type="gramStart"/>
      <w:r w:rsidRPr="000D779B">
        <w:rPr>
          <w:rFonts w:ascii="Times New Roman" w:hAnsi="Times New Roman" w:cs="Times New Roman"/>
          <w:sz w:val="24"/>
          <w:szCs w:val="24"/>
        </w:rPr>
        <w:t>abszolút</w:t>
      </w:r>
      <w:proofErr w:type="gramEnd"/>
      <w:r w:rsidRPr="000D779B">
        <w:rPr>
          <w:rFonts w:ascii="Times New Roman" w:hAnsi="Times New Roman" w:cs="Times New Roman"/>
          <w:sz w:val="24"/>
          <w:szCs w:val="24"/>
        </w:rPr>
        <w:t xml:space="preserve"> versenyképességi aránya a fenti (azaz </w:t>
      </w:r>
      <m:oMath>
        <m:r>
          <w:rPr>
            <w:rFonts w:ascii="Cambria Math" w:hAnsi="Cambria Math" w:cs="Times New Roman"/>
            <w:sz w:val="24"/>
            <w:szCs w:val="24"/>
          </w:rPr>
          <m:t>h</m:t>
        </m:r>
        <m:r>
          <m:rPr>
            <m:sty m:val="p"/>
          </m:rPr>
          <w:rPr>
            <w:rFonts w:ascii="Cambria Math" w:hAnsi="Cambria Math" w:cs="Times New Roman"/>
            <w:sz w:val="24"/>
            <w:szCs w:val="24"/>
          </w:rPr>
          <m:t>(</m:t>
        </m:r>
        <m:r>
          <w:rPr>
            <w:rFonts w:ascii="Cambria Math" w:hAnsi="Cambria Math" w:cs="Times New Roman"/>
            <w:sz w:val="24"/>
            <w:szCs w:val="24"/>
          </w:rPr>
          <m:t>c</m:t>
        </m:r>
        <m:r>
          <m:rPr>
            <m:sty m:val="p"/>
          </m:rPr>
          <w:rPr>
            <w:rFonts w:ascii="Cambria Math" w:hAnsi="Cambria Math" w:cs="Times New Roman"/>
            <w:sz w:val="24"/>
            <w:szCs w:val="24"/>
          </w:rPr>
          <m:t>)</m:t>
        </m:r>
      </m:oMath>
      <w:r w:rsidRPr="000D779B">
        <w:rPr>
          <w:rFonts w:ascii="Times New Roman" w:hAnsi="Times New Roman" w:cs="Times New Roman"/>
          <w:sz w:val="24"/>
          <w:szCs w:val="24"/>
        </w:rPr>
        <w:t xml:space="preserve">, ha </w:t>
      </w:r>
      <w:r w:rsidRPr="000D779B">
        <w:rPr>
          <w:rFonts w:ascii="Times New Roman" w:hAnsi="Times New Roman" w:cs="Times New Roman"/>
          <w:i/>
          <w:sz w:val="24"/>
          <w:szCs w:val="24"/>
        </w:rPr>
        <w:t>c</w:t>
      </w:r>
      <w:r w:rsidRPr="000D779B">
        <w:rPr>
          <w:rFonts w:ascii="Times New Roman" w:hAnsi="Times New Roman" w:cs="Times New Roman"/>
          <w:sz w:val="24"/>
          <w:szCs w:val="24"/>
        </w:rPr>
        <w:t xml:space="preserve"> a fenti intervallumokba esik). Azaz ezzel felső korlátokat is megadtak a BPOC feladatra, bárhová is essen </w:t>
      </w:r>
      <m:oMath>
        <m:r>
          <w:rPr>
            <w:rFonts w:ascii="Cambria Math" w:hAnsi="Cambria Math" w:cs="Times New Roman"/>
            <w:sz w:val="24"/>
            <w:szCs w:val="24"/>
          </w:rPr>
          <m:t>c</m:t>
        </m:r>
      </m:oMath>
      <w:r w:rsidRPr="000D779B">
        <w:rPr>
          <w:rFonts w:ascii="Times New Roman" w:hAnsi="Times New Roman" w:cs="Times New Roman"/>
          <w:sz w:val="24"/>
          <w:szCs w:val="24"/>
        </w:rPr>
        <w:t>. (</w:t>
      </w:r>
      <m:oMath>
        <m:r>
          <w:rPr>
            <w:rFonts w:ascii="Cambria Math" w:hAnsi="Cambria Math" w:cs="Times New Roman"/>
            <w:sz w:val="24"/>
            <w:szCs w:val="24"/>
          </w:rPr>
          <m:t>g</m:t>
        </m:r>
        <m:r>
          <m:rPr>
            <m:sty m:val="p"/>
          </m:rPr>
          <w:rPr>
            <w:rFonts w:ascii="Cambria Math" w:hAnsi="Cambria Math" w:cs="Times New Roman"/>
            <w:sz w:val="24"/>
            <w:szCs w:val="24"/>
          </w:rPr>
          <m:t>(</m:t>
        </m:r>
        <m:r>
          <w:rPr>
            <w:rFonts w:ascii="Cambria Math" w:hAnsi="Cambria Math" w:cs="Times New Roman"/>
            <w:sz w:val="24"/>
            <w:szCs w:val="24"/>
          </w:rPr>
          <m:t>c</m:t>
        </m:r>
        <m:r>
          <m:rPr>
            <m:sty m:val="p"/>
          </m:rPr>
          <w:rPr>
            <w:rFonts w:ascii="Cambria Math" w:hAnsi="Cambria Math" w:cs="Times New Roman"/>
            <w:sz w:val="24"/>
            <w:szCs w:val="24"/>
          </w:rPr>
          <m:t>)</m:t>
        </m:r>
      </m:oMath>
      <w:r w:rsidRPr="000D779B">
        <w:rPr>
          <w:rFonts w:ascii="Times New Roman" w:hAnsi="Times New Roman" w:cs="Times New Roman"/>
          <w:sz w:val="24"/>
          <w:szCs w:val="24"/>
        </w:rPr>
        <w:t xml:space="preserve"> pedig alsó korlát, bárhova is essen </w:t>
      </w:r>
      <m:oMath>
        <m:r>
          <w:rPr>
            <w:rFonts w:ascii="Cambria Math" w:hAnsi="Cambria Math" w:cs="Times New Roman"/>
            <w:sz w:val="24"/>
            <w:szCs w:val="24"/>
          </w:rPr>
          <m:t>c</m:t>
        </m:r>
      </m:oMath>
      <w:r w:rsidRPr="000D779B">
        <w:rPr>
          <w:rFonts w:ascii="Times New Roman" w:hAnsi="Times New Roman" w:cs="Times New Roman"/>
          <w:sz w:val="24"/>
          <w:szCs w:val="24"/>
        </w:rPr>
        <w:t>.)</w:t>
      </w:r>
    </w:p>
    <w:p w14:paraId="3BF01B3D" w14:textId="77777777" w:rsidR="000D779B" w:rsidRPr="000D779B" w:rsidRDefault="000D779B" w:rsidP="006030A5">
      <w:pPr>
        <w:spacing w:after="0" w:line="360" w:lineRule="auto"/>
        <w:jc w:val="both"/>
        <w:rPr>
          <w:rFonts w:ascii="Times New Roman" w:hAnsi="Times New Roman" w:cs="Times New Roman"/>
          <w:sz w:val="24"/>
          <w:szCs w:val="24"/>
        </w:rPr>
      </w:pPr>
    </w:p>
    <w:p w14:paraId="063CF30D" w14:textId="1D42F3EF" w:rsidR="00BB7376" w:rsidRPr="000D779B" w:rsidRDefault="00BB7376" w:rsidP="00BB7376">
      <w:pPr>
        <w:pStyle w:val="Cmsor2"/>
        <w:rPr>
          <w:rFonts w:cs="Times New Roman"/>
        </w:rPr>
      </w:pPr>
      <w:bookmarkStart w:id="3" w:name="_Toc99793091"/>
      <w:r w:rsidRPr="000D779B">
        <w:rPr>
          <w:rFonts w:cs="Times New Roman"/>
        </w:rPr>
        <w:t>2</w:t>
      </w:r>
      <w:r w:rsidR="000D779B" w:rsidRPr="000D779B">
        <w:rPr>
          <w:rFonts w:cs="Times New Roman"/>
        </w:rPr>
        <w:t>.2</w:t>
      </w:r>
      <w:r w:rsidRPr="000D779B">
        <w:rPr>
          <w:rFonts w:cs="Times New Roman"/>
        </w:rPr>
        <w:t>. First Fit</w:t>
      </w:r>
      <w:bookmarkEnd w:id="3"/>
    </w:p>
    <w:p w14:paraId="0B70ABFF" w14:textId="77777777" w:rsidR="006030A5" w:rsidRPr="000D779B" w:rsidRDefault="006030A5" w:rsidP="006030A5">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A First-Fit algoritmus minden újonnan érkező elemet az első olyan ládába pakol, amelybe befér vagy, ha nem </w:t>
      </w:r>
      <w:proofErr w:type="gramStart"/>
      <w:r w:rsidRPr="000D779B">
        <w:rPr>
          <w:rFonts w:ascii="Times New Roman" w:hAnsi="Times New Roman" w:cs="Times New Roman"/>
          <w:sz w:val="24"/>
          <w:szCs w:val="24"/>
        </w:rPr>
        <w:t>fér</w:t>
      </w:r>
      <w:proofErr w:type="gramEnd"/>
      <w:r w:rsidRPr="000D779B">
        <w:rPr>
          <w:rFonts w:ascii="Times New Roman" w:hAnsi="Times New Roman" w:cs="Times New Roman"/>
          <w:sz w:val="24"/>
          <w:szCs w:val="24"/>
        </w:rPr>
        <w:t xml:space="preserve"> be nyit egy új ládát. Az FFO algoritmus annyiban más, mint </w:t>
      </w:r>
      <w:proofErr w:type="gramStart"/>
      <w:r w:rsidRPr="000D779B">
        <w:rPr>
          <w:rFonts w:ascii="Times New Roman" w:hAnsi="Times New Roman" w:cs="Times New Roman"/>
          <w:sz w:val="24"/>
          <w:szCs w:val="24"/>
        </w:rPr>
        <w:t>az</w:t>
      </w:r>
      <w:proofErr w:type="gramEnd"/>
      <w:r w:rsidRPr="000D779B">
        <w:rPr>
          <w:rFonts w:ascii="Times New Roman" w:hAnsi="Times New Roman" w:cs="Times New Roman"/>
          <w:sz w:val="24"/>
          <w:szCs w:val="24"/>
        </w:rPr>
        <w:t xml:space="preserve"> FF algoritmus, hogy megengedi a túltöltést, egy O(c) méretű, előre meghatározott értékben.</w:t>
      </w:r>
    </w:p>
    <w:p w14:paraId="7C830669" w14:textId="77777777" w:rsidR="006030A5" w:rsidRPr="000D779B" w:rsidRDefault="006030A5" w:rsidP="006030A5">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Ez annyit jelent, hogy bár az elemeink mérete 0 és 1 között van, a láda méretében megengedünk 1-nél magasabb ládákat. Egészen pontosan </w:t>
      </w:r>
      <m:oMath>
        <m:r>
          <m:rPr>
            <m:sty m:val="p"/>
          </m:rPr>
          <w:rPr>
            <w:rFonts w:ascii="Cambria Math" w:hAnsi="Cambria Math" w:cs="Times New Roman"/>
            <w:sz w:val="24"/>
            <w:szCs w:val="24"/>
          </w:rPr>
          <m:t>1</m:t>
        </m:r>
      </m:oMath>
      <w:r w:rsidRPr="000D779B">
        <w:rPr>
          <w:rFonts w:ascii="Times New Roman" w:hAnsi="Times New Roman" w:cs="Times New Roman"/>
          <w:sz w:val="24"/>
          <w:szCs w:val="24"/>
        </w:rPr>
        <w:t xml:space="preserve"> helyett </w:t>
      </w:r>
      <m:oMath>
        <m:r>
          <w:rPr>
            <w:rFonts w:ascii="Cambria Math" w:hAnsi="Cambria Math" w:cs="Times New Roman"/>
            <w:sz w:val="24"/>
            <w:szCs w:val="24"/>
          </w:rPr>
          <m:t>1</m:t>
        </m:r>
        <m:r>
          <m:rPr>
            <m:sty m:val="p"/>
          </m:rPr>
          <w:rPr>
            <w:rFonts w:ascii="Cambria Math" w:hAnsi="Cambria Math" w:cs="Times New Roman"/>
            <w:sz w:val="24"/>
            <w:szCs w:val="24"/>
          </w:rPr>
          <m:t>+</m:t>
        </m:r>
        <w:proofErr w:type="gramStart"/>
        <m:r>
          <m:rPr>
            <m:sty m:val="p"/>
          </m:rPr>
          <w:rPr>
            <w:rFonts w:ascii="Cambria Math" w:hAnsi="Cambria Math" w:cs="Times New Roman"/>
            <w:sz w:val="24"/>
            <w:szCs w:val="24"/>
          </w:rPr>
          <m:t>O(</m:t>
        </m:r>
        <w:proofErr w:type="gramEnd"/>
        <m:r>
          <m:rPr>
            <m:sty m:val="p"/>
          </m:rPr>
          <w:rPr>
            <w:rFonts w:ascii="Cambria Math" w:hAnsi="Cambria Math" w:cs="Times New Roman"/>
            <w:sz w:val="24"/>
            <w:szCs w:val="24"/>
          </w:rPr>
          <m:t>c)</m:t>
        </m:r>
      </m:oMath>
      <w:r w:rsidRPr="000D779B">
        <w:rPr>
          <w:rFonts w:ascii="Times New Roman" w:hAnsi="Times New Roman" w:cs="Times New Roman"/>
          <w:sz w:val="24"/>
          <w:szCs w:val="24"/>
        </w:rPr>
        <w:t xml:space="preserve"> méretű ládába pakolunk. Bár nagyon hasonlóan „néz ki”, a nagy O jelölés itt nem a nagy ordót jelenti, ez az </w:t>
      </w:r>
      <w:proofErr w:type="gramStart"/>
      <w:r w:rsidRPr="000D779B">
        <w:rPr>
          <w:rFonts w:ascii="Times New Roman" w:hAnsi="Times New Roman" w:cs="Times New Roman"/>
          <w:sz w:val="24"/>
          <w:szCs w:val="24"/>
        </w:rPr>
        <w:t>O(</w:t>
      </w:r>
      <w:proofErr w:type="gramEnd"/>
      <w:r w:rsidRPr="000D779B">
        <w:rPr>
          <w:rFonts w:ascii="Times New Roman" w:hAnsi="Times New Roman" w:cs="Times New Roman"/>
          <w:sz w:val="24"/>
          <w:szCs w:val="24"/>
        </w:rPr>
        <w:t>c) egyszerűen egy c-től függő szám:</w:t>
      </w:r>
    </w:p>
    <w:p w14:paraId="4999F3DD" w14:textId="77777777" w:rsidR="006030A5" w:rsidRPr="000D779B" w:rsidRDefault="006030A5" w:rsidP="006030A5">
      <w:pPr>
        <w:spacing w:after="0" w:line="360" w:lineRule="auto"/>
        <w:jc w:val="both"/>
        <w:rPr>
          <w:rFonts w:ascii="Times New Roman" w:hAnsi="Times New Roman" w:cs="Times New Roman"/>
          <w:sz w:val="24"/>
          <w:szCs w:val="24"/>
        </w:rPr>
      </w:pPr>
    </w:p>
    <w:p w14:paraId="322D39BB" w14:textId="77777777" w:rsidR="006030A5" w:rsidRPr="000D779B" w:rsidRDefault="006030A5" w:rsidP="006030A5">
      <w:pPr>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O</m:t>
          </m:r>
          <m:d>
            <m:dPr>
              <m:ctrlPr>
                <w:rPr>
                  <w:rFonts w:ascii="Cambria Math" w:hAnsi="Cambria Math" w:cs="Times New Roman"/>
                  <w:sz w:val="24"/>
                  <w:szCs w:val="24"/>
                </w:rPr>
              </m:ctrlPr>
            </m:dPr>
            <m:e>
              <m:r>
                <w:rPr>
                  <w:rFonts w:ascii="Cambria Math" w:hAnsi="Cambria Math" w:cs="Times New Roman"/>
                  <w:sz w:val="24"/>
                  <w:szCs w:val="24"/>
                </w:rPr>
                <m:t>c</m:t>
              </m:r>
            </m:e>
          </m:d>
          <m:r>
            <m:rPr>
              <m:sty m:val="p"/>
            </m:rP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 xml:space="preserve">∞           </m:t>
                  </m:r>
                  <m:r>
                    <m:rPr>
                      <m:sty m:val="p"/>
                    </m:rPr>
                    <w:rPr>
                      <w:rFonts w:ascii="Cambria Math" w:hAnsi="Cambria Math" w:cs="Times New Roman"/>
                      <w:sz w:val="24"/>
                      <w:szCs w:val="24"/>
                    </w:rPr>
                    <m:t>ha 0≤</m:t>
                  </m:r>
                  <m:r>
                    <w:rPr>
                      <w:rFonts w:ascii="Cambria Math" w:hAnsi="Cambria Math" w:cs="Times New Roman"/>
                      <w:sz w:val="24"/>
                      <w:szCs w:val="24"/>
                    </w:rPr>
                    <m:t>c</m:t>
                  </m:r>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3</m:t>
                      </m:r>
                    </m:num>
                    <m:den>
                      <m:r>
                        <m:rPr>
                          <m:sty m:val="p"/>
                        </m:rPr>
                        <w:rPr>
                          <w:rFonts w:ascii="Cambria Math" w:hAnsi="Cambria Math" w:cs="Times New Roman"/>
                          <w:sz w:val="24"/>
                          <w:szCs w:val="24"/>
                        </w:rPr>
                        <m:t>2</m:t>
                      </m:r>
                    </m:den>
                  </m:f>
                  <m:r>
                    <m:rPr>
                      <m:sty m:val="p"/>
                    </m:rPr>
                    <w:rPr>
                      <w:rFonts w:ascii="Cambria Math" w:hAnsi="Cambria Math" w:cs="Times New Roman"/>
                      <w:sz w:val="24"/>
                      <w:szCs w:val="24"/>
                    </w:rPr>
                    <m:t>,</m:t>
                  </m:r>
                </m:e>
                <m:e>
                  <m:f>
                    <m:fPr>
                      <m:ctrlPr>
                        <w:rPr>
                          <w:rFonts w:ascii="Cambria Math" w:hAnsi="Cambria Math" w:cs="Times New Roman"/>
                          <w:sz w:val="24"/>
                          <w:szCs w:val="24"/>
                        </w:rPr>
                      </m:ctrlPr>
                    </m:fPr>
                    <m:num>
                      <m:r>
                        <m:rPr>
                          <m:sty m:val="p"/>
                        </m:rPr>
                        <w:rPr>
                          <w:rFonts w:ascii="Cambria Math" w:hAnsi="Cambria Math" w:cs="Times New Roman"/>
                          <w:sz w:val="24"/>
                          <w:szCs w:val="24"/>
                        </w:rPr>
                        <m:t>1</m:t>
                      </m:r>
                    </m:num>
                    <m:den>
                      <m:r>
                        <w:rPr>
                          <w:rFonts w:ascii="Cambria Math" w:hAnsi="Cambria Math" w:cs="Times New Roman"/>
                          <w:sz w:val="24"/>
                          <w:szCs w:val="24"/>
                        </w:rPr>
                        <m:t>c</m:t>
                      </m:r>
                    </m:den>
                  </m:f>
                  <m:r>
                    <m:rPr>
                      <m:sty m:val="p"/>
                    </m:rPr>
                    <w:rPr>
                      <w:rFonts w:ascii="Cambria Math" w:hAnsi="Cambria Math" w:cs="Times New Roman"/>
                      <w:sz w:val="24"/>
                      <w:szCs w:val="24"/>
                    </w:rPr>
                    <m:t xml:space="preserve">,              ha </m:t>
                  </m:r>
                  <m:f>
                    <m:fPr>
                      <m:ctrlPr>
                        <w:rPr>
                          <w:rFonts w:ascii="Cambria Math" w:hAnsi="Cambria Math" w:cs="Times New Roman"/>
                          <w:sz w:val="24"/>
                          <w:szCs w:val="24"/>
                        </w:rPr>
                      </m:ctrlPr>
                    </m:fPr>
                    <m:num>
                      <m:r>
                        <m:rPr>
                          <m:sty m:val="p"/>
                        </m:rPr>
                        <w:rPr>
                          <w:rFonts w:ascii="Cambria Math" w:hAnsi="Cambria Math" w:cs="Times New Roman"/>
                          <w:sz w:val="24"/>
                          <w:szCs w:val="24"/>
                        </w:rPr>
                        <m:t>3</m:t>
                      </m:r>
                    </m:num>
                    <m:den>
                      <m:r>
                        <m:rPr>
                          <m:sty m:val="p"/>
                        </m:rPr>
                        <w:rPr>
                          <w:rFonts w:ascii="Cambria Math" w:hAnsi="Cambria Math" w:cs="Times New Roman"/>
                          <w:sz w:val="24"/>
                          <w:szCs w:val="24"/>
                        </w:rPr>
                        <m:t>2</m:t>
                      </m:r>
                    </m:den>
                  </m:f>
                  <m:r>
                    <m:rPr>
                      <m:sty m:val="p"/>
                    </m:rPr>
                    <w:rPr>
                      <w:rFonts w:ascii="Cambria Math" w:hAnsi="Cambria Math" w:cs="Times New Roman"/>
                      <w:sz w:val="24"/>
                      <w:szCs w:val="24"/>
                    </w:rPr>
                    <m:t>&lt;</m:t>
                  </m:r>
                  <m:r>
                    <w:rPr>
                      <w:rFonts w:ascii="Cambria Math" w:hAnsi="Cambria Math" w:cs="Times New Roman"/>
                      <w:sz w:val="24"/>
                      <w:szCs w:val="24"/>
                    </w:rPr>
                    <m:t>c≤</m:t>
                  </m:r>
                  <m:f>
                    <m:fPr>
                      <m:ctrlPr>
                        <w:rPr>
                          <w:rFonts w:ascii="Cambria Math" w:hAnsi="Cambria Math" w:cs="Times New Roman"/>
                          <w:sz w:val="24"/>
                          <w:szCs w:val="24"/>
                        </w:rPr>
                      </m:ctrlPr>
                    </m:fPr>
                    <m:num>
                      <m:r>
                        <m:rPr>
                          <m:sty m:val="p"/>
                        </m:rPr>
                        <w:rPr>
                          <w:rFonts w:ascii="Cambria Math" w:hAnsi="Cambria Math" w:cs="Times New Roman"/>
                          <w:sz w:val="24"/>
                          <w:szCs w:val="24"/>
                        </w:rPr>
                        <m:t>9</m:t>
                      </m:r>
                    </m:num>
                    <m:den>
                      <m:r>
                        <m:rPr>
                          <m:sty m:val="p"/>
                        </m:rPr>
                        <w:rPr>
                          <w:rFonts w:ascii="Cambria Math" w:hAnsi="Cambria Math" w:cs="Times New Roman"/>
                          <w:sz w:val="24"/>
                          <w:szCs w:val="24"/>
                        </w:rPr>
                        <m:t>5</m:t>
                      </m:r>
                    </m:den>
                  </m:f>
                  <m:r>
                    <m:rPr>
                      <m:sty m:val="p"/>
                    </m:rPr>
                    <w:rPr>
                      <w:rFonts w:ascii="Cambria Math" w:hAnsi="Cambria Math" w:cs="Times New Roman"/>
                      <w:sz w:val="24"/>
                      <w:szCs w:val="24"/>
                    </w:rPr>
                    <m:t xml:space="preserve">,         </m:t>
                  </m:r>
                  <m:ctrlPr>
                    <w:rPr>
                      <w:rFonts w:ascii="Cambria Math" w:eastAsia="Cambria Math" w:hAnsi="Cambria Math" w:cs="Times New Roman"/>
                      <w:i/>
                      <w:sz w:val="24"/>
                      <w:szCs w:val="24"/>
                    </w:rPr>
                  </m:ctrlPr>
                </m:e>
                <m:e>
                  <m:f>
                    <m:fPr>
                      <m:ctrlPr>
                        <w:rPr>
                          <w:rFonts w:ascii="Cambria Math" w:hAnsi="Cambria Math" w:cs="Times New Roman"/>
                          <w:sz w:val="24"/>
                          <w:szCs w:val="24"/>
                        </w:rPr>
                      </m:ctrlPr>
                    </m:fPr>
                    <m:num>
                      <m:r>
                        <m:rPr>
                          <m:sty m:val="p"/>
                        </m:rPr>
                        <w:rPr>
                          <w:rFonts w:ascii="Cambria Math" w:hAnsi="Cambria Math" w:cs="Times New Roman"/>
                          <w:sz w:val="24"/>
                          <w:szCs w:val="24"/>
                        </w:rPr>
                        <m:t>2</m:t>
                      </m:r>
                    </m:num>
                    <m:den>
                      <m:r>
                        <m:rPr>
                          <m:sty m:val="p"/>
                        </m:rPr>
                        <w:rPr>
                          <w:rFonts w:ascii="Cambria Math" w:hAnsi="Cambria Math" w:cs="Times New Roman"/>
                          <w:sz w:val="24"/>
                          <w:szCs w:val="24"/>
                        </w:rPr>
                        <m:t>3</m:t>
                      </m:r>
                      <m:r>
                        <w:rPr>
                          <w:rFonts w:ascii="Cambria Math" w:hAnsi="Cambria Math" w:cs="Times New Roman"/>
                          <w:sz w:val="24"/>
                          <w:szCs w:val="24"/>
                        </w:rPr>
                        <m:t>c</m:t>
                      </m:r>
                    </m:den>
                  </m:f>
                  <m:r>
                    <m:rPr>
                      <m:sty m:val="p"/>
                    </m:rPr>
                    <w:rPr>
                      <w:rFonts w:ascii="Cambria Math" w:eastAsia="Cambria Math" w:hAnsi="Cambria Math" w:cs="Times New Roman"/>
                      <w:sz w:val="24"/>
                      <w:szCs w:val="24"/>
                    </w:rPr>
                    <m:t xml:space="preserve">,                    ha </m:t>
                  </m:r>
                  <m:f>
                    <m:fPr>
                      <m:ctrlPr>
                        <w:rPr>
                          <w:rFonts w:ascii="Cambria Math" w:eastAsia="Cambria Math" w:hAnsi="Cambria Math" w:cs="Times New Roman"/>
                          <w:sz w:val="24"/>
                          <w:szCs w:val="24"/>
                        </w:rPr>
                      </m:ctrlPr>
                    </m:fPr>
                    <m:num>
                      <m:r>
                        <m:rPr>
                          <m:sty m:val="p"/>
                        </m:rPr>
                        <w:rPr>
                          <w:rFonts w:ascii="Cambria Math" w:eastAsia="Cambria Math" w:hAnsi="Cambria Math" w:cs="Times New Roman"/>
                          <w:sz w:val="24"/>
                          <w:szCs w:val="24"/>
                        </w:rPr>
                        <m:t>9</m:t>
                      </m:r>
                    </m:num>
                    <m:den>
                      <m:r>
                        <m:rPr>
                          <m:sty m:val="p"/>
                        </m:rPr>
                        <w:rPr>
                          <w:rFonts w:ascii="Cambria Math" w:eastAsia="Cambria Math" w:hAnsi="Cambria Math" w:cs="Times New Roman"/>
                          <w:sz w:val="24"/>
                          <w:szCs w:val="24"/>
                        </w:rPr>
                        <m:t>5</m:t>
                      </m:r>
                    </m:den>
                  </m:f>
                  <m:r>
                    <m:rPr>
                      <m:sty m:val="p"/>
                    </m:rPr>
                    <w:rPr>
                      <w:rFonts w:ascii="Cambria Math" w:eastAsia="Cambria Math" w:hAnsi="Cambria Math" w:cs="Times New Roman"/>
                      <w:sz w:val="24"/>
                      <w:szCs w:val="24"/>
                    </w:rPr>
                    <m:t>&lt;</m:t>
                  </m:r>
                  <m:r>
                    <w:rPr>
                      <w:rFonts w:ascii="Cambria Math" w:eastAsia="Cambria Math" w:hAnsi="Cambria Math" w:cs="Times New Roman"/>
                      <w:sz w:val="24"/>
                      <w:szCs w:val="24"/>
                    </w:rPr>
                    <m:t>c</m:t>
                  </m:r>
                  <m:r>
                    <m:rPr>
                      <m:sty m:val="p"/>
                    </m:rPr>
                    <w:rPr>
                      <w:rFonts w:ascii="Cambria Math" w:eastAsia="Cambria Math" w:hAnsi="Cambria Math" w:cs="Times New Roman"/>
                      <w:sz w:val="24"/>
                      <w:szCs w:val="24"/>
                    </w:rPr>
                    <m:t>≤</m:t>
                  </m:r>
                  <m:f>
                    <m:fPr>
                      <m:ctrlPr>
                        <w:rPr>
                          <w:rFonts w:ascii="Cambria Math" w:eastAsia="Cambria Math" w:hAnsi="Cambria Math" w:cs="Times New Roman"/>
                          <w:sz w:val="24"/>
                          <w:szCs w:val="24"/>
                        </w:rPr>
                      </m:ctrlPr>
                    </m:fPr>
                    <m:num>
                      <m:r>
                        <m:rPr>
                          <m:sty m:val="p"/>
                        </m:rPr>
                        <w:rPr>
                          <w:rFonts w:ascii="Cambria Math" w:eastAsia="Cambria Math" w:hAnsi="Cambria Math" w:cs="Times New Roman"/>
                          <w:sz w:val="24"/>
                          <w:szCs w:val="24"/>
                        </w:rPr>
                        <m:t>14</m:t>
                      </m:r>
                    </m:num>
                    <m:den>
                      <m:r>
                        <m:rPr>
                          <m:sty m:val="p"/>
                        </m:rPr>
                        <w:rPr>
                          <w:rFonts w:ascii="Cambria Math" w:eastAsia="Cambria Math" w:hAnsi="Cambria Math" w:cs="Times New Roman"/>
                          <w:sz w:val="24"/>
                          <w:szCs w:val="24"/>
                        </w:rPr>
                        <m:t>3</m:t>
                      </m:r>
                    </m:den>
                  </m:f>
                  <m:r>
                    <m:rPr>
                      <m:sty m:val="p"/>
                    </m:rPr>
                    <w:rPr>
                      <w:rFonts w:ascii="Cambria Math" w:eastAsia="Cambria Math" w:hAnsi="Cambria Math" w:cs="Times New Roman"/>
                      <w:sz w:val="24"/>
                      <w:szCs w:val="24"/>
                    </w:rPr>
                    <m:t>,</m:t>
                  </m:r>
                  <m:r>
                    <w:rPr>
                      <w:rFonts w:ascii="Cambria Math" w:eastAsia="Cambria Math" w:hAnsi="Cambria Math" w:cs="Times New Roman"/>
                      <w:sz w:val="24"/>
                      <w:szCs w:val="24"/>
                    </w:rPr>
                    <m:t xml:space="preserve">  </m:t>
                  </m:r>
                  <m:ctrlPr>
                    <w:rPr>
                      <w:rFonts w:ascii="Cambria Math" w:eastAsia="Cambria Math" w:hAnsi="Cambria Math" w:cs="Times New Roman"/>
                      <w:i/>
                      <w:sz w:val="24"/>
                      <w:szCs w:val="24"/>
                    </w:rPr>
                  </m:ctrlPr>
                </m:e>
                <m:e>
                  <m:f>
                    <m:fPr>
                      <m:ctrlPr>
                        <w:rPr>
                          <w:rFonts w:ascii="Cambria Math" w:eastAsia="Cambria Math" w:hAnsi="Cambria Math" w:cs="Times New Roman"/>
                          <w:i/>
                          <w:sz w:val="24"/>
                          <w:szCs w:val="24"/>
                        </w:rPr>
                      </m:ctrlPr>
                    </m:fPr>
                    <m:num>
                      <m:r>
                        <w:rPr>
                          <w:rFonts w:ascii="Cambria Math" w:eastAsia="Cambria Math" w:hAnsi="Cambria Math" w:cs="Times New Roman"/>
                          <w:sz w:val="24"/>
                          <w:szCs w:val="24"/>
                        </w:rPr>
                        <m:t>1</m:t>
                      </m:r>
                    </m:num>
                    <m:den>
                      <m:r>
                        <w:rPr>
                          <w:rFonts w:ascii="Cambria Math" w:eastAsia="Cambria Math" w:hAnsi="Cambria Math" w:cs="Times New Roman"/>
                          <w:sz w:val="24"/>
                          <w:szCs w:val="24"/>
                        </w:rPr>
                        <m:t>3c</m:t>
                      </m:r>
                    </m:den>
                  </m:f>
                  <m:r>
                    <m:rPr>
                      <m:sty m:val="p"/>
                    </m:rPr>
                    <w:rPr>
                      <w:rFonts w:ascii="Cambria Math" w:eastAsia="Cambria Math" w:hAnsi="Cambria Math" w:cs="Times New Roman"/>
                      <w:sz w:val="24"/>
                      <w:szCs w:val="24"/>
                    </w:rPr>
                    <m:t>,                          különben.</m:t>
                  </m:r>
                  <m:r>
                    <w:rPr>
                      <w:rFonts w:ascii="Cambria Math" w:eastAsia="Cambria Math" w:hAnsi="Cambria Math" w:cs="Times New Roman"/>
                      <w:sz w:val="24"/>
                      <w:szCs w:val="24"/>
                    </w:rPr>
                    <m:t xml:space="preserve">     </m:t>
                  </m:r>
                  <m:ctrlPr>
                    <w:rPr>
                      <w:rFonts w:ascii="Cambria Math" w:eastAsia="Cambria Math" w:hAnsi="Cambria Math" w:cs="Times New Roman"/>
                      <w:i/>
                      <w:sz w:val="24"/>
                      <w:szCs w:val="24"/>
                    </w:rPr>
                  </m:ctrlPr>
                </m:e>
                <m:e>
                  <m:r>
                    <w:rPr>
                      <w:rFonts w:ascii="Cambria Math" w:eastAsia="Cambria Math" w:hAnsi="Cambria Math" w:cs="Times New Roman"/>
                      <w:sz w:val="24"/>
                      <w:szCs w:val="24"/>
                    </w:rPr>
                    <m:t xml:space="preserve"> </m:t>
                  </m:r>
                </m:e>
              </m:eqArr>
            </m:e>
          </m:d>
        </m:oMath>
      </m:oMathPara>
    </w:p>
    <w:p w14:paraId="0C0C899D" w14:textId="77777777" w:rsidR="006030A5" w:rsidRPr="000D779B" w:rsidRDefault="006030A5" w:rsidP="006030A5">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Tehát ez azt jelenti, hogy a ládába tölthetünk elemeket 1 méret fölött, azonban az 1 szintet meghaladó elemméretekért annak c-szeresét kell fizetnünk. Azaz a láda költsége nem 1 lesz, hanem 1 + c-szer a „túllógás” mérete, ha mondjuk s szintig pakoljuk a ládát, és s &gt; 1, akkor 1 + c * (s - 1) lesz a láda költsége a </w:t>
      </w:r>
      <w:proofErr w:type="gramStart"/>
      <w:r w:rsidRPr="000D779B">
        <w:rPr>
          <w:rFonts w:ascii="Times New Roman" w:hAnsi="Times New Roman" w:cs="Times New Roman"/>
          <w:sz w:val="24"/>
          <w:szCs w:val="24"/>
        </w:rPr>
        <w:t>klasszikus</w:t>
      </w:r>
      <w:proofErr w:type="gramEnd"/>
      <w:r w:rsidRPr="000D779B">
        <w:rPr>
          <w:rFonts w:ascii="Times New Roman" w:hAnsi="Times New Roman" w:cs="Times New Roman"/>
          <w:sz w:val="24"/>
          <w:szCs w:val="24"/>
        </w:rPr>
        <w:t xml:space="preserve"> feladat 1 költségével szemben.</w:t>
      </w:r>
    </w:p>
    <w:p w14:paraId="5807F4DF" w14:textId="77777777" w:rsidR="006030A5" w:rsidRPr="000D779B" w:rsidRDefault="006030A5" w:rsidP="006030A5">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lastRenderedPageBreak/>
        <w:t xml:space="preserve">Például: </w:t>
      </w:r>
    </w:p>
    <w:p w14:paraId="4449E8A0" w14:textId="77777777" w:rsidR="006030A5" w:rsidRPr="000D779B" w:rsidRDefault="006030A5" w:rsidP="006030A5">
      <w:pPr>
        <w:pStyle w:val="Listaszerbekezds"/>
        <w:numPr>
          <w:ilvl w:val="0"/>
          <w:numId w:val="4"/>
        </w:num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Ha c = 1,25, akkor az első ágon vagyunk (a fenti </w:t>
      </w:r>
      <w:proofErr w:type="gramStart"/>
      <w:r w:rsidRPr="000D779B">
        <w:rPr>
          <w:rFonts w:ascii="Times New Roman" w:hAnsi="Times New Roman" w:cs="Times New Roman"/>
          <w:sz w:val="24"/>
          <w:szCs w:val="24"/>
        </w:rPr>
        <w:t>definíció</w:t>
      </w:r>
      <w:proofErr w:type="gramEnd"/>
      <w:r w:rsidRPr="000D779B">
        <w:rPr>
          <w:rFonts w:ascii="Times New Roman" w:hAnsi="Times New Roman" w:cs="Times New Roman"/>
          <w:sz w:val="24"/>
          <w:szCs w:val="24"/>
        </w:rPr>
        <w:t xml:space="preserve"> első sorában), egyetlen ládánk lesz, amelyet az „égig” pakolhatunk.</w:t>
      </w:r>
    </w:p>
    <w:p w14:paraId="626E2541" w14:textId="77777777" w:rsidR="006030A5" w:rsidRPr="000D779B" w:rsidRDefault="006030A5" w:rsidP="006030A5">
      <w:pPr>
        <w:pStyle w:val="Listaszerbekezds"/>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Ha </w:t>
      </w:r>
      <w:proofErr w:type="gramStart"/>
      <w:r w:rsidRPr="000D779B">
        <w:rPr>
          <w:rFonts w:ascii="Times New Roman" w:hAnsi="Times New Roman" w:cs="Times New Roman"/>
          <w:sz w:val="24"/>
          <w:szCs w:val="24"/>
        </w:rPr>
        <w:t>mondjuk</w:t>
      </w:r>
      <w:proofErr w:type="gramEnd"/>
      <w:r w:rsidRPr="000D779B">
        <w:rPr>
          <w:rFonts w:ascii="Times New Roman" w:hAnsi="Times New Roman" w:cs="Times New Roman"/>
          <w:sz w:val="24"/>
          <w:szCs w:val="24"/>
        </w:rPr>
        <w:t xml:space="preserve"> s = 100 magasságig pakolunk, akkor a láda költsége 1 + (s - 1) * c = 1 + (100 - 1) * 1,25 = 1 + 99 * 1,25 = 124,75 lesz.</w:t>
      </w:r>
    </w:p>
    <w:p w14:paraId="3698145E" w14:textId="77777777" w:rsidR="006030A5" w:rsidRPr="000D779B" w:rsidRDefault="006030A5" w:rsidP="006030A5">
      <w:pPr>
        <w:pStyle w:val="Listaszerbekezds"/>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(Csak egyetlen ládánk lesz ekkor, minden elemet ebbe pakolunk bele! Az 1 fölötti túllógásért fizetjük az 1,25-ször a túllógás költséget. Viszont ez „megéri” nekünk, mivel c legfeljebb 1,5 ezen az ágon, így egy legfeljebb 1,5 versenyképés algoritmust kapunk. Azaz a mi algoritmusunk, FFO összes költsége legfeljebb 1,5-szerese lesz az optimális pakolás költségének, OPT-nak.</w:t>
      </w:r>
    </w:p>
    <w:p w14:paraId="03522741" w14:textId="77777777" w:rsidR="006030A5" w:rsidRPr="000D779B" w:rsidRDefault="006030A5" w:rsidP="006030A5">
      <w:pPr>
        <w:pStyle w:val="Listaszerbekezds"/>
        <w:numPr>
          <w:ilvl w:val="0"/>
          <w:numId w:val="4"/>
        </w:num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Ha c = 1,6, akkor a második ágon vagyunk a </w:t>
      </w:r>
      <w:proofErr w:type="gramStart"/>
      <w:r w:rsidRPr="000D779B">
        <w:rPr>
          <w:rFonts w:ascii="Times New Roman" w:hAnsi="Times New Roman" w:cs="Times New Roman"/>
          <w:sz w:val="24"/>
          <w:szCs w:val="24"/>
        </w:rPr>
        <w:t>definíció</w:t>
      </w:r>
      <w:proofErr w:type="gramEnd"/>
      <w:r w:rsidRPr="000D779B">
        <w:rPr>
          <w:rFonts w:ascii="Times New Roman" w:hAnsi="Times New Roman" w:cs="Times New Roman"/>
          <w:sz w:val="24"/>
          <w:szCs w:val="24"/>
        </w:rPr>
        <w:t xml:space="preserve"> második sorában,</w:t>
      </w:r>
    </w:p>
    <w:p w14:paraId="01B89892" w14:textId="77777777" w:rsidR="006030A5" w:rsidRPr="000D779B" w:rsidRDefault="006030A5" w:rsidP="006030A5">
      <w:pPr>
        <w:pStyle w:val="Listaszerbekezds"/>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Tehát ekkor az algoritmusunk úgy fog kinézni, mint a </w:t>
      </w:r>
      <w:proofErr w:type="gramStart"/>
      <w:r w:rsidRPr="000D779B">
        <w:rPr>
          <w:rFonts w:ascii="Times New Roman" w:hAnsi="Times New Roman" w:cs="Times New Roman"/>
          <w:sz w:val="24"/>
          <w:szCs w:val="24"/>
        </w:rPr>
        <w:t>klasszikus</w:t>
      </w:r>
      <w:proofErr w:type="gramEnd"/>
      <w:r w:rsidRPr="000D779B">
        <w:rPr>
          <w:rFonts w:ascii="Times New Roman" w:hAnsi="Times New Roman" w:cs="Times New Roman"/>
          <w:sz w:val="24"/>
          <w:szCs w:val="24"/>
        </w:rPr>
        <w:t xml:space="preserve"> FF algoritmus, de 1 magasságú ládák helyett 1 + 1/c = 1 + 1/1,6 = 1,625 magas ládákba fog pakolni. Azaz minden egyes </w:t>
      </w:r>
      <w:proofErr w:type="gramStart"/>
      <w:r w:rsidRPr="000D779B">
        <w:rPr>
          <w:rFonts w:ascii="Times New Roman" w:hAnsi="Times New Roman" w:cs="Times New Roman"/>
          <w:sz w:val="24"/>
          <w:szCs w:val="24"/>
        </w:rPr>
        <w:t>láda</w:t>
      </w:r>
      <w:proofErr w:type="gramEnd"/>
      <w:r w:rsidRPr="000D779B">
        <w:rPr>
          <w:rFonts w:ascii="Times New Roman" w:hAnsi="Times New Roman" w:cs="Times New Roman"/>
          <w:sz w:val="24"/>
          <w:szCs w:val="24"/>
        </w:rPr>
        <w:t xml:space="preserve"> amit tekintünk, 1,625 magas lesz ebben az esetben. Úgyis mondhatjuk, hogy minden egyes tekintett láda kapacitás 1,625 lesz, 1 helyett, és ilyen szabályok mellett </w:t>
      </w:r>
      <w:proofErr w:type="gramStart"/>
      <w:r w:rsidRPr="000D779B">
        <w:rPr>
          <w:rFonts w:ascii="Times New Roman" w:hAnsi="Times New Roman" w:cs="Times New Roman"/>
          <w:sz w:val="24"/>
          <w:szCs w:val="24"/>
        </w:rPr>
        <w:t>pakolunk</w:t>
      </w:r>
      <w:proofErr w:type="gramEnd"/>
      <w:r w:rsidRPr="000D779B">
        <w:rPr>
          <w:rFonts w:ascii="Times New Roman" w:hAnsi="Times New Roman" w:cs="Times New Roman"/>
          <w:sz w:val="24"/>
          <w:szCs w:val="24"/>
        </w:rPr>
        <w:t xml:space="preserve"> FF szabállyal. Persze kevesebb, mint 1,625 összmennyiségű elemet rakhatunk bele, sőt, a legtöbb ládát vélhetően nem tudjuk 1,625 magasságig megpakolni, mint ahogy a </w:t>
      </w:r>
      <w:proofErr w:type="gramStart"/>
      <w:r w:rsidRPr="000D779B">
        <w:rPr>
          <w:rFonts w:ascii="Times New Roman" w:hAnsi="Times New Roman" w:cs="Times New Roman"/>
          <w:sz w:val="24"/>
          <w:szCs w:val="24"/>
        </w:rPr>
        <w:t>klasszikus</w:t>
      </w:r>
      <w:proofErr w:type="gramEnd"/>
      <w:r w:rsidRPr="000D779B">
        <w:rPr>
          <w:rFonts w:ascii="Times New Roman" w:hAnsi="Times New Roman" w:cs="Times New Roman"/>
          <w:sz w:val="24"/>
          <w:szCs w:val="24"/>
        </w:rPr>
        <w:t xml:space="preserve"> esetben sem tudjuk 1 magasságig pakolni a ládáinkat, általában csak kisebb szintig.</w:t>
      </w:r>
    </w:p>
    <w:p w14:paraId="21C1D61C" w14:textId="77777777" w:rsidR="006030A5" w:rsidRPr="000D779B" w:rsidRDefault="006030A5" w:rsidP="006030A5">
      <w:pPr>
        <w:pStyle w:val="Listaszerbekezds"/>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De persze az 1 szint feletti, </w:t>
      </w:r>
      <w:proofErr w:type="gramStart"/>
      <w:r w:rsidRPr="000D779B">
        <w:rPr>
          <w:rFonts w:ascii="Times New Roman" w:hAnsi="Times New Roman" w:cs="Times New Roman"/>
          <w:sz w:val="24"/>
          <w:szCs w:val="24"/>
        </w:rPr>
        <w:t>túllógó  elemekért</w:t>
      </w:r>
      <w:proofErr w:type="gramEnd"/>
      <w:r w:rsidRPr="000D779B">
        <w:rPr>
          <w:rFonts w:ascii="Times New Roman" w:hAnsi="Times New Roman" w:cs="Times New Roman"/>
          <w:sz w:val="24"/>
          <w:szCs w:val="24"/>
        </w:rPr>
        <w:t xml:space="preserve"> fizetnünk kell.</w:t>
      </w:r>
    </w:p>
    <w:p w14:paraId="243FBC12" w14:textId="77777777" w:rsidR="006030A5" w:rsidRPr="000D779B" w:rsidRDefault="006030A5" w:rsidP="006030A5">
      <w:pPr>
        <w:pStyle w:val="Listaszerbekezds"/>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Ha mondjuk c = 1,6 és egy ládába s = 1,3 szintig rakja az elemeket az FFO algoritmus, akkor 1 + c * (s - 1) = 1 + 1,6 * 0,3 = 1,48 lesz a láda költsége. Így fizetünk plusz 0,48 költséget, 1 helyett 1,48-ot a ládáért cserében viszont 1,3 szintig pakolhatjuk, nem kell új ládát nyitni az 1 fölött lévő elemekhez.</w:t>
      </w:r>
    </w:p>
    <w:p w14:paraId="3C1ED0D0" w14:textId="77777777" w:rsidR="006030A5" w:rsidRPr="000D779B" w:rsidRDefault="006030A5" w:rsidP="006030A5">
      <w:pPr>
        <w:spacing w:after="0" w:line="360" w:lineRule="auto"/>
        <w:jc w:val="both"/>
        <w:rPr>
          <w:rFonts w:ascii="Times New Roman" w:hAnsi="Times New Roman" w:cs="Times New Roman"/>
          <w:sz w:val="24"/>
          <w:szCs w:val="24"/>
        </w:rPr>
      </w:pPr>
    </w:p>
    <w:p w14:paraId="053D7FFA" w14:textId="77777777" w:rsidR="006030A5" w:rsidRPr="000D779B" w:rsidRDefault="006030A5" w:rsidP="006030A5">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Természetesen c értékét előre ismerjük. Azaz így az algoritmusunk először eldönti, hogy „melyik” ágon vagyunk, és annak megfelelően 1+O(c) magas ládákba pakol, minden láda ilyen </w:t>
      </w:r>
      <w:proofErr w:type="gramStart"/>
      <w:r w:rsidRPr="000D779B">
        <w:rPr>
          <w:rFonts w:ascii="Times New Roman" w:hAnsi="Times New Roman" w:cs="Times New Roman"/>
          <w:sz w:val="24"/>
          <w:szCs w:val="24"/>
        </w:rPr>
        <w:t>kapacitású</w:t>
      </w:r>
      <w:proofErr w:type="gramEnd"/>
      <w:r w:rsidRPr="000D779B">
        <w:rPr>
          <w:rFonts w:ascii="Times New Roman" w:hAnsi="Times New Roman" w:cs="Times New Roman"/>
          <w:sz w:val="24"/>
          <w:szCs w:val="24"/>
        </w:rPr>
        <w:t xml:space="preserve"> lesz. </w:t>
      </w:r>
    </w:p>
    <w:p w14:paraId="23634714" w14:textId="77777777" w:rsidR="006030A5" w:rsidRPr="000D779B" w:rsidRDefault="006030A5" w:rsidP="006030A5">
      <w:pPr>
        <w:tabs>
          <w:tab w:val="left" w:pos="6240"/>
        </w:tabs>
        <w:spacing w:after="0" w:line="360" w:lineRule="auto"/>
        <w:jc w:val="both"/>
        <w:rPr>
          <w:rFonts w:ascii="Times New Roman" w:eastAsiaTheme="minorEastAsia" w:hAnsi="Times New Roman" w:cs="Times New Roman"/>
          <w:sz w:val="24"/>
          <w:szCs w:val="24"/>
        </w:rPr>
      </w:pPr>
      <w:r w:rsidRPr="000D779B">
        <w:rPr>
          <w:rFonts w:ascii="Times New Roman" w:eastAsiaTheme="minorEastAsia" w:hAnsi="Times New Roman" w:cs="Times New Roman"/>
          <w:sz w:val="24"/>
          <w:szCs w:val="24"/>
        </w:rPr>
        <w:t xml:space="preserve">Tehát az algoritmus a </w:t>
      </w:r>
      <m:oMath>
        <m:r>
          <m:rPr>
            <m:sty m:val="p"/>
          </m:rPr>
          <w:rPr>
            <w:rFonts w:ascii="Cambria Math" w:hAnsi="Cambria Math" w:cs="Times New Roman"/>
            <w:sz w:val="24"/>
            <w:szCs w:val="24"/>
          </w:rPr>
          <m:t>0≤</m:t>
        </m:r>
        <m:r>
          <w:rPr>
            <w:rFonts w:ascii="Cambria Math" w:hAnsi="Cambria Math" w:cs="Times New Roman"/>
            <w:sz w:val="24"/>
            <w:szCs w:val="24"/>
          </w:rPr>
          <m:t>c</m:t>
        </m:r>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3</m:t>
            </m:r>
          </m:num>
          <m:den>
            <m:r>
              <m:rPr>
                <m:sty m:val="p"/>
              </m:rPr>
              <w:rPr>
                <w:rFonts w:ascii="Cambria Math" w:hAnsi="Cambria Math" w:cs="Times New Roman"/>
                <w:sz w:val="24"/>
                <w:szCs w:val="24"/>
              </w:rPr>
              <m:t>2</m:t>
            </m:r>
          </m:den>
        </m:f>
      </m:oMath>
      <w:r w:rsidRPr="000D779B">
        <w:rPr>
          <w:rFonts w:ascii="Times New Roman" w:eastAsiaTheme="minorEastAsia" w:hAnsi="Times New Roman" w:cs="Times New Roman"/>
          <w:sz w:val="24"/>
          <w:szCs w:val="24"/>
        </w:rPr>
        <w:t xml:space="preserve"> túltöltési költség esetén végtelen mennyiségű elemet pakol egy ládába. Azaz csak egyetlen ládát használ ebben az esetben az összes elem pakolására!</w:t>
      </w:r>
    </w:p>
    <w:p w14:paraId="2644973C" w14:textId="2E8DEC80" w:rsidR="006030A5" w:rsidRPr="000D779B" w:rsidRDefault="006030A5" w:rsidP="006030A5">
      <w:r w:rsidRPr="000D779B">
        <w:rPr>
          <w:rFonts w:ascii="Times New Roman" w:eastAsiaTheme="minorEastAsia" w:hAnsi="Times New Roman" w:cs="Times New Roman"/>
          <w:sz w:val="24"/>
          <w:szCs w:val="24"/>
        </w:rPr>
        <w:t xml:space="preserve">Ha c értéke meghaladja a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m:t>
            </m:r>
          </m:num>
          <m:den>
            <m:r>
              <w:rPr>
                <w:rFonts w:ascii="Cambria Math" w:eastAsiaTheme="minorEastAsia" w:hAnsi="Cambria Math" w:cs="Times New Roman"/>
                <w:sz w:val="24"/>
                <w:szCs w:val="24"/>
              </w:rPr>
              <m:t>2</m:t>
            </m:r>
          </m:den>
        </m:f>
      </m:oMath>
      <w:r w:rsidRPr="000D779B">
        <w:rPr>
          <w:rFonts w:ascii="Times New Roman" w:eastAsiaTheme="minorEastAsia" w:hAnsi="Times New Roman" w:cs="Times New Roman"/>
          <w:sz w:val="24"/>
          <w:szCs w:val="24"/>
        </w:rPr>
        <w:t xml:space="preserve"> értékét, de nem nagyobb, mint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9</m:t>
            </m:r>
          </m:num>
          <m:den>
            <m:r>
              <w:rPr>
                <w:rFonts w:ascii="Cambria Math" w:eastAsiaTheme="minorEastAsia" w:hAnsi="Cambria Math" w:cs="Times New Roman"/>
                <w:sz w:val="24"/>
                <w:szCs w:val="24"/>
              </w:rPr>
              <m:t>5</m:t>
            </m:r>
          </m:den>
        </m:f>
      </m:oMath>
      <w:r w:rsidRPr="000D779B">
        <w:rPr>
          <w:rFonts w:ascii="Times New Roman" w:eastAsiaTheme="minorEastAsia" w:hAnsi="Times New Roman" w:cs="Times New Roman"/>
          <w:sz w:val="24"/>
          <w:szCs w:val="24"/>
        </w:rPr>
        <w:t xml:space="preserve">, akkor a túltöltés költsége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c</m:t>
            </m:r>
          </m:den>
        </m:f>
      </m:oMath>
      <w:r w:rsidRPr="000D779B">
        <w:rPr>
          <w:rFonts w:ascii="Times New Roman" w:eastAsiaTheme="minorEastAsia" w:hAnsi="Times New Roman" w:cs="Times New Roman"/>
          <w:sz w:val="24"/>
          <w:szCs w:val="24"/>
        </w:rPr>
        <w:t xml:space="preserve"> lesz, vagyis az 1-et meghaladó értékék plusz költsége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c</m:t>
            </m:r>
          </m:den>
        </m:f>
      </m:oMath>
      <w:r w:rsidRPr="000D779B">
        <w:rPr>
          <w:rFonts w:ascii="Times New Roman" w:eastAsiaTheme="minorEastAsia" w:hAnsi="Times New Roman" w:cs="Times New Roman"/>
          <w:sz w:val="24"/>
          <w:szCs w:val="24"/>
        </w:rPr>
        <w:t xml:space="preserve"> lesz, azaz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c</m:t>
            </m:r>
          </m:den>
        </m:f>
      </m:oMath>
      <w:r w:rsidRPr="000D779B">
        <w:rPr>
          <w:rFonts w:ascii="Times New Roman" w:eastAsiaTheme="minorEastAsia" w:hAnsi="Times New Roman" w:cs="Times New Roman"/>
          <w:sz w:val="24"/>
          <w:szCs w:val="24"/>
        </w:rPr>
        <w:t xml:space="preserve">-vel kell szorozni az 1-et </w:t>
      </w:r>
      <w:r w:rsidRPr="000D779B">
        <w:rPr>
          <w:rFonts w:ascii="Times New Roman" w:eastAsiaTheme="minorEastAsia" w:hAnsi="Times New Roman" w:cs="Times New Roman"/>
          <w:sz w:val="24"/>
          <w:szCs w:val="24"/>
        </w:rPr>
        <w:lastRenderedPageBreak/>
        <w:t xml:space="preserve">meghaladó elemeket. Ezenkivűl ha </w:t>
      </w:r>
      <m:oMath>
        <m:r>
          <w:rPr>
            <w:rFonts w:ascii="Cambria Math" w:eastAsiaTheme="minorEastAsia" w:hAnsi="Cambria Math" w:cs="Times New Roman"/>
            <w:sz w:val="24"/>
            <w:szCs w:val="24"/>
          </w:rPr>
          <m:t>c</m:t>
        </m:r>
      </m:oMath>
      <w:r w:rsidRPr="000D779B">
        <w:rPr>
          <w:rFonts w:ascii="Times New Roman" w:eastAsiaTheme="minorEastAsia" w:hAnsi="Times New Roman" w:cs="Times New Roman"/>
          <w:sz w:val="24"/>
          <w:szCs w:val="24"/>
        </w:rPr>
        <w:t xml:space="preserve"> a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9</m:t>
            </m:r>
          </m:num>
          <m:den>
            <m:r>
              <w:rPr>
                <w:rFonts w:ascii="Cambria Math" w:eastAsiaTheme="minorEastAsia" w:hAnsi="Cambria Math" w:cs="Times New Roman"/>
                <w:sz w:val="24"/>
                <w:szCs w:val="24"/>
              </w:rPr>
              <m:t>5</m:t>
            </m:r>
          </m:den>
        </m:f>
        <m:r>
          <w:rPr>
            <w:rFonts w:ascii="Cambria Math" w:eastAsiaTheme="minorEastAsia" w:hAnsi="Cambria Math" w:cs="Times New Roman"/>
            <w:sz w:val="24"/>
            <w:szCs w:val="24"/>
          </w:rPr>
          <m:t>&lt;c≤</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14</m:t>
            </m:r>
          </m:num>
          <m:den>
            <m:r>
              <w:rPr>
                <w:rFonts w:ascii="Cambria Math" w:eastAsiaTheme="minorEastAsia" w:hAnsi="Cambria Math" w:cs="Times New Roman"/>
                <w:sz w:val="24"/>
                <w:szCs w:val="24"/>
              </w:rPr>
              <m:t>3</m:t>
            </m:r>
          </m:den>
        </m:f>
      </m:oMath>
      <w:r w:rsidRPr="000D779B">
        <w:rPr>
          <w:rFonts w:ascii="Times New Roman" w:eastAsiaTheme="minorEastAsia" w:hAnsi="Times New Roman" w:cs="Times New Roman"/>
          <w:sz w:val="24"/>
          <w:szCs w:val="24"/>
        </w:rPr>
        <w:t xml:space="preserve"> , </w:t>
      </w:r>
      <w:proofErr w:type="gramStart"/>
      <w:r w:rsidRPr="000D779B">
        <w:rPr>
          <w:rFonts w:ascii="Times New Roman" w:eastAsiaTheme="minorEastAsia" w:hAnsi="Times New Roman" w:cs="Times New Roman"/>
          <w:sz w:val="24"/>
          <w:szCs w:val="24"/>
        </w:rPr>
        <w:t>intervallumba</w:t>
      </w:r>
      <w:proofErr w:type="gramEnd"/>
      <w:r w:rsidRPr="000D779B">
        <w:rPr>
          <w:rFonts w:ascii="Times New Roman" w:eastAsiaTheme="minorEastAsia" w:hAnsi="Times New Roman" w:cs="Times New Roman"/>
          <w:sz w:val="24"/>
          <w:szCs w:val="24"/>
        </w:rPr>
        <w:t xml:space="preserve"> esik akkor ez a költség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r>
              <w:rPr>
                <w:rFonts w:ascii="Cambria Math" w:eastAsiaTheme="minorEastAsia" w:hAnsi="Cambria Math" w:cs="Times New Roman"/>
                <w:sz w:val="24"/>
                <w:szCs w:val="24"/>
              </w:rPr>
              <m:t>3c</m:t>
            </m:r>
          </m:den>
        </m:f>
      </m:oMath>
      <w:r w:rsidRPr="000D779B">
        <w:rPr>
          <w:rFonts w:ascii="Times New Roman" w:eastAsiaTheme="minorEastAsia" w:hAnsi="Times New Roman" w:cs="Times New Roman"/>
          <w:sz w:val="24"/>
          <w:szCs w:val="24"/>
        </w:rPr>
        <w:t xml:space="preserve"> lesz, míg ha </w:t>
      </w:r>
      <m:oMath>
        <m:r>
          <w:rPr>
            <w:rFonts w:ascii="Cambria Math" w:eastAsiaTheme="minorEastAsia" w:hAnsi="Cambria Math" w:cs="Times New Roman"/>
            <w:sz w:val="24"/>
            <w:szCs w:val="24"/>
          </w:rPr>
          <m:t>c&gt;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14</m:t>
            </m:r>
          </m:num>
          <m:den>
            <m:r>
              <w:rPr>
                <w:rFonts w:ascii="Cambria Math" w:eastAsiaTheme="minorEastAsia" w:hAnsi="Cambria Math" w:cs="Times New Roman"/>
                <w:sz w:val="24"/>
                <w:szCs w:val="24"/>
              </w:rPr>
              <m:t>3</m:t>
            </m:r>
          </m:den>
        </m:f>
      </m:oMath>
      <w:r w:rsidRPr="000D779B">
        <w:rPr>
          <w:rFonts w:ascii="Times New Roman" w:eastAsiaTheme="minorEastAsia" w:hAnsi="Times New Roman" w:cs="Times New Roman"/>
          <w:sz w:val="24"/>
          <w:szCs w:val="24"/>
        </w:rPr>
        <w:t xml:space="preserve">, akkor pedig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3c</m:t>
            </m:r>
          </m:den>
        </m:f>
      </m:oMath>
      <w:r w:rsidRPr="000D779B">
        <w:rPr>
          <w:rFonts w:ascii="Times New Roman" w:eastAsiaTheme="minorEastAsia" w:hAnsi="Times New Roman" w:cs="Times New Roman"/>
          <w:sz w:val="24"/>
          <w:szCs w:val="24"/>
        </w:rPr>
        <w:t xml:space="preserve"> ez az érték, azaz a túltöltés költsége.</w:t>
      </w:r>
    </w:p>
    <w:p w14:paraId="6B44ED6C" w14:textId="7D034FC3" w:rsidR="00BB7376" w:rsidRPr="000D779B" w:rsidRDefault="000D779B" w:rsidP="00BB7376">
      <w:pPr>
        <w:pStyle w:val="Cmsor2"/>
        <w:rPr>
          <w:rFonts w:cs="Times New Roman"/>
        </w:rPr>
      </w:pPr>
      <w:bookmarkStart w:id="4" w:name="_Toc99793092"/>
      <w:r w:rsidRPr="000D779B">
        <w:rPr>
          <w:rFonts w:cs="Times New Roman"/>
        </w:rPr>
        <w:t>2.3</w:t>
      </w:r>
      <w:r w:rsidR="00BB7376" w:rsidRPr="000D779B">
        <w:rPr>
          <w:rFonts w:cs="Times New Roman"/>
        </w:rPr>
        <w:t>. Best Fit</w:t>
      </w:r>
      <w:bookmarkEnd w:id="4"/>
    </w:p>
    <w:p w14:paraId="4E552ED0" w14:textId="6F74A212" w:rsidR="00BB7376" w:rsidRPr="000D779B" w:rsidRDefault="00BB7376" w:rsidP="00BB7376">
      <w:pPr>
        <w:pStyle w:val="Cmsor2"/>
        <w:rPr>
          <w:rFonts w:cs="Times New Roman"/>
        </w:rPr>
      </w:pPr>
      <w:bookmarkStart w:id="5" w:name="_Toc99793093"/>
      <w:r w:rsidRPr="000D779B">
        <w:rPr>
          <w:rFonts w:cs="Times New Roman"/>
        </w:rPr>
        <w:t>2.</w:t>
      </w:r>
      <w:r w:rsidR="000D779B" w:rsidRPr="000D779B">
        <w:rPr>
          <w:rFonts w:cs="Times New Roman"/>
        </w:rPr>
        <w:t>4</w:t>
      </w:r>
      <w:r w:rsidRPr="000D779B">
        <w:rPr>
          <w:rFonts w:cs="Times New Roman"/>
        </w:rPr>
        <w:t>. Harmonic/worst Fit</w:t>
      </w:r>
      <w:bookmarkEnd w:id="5"/>
    </w:p>
    <w:p w14:paraId="34F1AEAA" w14:textId="77777777" w:rsidR="00BB7376" w:rsidRPr="000D779B" w:rsidRDefault="00BB7376"/>
    <w:p w14:paraId="36C68613" w14:textId="77777777" w:rsidR="00BB7376" w:rsidRPr="000D779B" w:rsidRDefault="00BB7376">
      <w:r w:rsidRPr="000D779B">
        <w:br w:type="page"/>
      </w:r>
    </w:p>
    <w:p w14:paraId="79126A54" w14:textId="77777777" w:rsidR="00BB7376" w:rsidRPr="000D779B" w:rsidRDefault="00BB7376" w:rsidP="00BB7376">
      <w:pPr>
        <w:pStyle w:val="Cmsor1"/>
        <w:rPr>
          <w:rFonts w:cs="Times New Roman"/>
        </w:rPr>
      </w:pPr>
      <w:bookmarkStart w:id="6" w:name="_Toc99793094"/>
      <w:r w:rsidRPr="000D779B">
        <w:rPr>
          <w:rFonts w:cs="Times New Roman"/>
        </w:rPr>
        <w:lastRenderedPageBreak/>
        <w:t>3. Fejlesztői dokumentáció</w:t>
      </w:r>
      <w:bookmarkEnd w:id="6"/>
    </w:p>
    <w:p w14:paraId="52861A24" w14:textId="2772C2B7" w:rsidR="00BB7376" w:rsidRDefault="00BB7376" w:rsidP="00BB7376">
      <w:pPr>
        <w:pStyle w:val="Cmsor2"/>
        <w:rPr>
          <w:rFonts w:cs="Times New Roman"/>
        </w:rPr>
      </w:pPr>
      <w:bookmarkStart w:id="7" w:name="_Toc99793095"/>
      <w:r w:rsidRPr="000D779B">
        <w:rPr>
          <w:rFonts w:cs="Times New Roman"/>
        </w:rPr>
        <w:t xml:space="preserve">3.1. Fejlesztői </w:t>
      </w:r>
      <w:commentRangeStart w:id="8"/>
      <w:commentRangeStart w:id="9"/>
      <w:r w:rsidRPr="000D779B">
        <w:rPr>
          <w:rFonts w:cs="Times New Roman"/>
        </w:rPr>
        <w:t>környezet</w:t>
      </w:r>
      <w:commentRangeEnd w:id="8"/>
      <w:r w:rsidRPr="000D779B">
        <w:rPr>
          <w:rStyle w:val="Jegyzethivatkozs"/>
          <w:rFonts w:cs="Times New Roman"/>
          <w:sz w:val="26"/>
          <w:szCs w:val="26"/>
        </w:rPr>
        <w:commentReference w:id="8"/>
      </w:r>
      <w:bookmarkEnd w:id="7"/>
      <w:commentRangeEnd w:id="9"/>
      <w:r w:rsidR="00913C01">
        <w:rPr>
          <w:rStyle w:val="Jegyzethivatkozs"/>
          <w:rFonts w:asciiTheme="minorHAnsi" w:eastAsiaTheme="minorHAnsi" w:hAnsiTheme="minorHAnsi" w:cstheme="minorBidi"/>
        </w:rPr>
        <w:commentReference w:id="9"/>
      </w:r>
    </w:p>
    <w:p w14:paraId="2E1D6D85" w14:textId="318C9643" w:rsidR="00990134" w:rsidRDefault="000C1D54" w:rsidP="00990134">
      <w:pPr>
        <w:rPr>
          <w:rFonts w:ascii="Times New Roman" w:hAnsi="Times New Roman" w:cs="Times New Roman"/>
          <w:color w:val="333333"/>
          <w:sz w:val="24"/>
          <w:szCs w:val="24"/>
          <w:shd w:val="clear" w:color="auto" w:fill="FFFFFF"/>
        </w:rPr>
      </w:pPr>
      <w:r w:rsidRPr="00990134">
        <w:rPr>
          <w:rFonts w:ascii="Times New Roman" w:hAnsi="Times New Roman" w:cs="Times New Roman"/>
          <w:sz w:val="24"/>
          <w:szCs w:val="24"/>
        </w:rPr>
        <w:t xml:space="preserve">Az algoritmus implementációjához a Python programozási nyelvet választottam. </w:t>
      </w:r>
      <w:r w:rsidR="00990134" w:rsidRPr="00990134">
        <w:rPr>
          <w:rFonts w:ascii="Times New Roman" w:hAnsi="Times New Roman" w:cs="Times New Roman"/>
          <w:color w:val="333333"/>
          <w:sz w:val="24"/>
          <w:szCs w:val="24"/>
          <w:shd w:val="clear" w:color="auto" w:fill="FFFFFF"/>
        </w:rPr>
        <w:t>A Python programozási nyelvet Guido van Rossuam holland programozó kezdte el fej</w:t>
      </w:r>
      <w:r w:rsidR="00990134">
        <w:rPr>
          <w:rFonts w:ascii="Times New Roman" w:hAnsi="Times New Roman" w:cs="Times New Roman"/>
          <w:color w:val="333333"/>
          <w:sz w:val="24"/>
          <w:szCs w:val="24"/>
          <w:shd w:val="clear" w:color="auto" w:fill="FFFFFF"/>
        </w:rPr>
        <w:t xml:space="preserve">leszteni 1989-ben, majd 1991-ben hozta nyilvánosságra. </w:t>
      </w:r>
      <w:r w:rsidR="00990134">
        <w:rPr>
          <w:rFonts w:ascii="Times New Roman" w:hAnsi="Times New Roman" w:cs="Times New Roman"/>
          <w:sz w:val="24"/>
          <w:szCs w:val="24"/>
        </w:rPr>
        <w:t>Választásom legfőbb szempontja</w:t>
      </w:r>
      <w:r w:rsidR="00990134" w:rsidRPr="00990134">
        <w:rPr>
          <w:rFonts w:ascii="Times New Roman" w:hAnsi="Times New Roman" w:cs="Times New Roman"/>
          <w:sz w:val="24"/>
          <w:szCs w:val="24"/>
        </w:rPr>
        <w:t xml:space="preserve"> a nyelv magasszi</w:t>
      </w:r>
      <w:r w:rsidR="00913C01">
        <w:rPr>
          <w:rFonts w:ascii="Times New Roman" w:hAnsi="Times New Roman" w:cs="Times New Roman"/>
          <w:sz w:val="24"/>
          <w:szCs w:val="24"/>
        </w:rPr>
        <w:t xml:space="preserve">ntű adatstruktúrái, valamint a </w:t>
      </w:r>
      <w:r w:rsidR="00990134" w:rsidRPr="00990134">
        <w:rPr>
          <w:rFonts w:ascii="Times New Roman" w:hAnsi="Times New Roman" w:cs="Times New Roman"/>
          <w:sz w:val="24"/>
          <w:szCs w:val="24"/>
        </w:rPr>
        <w:t xml:space="preserve">kevésbé </w:t>
      </w:r>
      <w:proofErr w:type="gramStart"/>
      <w:r w:rsidR="00990134" w:rsidRPr="00990134">
        <w:rPr>
          <w:rFonts w:ascii="Times New Roman" w:hAnsi="Times New Roman" w:cs="Times New Roman"/>
          <w:sz w:val="24"/>
          <w:szCs w:val="24"/>
        </w:rPr>
        <w:t>komplex</w:t>
      </w:r>
      <w:proofErr w:type="gramEnd"/>
      <w:r w:rsidR="00990134" w:rsidRPr="00990134">
        <w:rPr>
          <w:rFonts w:ascii="Times New Roman" w:hAnsi="Times New Roman" w:cs="Times New Roman"/>
          <w:sz w:val="24"/>
          <w:szCs w:val="24"/>
        </w:rPr>
        <w:t xml:space="preserve"> szintaxisa volt. </w:t>
      </w:r>
      <w:r w:rsidR="00990134" w:rsidRPr="00990134">
        <w:rPr>
          <w:rFonts w:ascii="Times New Roman" w:hAnsi="Times New Roman" w:cs="Times New Roman"/>
          <w:color w:val="333333"/>
          <w:sz w:val="24"/>
          <w:szCs w:val="24"/>
          <w:shd w:val="clear" w:color="auto" w:fill="FFFFFF"/>
        </w:rPr>
        <w:t>Rövid programok írása gyors, egyszerű és jól áttekinthető.</w:t>
      </w:r>
      <w:r w:rsidR="00913C01">
        <w:rPr>
          <w:rFonts w:ascii="Times New Roman" w:hAnsi="Times New Roman" w:cs="Times New Roman"/>
          <w:color w:val="333333"/>
          <w:sz w:val="24"/>
          <w:szCs w:val="24"/>
          <w:shd w:val="clear" w:color="auto" w:fill="FFFFFF"/>
        </w:rPr>
        <w:t xml:space="preserve"> Ezenívül a Python egy folyamatosan fejlődő, gazdag felhasználó és fejlesztő bázissal rendelkező teljesen ingyenesen és korlátozások nélkül használható programozási nyelv. Megemlítendő még, hogy a Python dinamikus adattípusokat használ, tehát a progamozó által használt minden </w:t>
      </w:r>
      <w:proofErr w:type="gramStart"/>
      <w:r w:rsidR="00913C01">
        <w:rPr>
          <w:rFonts w:ascii="Times New Roman" w:hAnsi="Times New Roman" w:cs="Times New Roman"/>
          <w:color w:val="333333"/>
          <w:sz w:val="24"/>
          <w:szCs w:val="24"/>
          <w:shd w:val="clear" w:color="auto" w:fill="FFFFFF"/>
        </w:rPr>
        <w:t>objektumnak</w:t>
      </w:r>
      <w:proofErr w:type="gramEnd"/>
      <w:r w:rsidR="00913C01">
        <w:rPr>
          <w:rFonts w:ascii="Times New Roman" w:hAnsi="Times New Roman" w:cs="Times New Roman"/>
          <w:color w:val="333333"/>
          <w:sz w:val="24"/>
          <w:szCs w:val="24"/>
          <w:shd w:val="clear" w:color="auto" w:fill="FFFFFF"/>
        </w:rPr>
        <w:t xml:space="preserve"> a végrehajtáskor jól definiált típusa van, ezt nem kell előre definiálni, ez nagyban megkönnyíti a nyelv használhatóságát.</w:t>
      </w:r>
    </w:p>
    <w:p w14:paraId="796D5A75" w14:textId="6DE3FC7E" w:rsidR="00A55B23" w:rsidRPr="00990134" w:rsidRDefault="00A55B23" w:rsidP="00990134">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Az általam írt kód Python 3.10.4 –ben készült, a program elkészítéséhez az OS és a SYS könyvtárakat használtam fel. Az előbbi különböző </w:t>
      </w:r>
      <w:proofErr w:type="gramStart"/>
      <w:r>
        <w:rPr>
          <w:rFonts w:ascii="Times New Roman" w:hAnsi="Times New Roman" w:cs="Times New Roman"/>
          <w:color w:val="333333"/>
          <w:sz w:val="24"/>
          <w:szCs w:val="24"/>
          <w:shd w:val="clear" w:color="auto" w:fill="FFFFFF"/>
        </w:rPr>
        <w:t>funkciókkal</w:t>
      </w:r>
      <w:proofErr w:type="gramEnd"/>
      <w:r>
        <w:rPr>
          <w:rFonts w:ascii="Times New Roman" w:hAnsi="Times New Roman" w:cs="Times New Roman"/>
          <w:color w:val="333333"/>
          <w:sz w:val="24"/>
          <w:szCs w:val="24"/>
          <w:shd w:val="clear" w:color="auto" w:fill="FFFFFF"/>
        </w:rPr>
        <w:t xml:space="preserve"> teszi lehetővé az operációs rendszer</w:t>
      </w:r>
      <w:r w:rsidR="002B78F4">
        <w:rPr>
          <w:rFonts w:ascii="Times New Roman" w:hAnsi="Times New Roman" w:cs="Times New Roman"/>
          <w:color w:val="333333"/>
          <w:sz w:val="24"/>
          <w:szCs w:val="24"/>
          <w:shd w:val="clear" w:color="auto" w:fill="FFFFFF"/>
        </w:rPr>
        <w:t>rel való kommunikálást. Az utóbbi segítségével pedig a futási környezet különböző részeihez kapunk hozzáférést.</w:t>
      </w:r>
      <w:bookmarkStart w:id="10" w:name="_GoBack"/>
      <w:bookmarkEnd w:id="10"/>
    </w:p>
    <w:p w14:paraId="43BE8DD8" w14:textId="219B39EE" w:rsidR="00990134" w:rsidRPr="00990134" w:rsidRDefault="00990134" w:rsidP="000C1D54">
      <w:pPr>
        <w:rPr>
          <w:rFonts w:ascii="Times New Roman" w:hAnsi="Times New Roman" w:cs="Times New Roman"/>
          <w:sz w:val="24"/>
          <w:szCs w:val="24"/>
        </w:rPr>
      </w:pPr>
    </w:p>
    <w:p w14:paraId="59E56901" w14:textId="19C15066" w:rsidR="00BB7376" w:rsidRPr="000D779B" w:rsidRDefault="00BB7376" w:rsidP="00726B5E">
      <w:pPr>
        <w:pStyle w:val="Cmsor2"/>
        <w:rPr>
          <w:rFonts w:cs="Times New Roman"/>
        </w:rPr>
      </w:pPr>
      <w:bookmarkStart w:id="11" w:name="_Toc99793096"/>
      <w:r w:rsidRPr="000D779B">
        <w:rPr>
          <w:rFonts w:cs="Times New Roman"/>
        </w:rPr>
        <w:t xml:space="preserve">3.2. </w:t>
      </w:r>
      <w:r w:rsidR="00726B5E" w:rsidRPr="000D779B">
        <w:rPr>
          <w:rFonts w:cs="Times New Roman"/>
        </w:rPr>
        <w:t>Flowchart</w:t>
      </w:r>
      <w:bookmarkEnd w:id="11"/>
    </w:p>
    <w:p w14:paraId="50FA3EFA" w14:textId="3A7F6936" w:rsidR="00BB7376" w:rsidRPr="000D779B" w:rsidRDefault="00BB7376" w:rsidP="00231639">
      <w:pPr>
        <w:pStyle w:val="Cmsor3"/>
        <w:rPr>
          <w:rFonts w:cs="Times New Roman"/>
        </w:rPr>
      </w:pPr>
      <w:bookmarkStart w:id="12" w:name="_Toc99793097"/>
      <w:r w:rsidRPr="000D779B">
        <w:rPr>
          <w:rFonts w:cs="Times New Roman"/>
        </w:rPr>
        <w:t xml:space="preserve">3.2.1. </w:t>
      </w:r>
      <w:r w:rsidR="006030A5" w:rsidRPr="000D779B">
        <w:rPr>
          <w:rFonts w:cs="Times New Roman"/>
        </w:rPr>
        <w:t>First Fit algoritmus</w:t>
      </w:r>
      <w:bookmarkEnd w:id="12"/>
    </w:p>
    <w:p w14:paraId="6B843A20" w14:textId="77777777" w:rsidR="006030A5" w:rsidRPr="000D779B" w:rsidRDefault="006030A5" w:rsidP="006030A5">
      <w:pPr>
        <w:tabs>
          <w:tab w:val="left" w:pos="6240"/>
        </w:tabs>
        <w:spacing w:after="0" w:line="360" w:lineRule="auto"/>
        <w:jc w:val="both"/>
        <w:rPr>
          <w:rFonts w:ascii="Times New Roman" w:eastAsiaTheme="minorEastAsia" w:hAnsi="Times New Roman" w:cs="Times New Roman"/>
          <w:sz w:val="24"/>
          <w:szCs w:val="24"/>
        </w:rPr>
      </w:pPr>
      <w:r w:rsidRPr="000D779B">
        <w:rPr>
          <w:rFonts w:ascii="Times New Roman" w:eastAsiaTheme="minorEastAsia" w:hAnsi="Times New Roman" w:cs="Times New Roman"/>
          <w:sz w:val="24"/>
          <w:szCs w:val="24"/>
        </w:rPr>
        <w:t xml:space="preserve">Az FFO algoritmus pszeudó-kódja: Jelölje az algoritmus futása során </w:t>
      </w:r>
      <m:oMath>
        <m:r>
          <w:rPr>
            <w:rFonts w:ascii="Cambria Math" w:eastAsiaTheme="minorEastAsia" w:hAnsi="Cambria Math" w:cs="Times New Roman"/>
            <w:sz w:val="24"/>
            <w:szCs w:val="24"/>
          </w:rPr>
          <m:t>h</m:t>
        </m:r>
      </m:oMath>
      <w:r w:rsidRPr="000D779B">
        <w:rPr>
          <w:rFonts w:ascii="Times New Roman" w:eastAsiaTheme="minorEastAsia" w:hAnsi="Times New Roman" w:cs="Times New Roman"/>
          <w:sz w:val="24"/>
          <w:szCs w:val="24"/>
        </w:rPr>
        <w:t xml:space="preserve"> az </w:t>
      </w:r>
      <w:proofErr w:type="gramStart"/>
      <w:r w:rsidRPr="000D779B">
        <w:rPr>
          <w:rFonts w:ascii="Times New Roman" w:eastAsiaTheme="minorEastAsia" w:hAnsi="Times New Roman" w:cs="Times New Roman"/>
          <w:sz w:val="24"/>
          <w:szCs w:val="24"/>
        </w:rPr>
        <w:t>aktuális</w:t>
      </w:r>
      <w:proofErr w:type="gramEnd"/>
      <w:r w:rsidRPr="000D779B">
        <w:rPr>
          <w:rFonts w:ascii="Times New Roman" w:eastAsiaTheme="minorEastAsia" w:hAnsi="Times New Roman" w:cs="Times New Roman"/>
          <w:sz w:val="24"/>
          <w:szCs w:val="24"/>
        </w:rPr>
        <w:t xml:space="preserve"> ládaszámot (az algoritmus által addig megnyitott ládák számát egy adott ponton), továbbá jelölje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m:t>
            </m:r>
          </m:sub>
        </m:sSub>
      </m:oMath>
      <w:r w:rsidRPr="000D779B">
        <w:rPr>
          <w:rFonts w:ascii="Times New Roman" w:eastAsiaTheme="minorEastAsia" w:hAnsi="Times New Roman" w:cs="Times New Roman"/>
          <w:sz w:val="24"/>
          <w:szCs w:val="24"/>
        </w:rPr>
        <w:t xml:space="preserve"> az elemek összes méretét, mennyiségét a </w:t>
      </w:r>
      <m:oMath>
        <m:r>
          <w:rPr>
            <w:rFonts w:ascii="Cambria Math" w:eastAsiaTheme="minorEastAsia" w:hAnsi="Cambria Math" w:cs="Times New Roman"/>
            <w:sz w:val="24"/>
            <w:szCs w:val="24"/>
          </w:rPr>
          <m:t>j</m:t>
        </m:r>
      </m:oMath>
      <w:r w:rsidRPr="000D779B">
        <w:rPr>
          <w:rFonts w:ascii="Times New Roman" w:eastAsiaTheme="minorEastAsia" w:hAnsi="Times New Roman" w:cs="Times New Roman"/>
          <w:sz w:val="24"/>
          <w:szCs w:val="24"/>
        </w:rPr>
        <w:t>-edik ládában.</w:t>
      </w:r>
    </w:p>
    <w:p w14:paraId="4AB6BEBB" w14:textId="77777777" w:rsidR="006030A5" w:rsidRPr="000D779B" w:rsidRDefault="006030A5" w:rsidP="006030A5">
      <w:pPr>
        <w:tabs>
          <w:tab w:val="left" w:pos="6240"/>
        </w:tabs>
        <w:spacing w:after="0" w:line="360" w:lineRule="auto"/>
        <w:jc w:val="both"/>
        <w:rPr>
          <w:rFonts w:ascii="Times New Roman" w:eastAsiaTheme="minorEastAsia" w:hAnsi="Times New Roman" w:cs="Times New Roman"/>
          <w:sz w:val="24"/>
          <w:szCs w:val="24"/>
        </w:rPr>
      </w:pPr>
      <w:r w:rsidRPr="000D779B">
        <w:rPr>
          <w:rFonts w:ascii="Times New Roman" w:eastAsiaTheme="minorEastAsia" w:hAnsi="Times New Roman" w:cs="Times New Roman"/>
          <w:sz w:val="24"/>
          <w:szCs w:val="24"/>
        </w:rPr>
        <w:t xml:space="preserve">Jelölje továbbá </w:t>
      </w:r>
      <m:oMath>
        <m:r>
          <w:rPr>
            <w:rFonts w:ascii="Cambria Math" w:eastAsiaTheme="minorEastAsia" w:hAnsi="Cambria Math" w:cs="Times New Roman"/>
            <w:sz w:val="24"/>
            <w:szCs w:val="24"/>
          </w:rPr>
          <m:t>k</m:t>
        </m:r>
      </m:oMath>
      <w:r w:rsidRPr="000D779B">
        <w:rPr>
          <w:rFonts w:ascii="Times New Roman" w:eastAsiaTheme="minorEastAsia" w:hAnsi="Times New Roman" w:cs="Times New Roman"/>
          <w:sz w:val="24"/>
          <w:szCs w:val="24"/>
        </w:rPr>
        <w:t xml:space="preserve"> az algoritmus végén a ládaszámot.</w:t>
      </w:r>
    </w:p>
    <w:p w14:paraId="5FBFF55B" w14:textId="77777777" w:rsidR="006030A5" w:rsidRPr="000D779B" w:rsidRDefault="006030A5" w:rsidP="006030A5">
      <w:pPr>
        <w:tabs>
          <w:tab w:val="left" w:pos="6240"/>
        </w:tabs>
        <w:spacing w:after="0" w:line="360" w:lineRule="auto"/>
        <w:jc w:val="both"/>
        <w:rPr>
          <w:rFonts w:ascii="Times New Roman" w:eastAsiaTheme="minorEastAsia" w:hAnsi="Times New Roman" w:cs="Times New Roman"/>
          <w:sz w:val="24"/>
          <w:szCs w:val="24"/>
        </w:rPr>
      </w:pPr>
      <w:r w:rsidRPr="000D779B">
        <w:rPr>
          <w:rFonts w:ascii="Times New Roman" w:eastAsiaTheme="minorEastAsia" w:hAnsi="Times New Roman" w:cs="Times New Roman"/>
          <w:sz w:val="24"/>
          <w:szCs w:val="24"/>
        </w:rPr>
        <w:t xml:space="preserve">A </w:t>
      </w:r>
      <m:oMath>
        <m:r>
          <w:rPr>
            <w:rFonts w:ascii="Cambria Math" w:eastAsiaTheme="minorEastAsia" w:hAnsi="Cambria Math" w:cs="Times New Roman"/>
            <w:sz w:val="24"/>
            <w:szCs w:val="24"/>
          </w:rPr>
          <m:t>j</m:t>
        </m:r>
      </m:oMath>
      <w:r w:rsidRPr="000D779B">
        <w:rPr>
          <w:rFonts w:ascii="Times New Roman" w:eastAsiaTheme="minorEastAsia" w:hAnsi="Times New Roman" w:cs="Times New Roman"/>
          <w:sz w:val="24"/>
          <w:szCs w:val="24"/>
        </w:rPr>
        <w:t xml:space="preserve">-edik láda (sőt tulajdonképpen minden láda) </w:t>
      </w:r>
      <w:proofErr w:type="gramStart"/>
      <w:r w:rsidRPr="000D779B">
        <w:rPr>
          <w:rFonts w:ascii="Times New Roman" w:eastAsiaTheme="minorEastAsia" w:hAnsi="Times New Roman" w:cs="Times New Roman"/>
          <w:sz w:val="24"/>
          <w:szCs w:val="24"/>
        </w:rPr>
        <w:t>kapacitása</w:t>
      </w:r>
      <w:proofErr w:type="gramEnd"/>
      <w:r w:rsidRPr="000D779B">
        <w:rPr>
          <w:rFonts w:ascii="Times New Roman" w:eastAsiaTheme="minorEastAsia" w:hAnsi="Times New Roman" w:cs="Times New Roman"/>
          <w:sz w:val="24"/>
          <w:szCs w:val="24"/>
        </w:rPr>
        <w:t xml:space="preserve"> az FFO esetében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m:t>
            </m:r>
          </m:sub>
        </m:sSub>
        <m:r>
          <m:rPr>
            <m:sty m:val="p"/>
          </m:rPr>
          <w:rPr>
            <w:rFonts w:ascii="Cambria Math" w:eastAsiaTheme="minorEastAsia" w:hAnsi="Cambria Math" w:cs="Times New Roman"/>
            <w:sz w:val="24"/>
            <w:szCs w:val="24"/>
          </w:rPr>
          <m:t>=1+O(c)</m:t>
        </m:r>
      </m:oMath>
      <w:r w:rsidRPr="000D779B">
        <w:rPr>
          <w:rFonts w:ascii="Times New Roman" w:eastAsiaTheme="minorEastAsia" w:hAnsi="Times New Roman" w:cs="Times New Roman"/>
          <w:sz w:val="24"/>
          <w:szCs w:val="24"/>
        </w:rPr>
        <w:t xml:space="preserve">, azaz ebből 1 a hagyományos ládaméret és még </w:t>
      </w:r>
      <m:oMath>
        <m:r>
          <m:rPr>
            <m:sty m:val="p"/>
          </m:rPr>
          <w:rPr>
            <w:rFonts w:ascii="Cambria Math" w:eastAsiaTheme="minorEastAsia" w:hAnsi="Cambria Math" w:cs="Times New Roman"/>
            <w:sz w:val="24"/>
            <w:szCs w:val="24"/>
          </w:rPr>
          <m:t>O(c)</m:t>
        </m:r>
      </m:oMath>
      <w:r w:rsidRPr="000D779B">
        <w:rPr>
          <w:rFonts w:ascii="Times New Roman" w:eastAsiaTheme="minorEastAsia" w:hAnsi="Times New Roman" w:cs="Times New Roman"/>
          <w:sz w:val="24"/>
          <w:szCs w:val="24"/>
        </w:rPr>
        <w:t xml:space="preserve"> lehet a túltöltés mérete egy ládában (az egy fölötti, egyet meghaladó rész maximum ennyi lehet az algoritmus definíciójában).</w:t>
      </w:r>
    </w:p>
    <w:p w14:paraId="623493B3" w14:textId="77777777" w:rsidR="006030A5" w:rsidRPr="000D779B" w:rsidRDefault="006030A5" w:rsidP="006030A5">
      <w:pPr>
        <w:tabs>
          <w:tab w:val="left" w:pos="6240"/>
        </w:tabs>
        <w:spacing w:after="0" w:line="360" w:lineRule="auto"/>
        <w:jc w:val="both"/>
        <w:rPr>
          <w:rFonts w:ascii="Times New Roman" w:eastAsiaTheme="minorEastAsia" w:hAnsi="Times New Roman" w:cs="Times New Roman"/>
          <w:sz w:val="24"/>
          <w:szCs w:val="24"/>
        </w:rPr>
      </w:pPr>
    </w:p>
    <w:p w14:paraId="16132C98" w14:textId="77777777" w:rsidR="006030A5" w:rsidRPr="000D779B" w:rsidRDefault="006030A5" w:rsidP="006030A5">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ab/>
      </w:r>
    </w:p>
    <w:p w14:paraId="78A292A4" w14:textId="77777777" w:rsidR="006030A5" w:rsidRPr="000D779B" w:rsidRDefault="006030A5" w:rsidP="006030A5">
      <w:pPr>
        <w:spacing w:after="0" w:line="360" w:lineRule="auto"/>
        <w:jc w:val="both"/>
        <w:rPr>
          <w:rFonts w:ascii="Times New Roman" w:eastAsiaTheme="minorEastAsia" w:hAnsi="Times New Roman" w:cs="Times New Roman"/>
          <w:b/>
          <w:sz w:val="24"/>
          <w:szCs w:val="24"/>
        </w:rPr>
      </w:pPr>
      <w:r w:rsidRPr="000D779B">
        <w:rPr>
          <w:rFonts w:ascii="Times New Roman" w:eastAsiaTheme="minorEastAsia" w:hAnsi="Times New Roman" w:cs="Times New Roman"/>
          <w:b/>
          <w:sz w:val="24"/>
          <w:szCs w:val="24"/>
        </w:rPr>
        <w:t>1. algoritmus. A First Fit algoritmus rögzített túltöltéssel (First-Fit Algorithm with Fixed Overload, FFO)</w:t>
      </w:r>
    </w:p>
    <w:p w14:paraId="0FE08C1A" w14:textId="77777777" w:rsidR="006030A5" w:rsidRPr="000D779B" w:rsidRDefault="006030A5" w:rsidP="006030A5">
      <w:pPr>
        <w:spacing w:after="0" w:line="360" w:lineRule="auto"/>
        <w:rPr>
          <w:rFonts w:ascii="Times New Roman" w:eastAsiaTheme="minorEastAsia" w:hAnsi="Times New Roman" w:cs="Times New Roman"/>
          <w:sz w:val="24"/>
          <w:szCs w:val="24"/>
        </w:rPr>
      </w:pPr>
      <w:r w:rsidRPr="000D779B">
        <w:rPr>
          <w:rFonts w:ascii="Times New Roman" w:eastAsiaTheme="minorEastAsia" w:hAnsi="Times New Roman" w:cs="Times New Roman"/>
          <w:b/>
          <w:sz w:val="24"/>
          <w:szCs w:val="24"/>
        </w:rPr>
        <w:t>1</w:t>
      </w:r>
      <w:r w:rsidRPr="000D779B">
        <w:rPr>
          <w:rFonts w:ascii="Times New Roman" w:eastAsiaTheme="minorEastAsia" w:hAnsi="Times New Roman" w:cs="Times New Roman"/>
          <w:sz w:val="24"/>
          <w:szCs w:val="24"/>
        </w:rPr>
        <w:tab/>
      </w:r>
      <w:proofErr w:type="gramStart"/>
      <w:r w:rsidRPr="000D779B">
        <w:rPr>
          <w:rFonts w:ascii="Times New Roman" w:eastAsiaTheme="minorEastAsia" w:hAnsi="Times New Roman" w:cs="Times New Roman"/>
          <w:b/>
          <w:sz w:val="24"/>
          <w:szCs w:val="24"/>
        </w:rPr>
        <w:t>Input</w:t>
      </w:r>
      <w:proofErr w:type="gramEnd"/>
      <w:r w:rsidRPr="000D779B">
        <w:rPr>
          <w:rFonts w:ascii="Times New Roman" w:eastAsiaTheme="minorEastAsia" w:hAnsi="Times New Roman" w:cs="Times New Roman"/>
          <w:b/>
          <w:sz w:val="24"/>
          <w:szCs w:val="24"/>
        </w:rPr>
        <w:t>:</w:t>
      </w:r>
      <w:r w:rsidRPr="000D779B">
        <w:rPr>
          <w:rFonts w:ascii="Times New Roman" w:eastAsiaTheme="minorEastAsia" w:hAnsi="Times New Roman" w:cs="Times New Roman"/>
          <w:sz w:val="24"/>
          <w:szCs w:val="24"/>
        </w:rPr>
        <w:t xml:space="preserve"> A </w:t>
      </w:r>
      <m:oMath>
        <m:r>
          <w:rPr>
            <w:rFonts w:ascii="Cambria Math" w:eastAsiaTheme="minorEastAsia" w:hAnsi="Cambria Math" w:cs="Times New Roman"/>
            <w:sz w:val="24"/>
            <w:szCs w:val="24"/>
          </w:rPr>
          <m:t>c</m:t>
        </m:r>
      </m:oMath>
      <w:r w:rsidRPr="000D779B">
        <w:rPr>
          <w:rFonts w:ascii="Times New Roman" w:eastAsiaTheme="minorEastAsia" w:hAnsi="Times New Roman" w:cs="Times New Roman"/>
          <w:sz w:val="24"/>
          <w:szCs w:val="24"/>
        </w:rPr>
        <w:t xml:space="preserve"> túltöltési költség.</w:t>
      </w:r>
    </w:p>
    <w:p w14:paraId="346B71ED" w14:textId="77777777" w:rsidR="006030A5" w:rsidRPr="000D779B" w:rsidRDefault="006030A5" w:rsidP="006030A5">
      <w:pPr>
        <w:spacing w:after="0" w:line="360" w:lineRule="auto"/>
        <w:rPr>
          <w:rFonts w:ascii="Times New Roman" w:eastAsiaTheme="minorEastAsia" w:hAnsi="Times New Roman" w:cs="Times New Roman"/>
          <w:sz w:val="24"/>
          <w:szCs w:val="24"/>
        </w:rPr>
      </w:pPr>
      <w:r w:rsidRPr="000D779B">
        <w:rPr>
          <w:rFonts w:ascii="Times New Roman" w:eastAsiaTheme="minorEastAsia" w:hAnsi="Times New Roman" w:cs="Times New Roman"/>
          <w:b/>
          <w:sz w:val="24"/>
          <w:szCs w:val="24"/>
        </w:rPr>
        <w:t>2</w:t>
      </w:r>
      <w:r w:rsidRPr="000D779B">
        <w:rPr>
          <w:rFonts w:ascii="Times New Roman" w:eastAsiaTheme="minorEastAsia" w:hAnsi="Times New Roman" w:cs="Times New Roman"/>
          <w:sz w:val="24"/>
          <w:szCs w:val="24"/>
        </w:rPr>
        <w:tab/>
      </w:r>
      <w:proofErr w:type="gramStart"/>
      <w:r w:rsidRPr="000D779B">
        <w:rPr>
          <w:rFonts w:ascii="Times New Roman" w:eastAsiaTheme="minorEastAsia" w:hAnsi="Times New Roman" w:cs="Times New Roman"/>
          <w:b/>
          <w:sz w:val="24"/>
          <w:szCs w:val="24"/>
        </w:rPr>
        <w:t>Inicializálás</w:t>
      </w:r>
      <w:proofErr w:type="gramEnd"/>
      <w:r w:rsidRPr="000D779B">
        <w:rPr>
          <w:rFonts w:ascii="Times New Roman" w:eastAsiaTheme="minorEastAsia" w:hAnsi="Times New Roman" w:cs="Times New Roman"/>
          <w:b/>
          <w:sz w:val="24"/>
          <w:szCs w:val="24"/>
        </w:rPr>
        <w:t>:</w:t>
      </w:r>
      <w:r w:rsidRPr="000D779B">
        <w:rPr>
          <w:rFonts w:ascii="Times New Roman" w:eastAsiaTheme="minorEastAsia" w:hAnsi="Times New Roman" w:cs="Times New Roman"/>
          <w:sz w:val="24"/>
          <w:szCs w:val="24"/>
        </w:rPr>
        <w:t xml:space="preserve"> Állítsuk be O(c) értéket a fenti definíció alapján. Legyen </w:t>
      </w:r>
      <m:oMath>
        <m:r>
          <w:rPr>
            <w:rFonts w:ascii="Cambria Math" w:eastAsiaTheme="minorEastAsia" w:hAnsi="Cambria Math" w:cs="Times New Roman"/>
            <w:sz w:val="24"/>
            <w:szCs w:val="24"/>
          </w:rPr>
          <m:t>h</m:t>
        </m:r>
        <m:r>
          <m:rPr>
            <m:sty m:val="p"/>
          </m:rPr>
          <w:rPr>
            <w:rFonts w:ascii="Cambria Math" w:eastAsiaTheme="minorEastAsia" w:hAnsi="Cambria Math" w:cs="Times New Roman"/>
            <w:sz w:val="24"/>
            <w:szCs w:val="24"/>
          </w:rPr>
          <m:t>=1</m:t>
        </m:r>
      </m:oMath>
      <w:r w:rsidRPr="000D779B">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s</m:t>
            </m:r>
          </m:e>
          <m:sub>
            <m:r>
              <m:rPr>
                <m:sty m:val="p"/>
              </m:rPr>
              <w:rPr>
                <w:rFonts w:ascii="Cambria Math" w:eastAsiaTheme="minorEastAsia" w:hAnsi="Cambria Math" w:cs="Times New Roman"/>
                <w:sz w:val="24"/>
                <w:szCs w:val="24"/>
              </w:rPr>
              <m:t>1</m:t>
            </m:r>
          </m:sub>
        </m:sSub>
        <m:r>
          <m:rPr>
            <m:sty m:val="p"/>
          </m:rPr>
          <w:rPr>
            <w:rFonts w:ascii="Cambria Math" w:eastAsiaTheme="minorEastAsia" w:hAnsi="Cambria Math" w:cs="Times New Roman"/>
            <w:sz w:val="24"/>
            <w:szCs w:val="24"/>
          </w:rPr>
          <m:t>=1+</m:t>
        </m:r>
        <w:proofErr w:type="gramStart"/>
        <m:r>
          <m:rPr>
            <m:sty m:val="p"/>
          </m:rPr>
          <w:rPr>
            <w:rFonts w:ascii="Cambria Math" w:eastAsiaTheme="minorEastAsia" w:hAnsi="Cambria Math" w:cs="Times New Roman"/>
            <w:sz w:val="24"/>
            <w:szCs w:val="24"/>
          </w:rPr>
          <m:t>O(</m:t>
        </m:r>
        <w:proofErr w:type="gramEnd"/>
        <m:r>
          <m:rPr>
            <m:sty m:val="p"/>
          </m:rPr>
          <w:rPr>
            <w:rFonts w:ascii="Cambria Math" w:eastAsiaTheme="minorEastAsia" w:hAnsi="Cambria Math" w:cs="Times New Roman"/>
            <w:sz w:val="24"/>
            <w:szCs w:val="24"/>
          </w:rPr>
          <m:t>c)</m:t>
        </m:r>
      </m:oMath>
    </w:p>
    <w:p w14:paraId="18FE5895" w14:textId="77777777" w:rsidR="006030A5" w:rsidRPr="000D779B" w:rsidRDefault="006030A5" w:rsidP="006030A5">
      <w:pPr>
        <w:spacing w:after="0" w:line="360" w:lineRule="auto"/>
        <w:jc w:val="both"/>
        <w:rPr>
          <w:rFonts w:ascii="Times New Roman" w:eastAsiaTheme="minorEastAsia" w:hAnsi="Times New Roman" w:cs="Times New Roman"/>
          <w:sz w:val="24"/>
          <w:szCs w:val="24"/>
        </w:rPr>
      </w:pPr>
      <w:r w:rsidRPr="000D779B">
        <w:rPr>
          <w:rFonts w:ascii="Times New Roman" w:eastAsiaTheme="minorEastAsia" w:hAnsi="Times New Roman" w:cs="Times New Roman"/>
          <w:b/>
          <w:sz w:val="24"/>
          <w:szCs w:val="24"/>
        </w:rPr>
        <w:t>3</w:t>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b/>
          <w:sz w:val="24"/>
          <w:szCs w:val="24"/>
        </w:rPr>
        <w:t>for each</w:t>
      </w:r>
      <w:r w:rsidRPr="000D779B">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i</m:t>
        </m:r>
      </m:oMath>
      <w:r w:rsidRPr="000D779B">
        <w:rPr>
          <w:rFonts w:ascii="Times New Roman" w:eastAsiaTheme="minorEastAsia" w:hAnsi="Times New Roman" w:cs="Times New Roman"/>
          <w:sz w:val="24"/>
          <w:szCs w:val="24"/>
        </w:rPr>
        <w:t xml:space="preserve"> elem </w:t>
      </w:r>
      <w:r w:rsidRPr="000D779B">
        <w:rPr>
          <w:rFonts w:ascii="Times New Roman" w:eastAsiaTheme="minorEastAsia" w:hAnsi="Times New Roman" w:cs="Times New Roman"/>
          <w:b/>
          <w:sz w:val="24"/>
          <w:szCs w:val="24"/>
        </w:rPr>
        <w:t>do</w:t>
      </w:r>
      <w:r w:rsidRPr="000D779B">
        <w:rPr>
          <w:rFonts w:ascii="Times New Roman" w:eastAsiaTheme="minorEastAsia" w:hAnsi="Times New Roman" w:cs="Times New Roman"/>
          <w:sz w:val="24"/>
          <w:szCs w:val="24"/>
        </w:rPr>
        <w:t xml:space="preserve"> (minden érkező i </w:t>
      </w:r>
      <w:proofErr w:type="gramStart"/>
      <w:r w:rsidRPr="000D779B">
        <w:rPr>
          <w:rFonts w:ascii="Times New Roman" w:eastAsiaTheme="minorEastAsia" w:hAnsi="Times New Roman" w:cs="Times New Roman"/>
          <w:sz w:val="24"/>
          <w:szCs w:val="24"/>
        </w:rPr>
        <w:t>input</w:t>
      </w:r>
      <w:proofErr w:type="gramEnd"/>
      <w:r w:rsidRPr="000D779B">
        <w:rPr>
          <w:rFonts w:ascii="Times New Roman" w:eastAsiaTheme="minorEastAsia" w:hAnsi="Times New Roman" w:cs="Times New Roman"/>
          <w:sz w:val="24"/>
          <w:szCs w:val="24"/>
        </w:rPr>
        <w:t>elem – i a következő eleme az inputnak -- esetén csináljuk a következőt )</w:t>
      </w:r>
    </w:p>
    <w:p w14:paraId="70990A8B" w14:textId="77777777" w:rsidR="006030A5" w:rsidRPr="000D779B" w:rsidRDefault="006030A5" w:rsidP="006030A5">
      <w:pPr>
        <w:spacing w:after="0" w:line="360" w:lineRule="auto"/>
        <w:jc w:val="both"/>
        <w:rPr>
          <w:rFonts w:ascii="Times New Roman" w:eastAsiaTheme="minorEastAsia" w:hAnsi="Times New Roman" w:cs="Times New Roman"/>
          <w:sz w:val="24"/>
          <w:szCs w:val="24"/>
        </w:rPr>
      </w:pPr>
      <w:r w:rsidRPr="000D779B">
        <w:rPr>
          <w:rFonts w:ascii="Times New Roman" w:eastAsiaTheme="minorEastAsia" w:hAnsi="Times New Roman" w:cs="Times New Roman"/>
          <w:b/>
          <w:sz w:val="24"/>
          <w:szCs w:val="24"/>
        </w:rPr>
        <w:t>4</w:t>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b/>
          <w:sz w:val="24"/>
          <w:szCs w:val="24"/>
        </w:rPr>
        <w:t>for each</w:t>
      </w:r>
      <w:r w:rsidRPr="000D779B">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j</m:t>
        </m:r>
      </m:oMath>
      <w:r w:rsidRPr="000D779B">
        <w:rPr>
          <w:rFonts w:ascii="Times New Roman" w:eastAsiaTheme="minorEastAsia" w:hAnsi="Times New Roman" w:cs="Times New Roman"/>
          <w:sz w:val="24"/>
          <w:szCs w:val="24"/>
        </w:rPr>
        <w:t xml:space="preserve"> láda </w:t>
      </w:r>
      <w:r w:rsidRPr="000D779B">
        <w:rPr>
          <w:rFonts w:ascii="Times New Roman" w:eastAsiaTheme="minorEastAsia" w:hAnsi="Times New Roman" w:cs="Times New Roman"/>
          <w:b/>
          <w:sz w:val="24"/>
          <w:szCs w:val="24"/>
        </w:rPr>
        <w:t xml:space="preserve">do </w:t>
      </w:r>
      <w:r w:rsidRPr="000D779B">
        <w:rPr>
          <w:rFonts w:ascii="Times New Roman" w:eastAsiaTheme="minorEastAsia" w:hAnsi="Times New Roman" w:cs="Times New Roman"/>
          <w:sz w:val="24"/>
          <w:szCs w:val="24"/>
        </w:rPr>
        <w:t>(minden létező j láda esetén csináljuk a következőt)</w:t>
      </w:r>
    </w:p>
    <w:p w14:paraId="3A365C19" w14:textId="77777777" w:rsidR="006030A5" w:rsidRPr="000D779B" w:rsidRDefault="006030A5" w:rsidP="006030A5">
      <w:pPr>
        <w:spacing w:after="0" w:line="360" w:lineRule="auto"/>
        <w:jc w:val="both"/>
        <w:rPr>
          <w:rFonts w:ascii="Times New Roman" w:eastAsiaTheme="minorEastAsia" w:hAnsi="Times New Roman" w:cs="Times New Roman"/>
          <w:sz w:val="24"/>
          <w:szCs w:val="24"/>
        </w:rPr>
      </w:pPr>
      <w:r w:rsidRPr="000D779B">
        <w:rPr>
          <w:rFonts w:ascii="Times New Roman" w:eastAsiaTheme="minorEastAsia" w:hAnsi="Times New Roman" w:cs="Times New Roman"/>
          <w:b/>
          <w:sz w:val="24"/>
          <w:szCs w:val="24"/>
        </w:rPr>
        <w:t>5</w:t>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j</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j</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m:t>
        </m:r>
      </m:oMath>
    </w:p>
    <w:p w14:paraId="5278109C" w14:textId="77777777" w:rsidR="006030A5" w:rsidRPr="000D779B" w:rsidRDefault="006030A5" w:rsidP="006030A5">
      <w:pPr>
        <w:spacing w:after="0" w:line="360" w:lineRule="auto"/>
        <w:jc w:val="both"/>
        <w:rPr>
          <w:rFonts w:ascii="Times New Roman" w:eastAsiaTheme="minorEastAsia" w:hAnsi="Times New Roman" w:cs="Times New Roman"/>
          <w:sz w:val="24"/>
          <w:szCs w:val="24"/>
        </w:rPr>
      </w:pPr>
      <w:r w:rsidRPr="000D779B">
        <w:rPr>
          <w:rFonts w:ascii="Times New Roman" w:hAnsi="Times New Roman" w:cs="Times New Roman"/>
          <w:sz w:val="24"/>
          <w:szCs w:val="24"/>
        </w:rPr>
        <w:lastRenderedPageBreak/>
        <w:tab/>
      </w:r>
      <w:r w:rsidRPr="000D779B">
        <w:rPr>
          <w:rFonts w:ascii="Times New Roman" w:hAnsi="Times New Roman" w:cs="Times New Roman"/>
          <w:sz w:val="24"/>
          <w:szCs w:val="24"/>
        </w:rPr>
        <w:tab/>
      </w:r>
      <w:r w:rsidRPr="000D779B">
        <w:rPr>
          <w:rFonts w:ascii="Times New Roman" w:hAnsi="Times New Roman" w:cs="Times New Roman"/>
          <w:sz w:val="24"/>
          <w:szCs w:val="24"/>
        </w:rPr>
        <w:tab/>
        <w:t xml:space="preserve">Tehát itt számoljuk ki, hogy mennyi lenne a láda szintje, ha 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oMath>
      <w:r w:rsidRPr="000D779B">
        <w:rPr>
          <w:rFonts w:ascii="Times New Roman" w:hAnsi="Times New Roman" w:cs="Times New Roman"/>
          <w:sz w:val="24"/>
          <w:szCs w:val="24"/>
        </w:rPr>
        <w:t xml:space="preserve"> méretű elemet beraknánk </w:t>
      </w:r>
      <w:r w:rsidRPr="000D779B">
        <w:rPr>
          <w:rFonts w:ascii="Times New Roman" w:hAnsi="Times New Roman" w:cs="Times New Roman"/>
          <w:sz w:val="24"/>
          <w:szCs w:val="24"/>
        </w:rPr>
        <w:tab/>
      </w:r>
      <w:r w:rsidRPr="000D779B">
        <w:rPr>
          <w:rFonts w:ascii="Times New Roman" w:hAnsi="Times New Roman" w:cs="Times New Roman"/>
          <w:sz w:val="24"/>
          <w:szCs w:val="24"/>
        </w:rPr>
        <w:tab/>
      </w:r>
      <w:r w:rsidRPr="000D779B">
        <w:rPr>
          <w:rFonts w:ascii="Times New Roman" w:hAnsi="Times New Roman" w:cs="Times New Roman"/>
          <w:sz w:val="24"/>
          <w:szCs w:val="24"/>
        </w:rPr>
        <w:tab/>
        <w:t xml:space="preserve">az </w:t>
      </w:r>
      <w:proofErr w:type="gramStart"/>
      <w:r w:rsidRPr="000D779B">
        <w:rPr>
          <w:rFonts w:ascii="Times New Roman" w:hAnsi="Times New Roman" w:cs="Times New Roman"/>
          <w:sz w:val="24"/>
          <w:szCs w:val="24"/>
        </w:rPr>
        <w:t>aktuálisan</w:t>
      </w:r>
      <w:proofErr w:type="gramEnd"/>
      <w:r w:rsidRPr="000D779B">
        <w:rPr>
          <w:rFonts w:ascii="Times New Roman" w:hAnsi="Times New Roman" w:cs="Times New Roman"/>
          <w:sz w:val="24"/>
          <w:szCs w:val="24"/>
        </w:rPr>
        <w:t xml:space="preserve"> éppen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m:t>
            </m:r>
          </m:sub>
        </m:sSub>
      </m:oMath>
      <w:r w:rsidRPr="000D779B">
        <w:rPr>
          <w:rFonts w:ascii="Times New Roman" w:eastAsiaTheme="minorEastAsia" w:hAnsi="Times New Roman" w:cs="Times New Roman"/>
          <w:sz w:val="24"/>
          <w:szCs w:val="24"/>
        </w:rPr>
        <w:t xml:space="preserve"> magasságú </w:t>
      </w:r>
      <m:oMath>
        <m:r>
          <w:rPr>
            <w:rFonts w:ascii="Cambria Math" w:eastAsiaTheme="minorEastAsia" w:hAnsi="Cambria Math" w:cs="Times New Roman"/>
            <w:sz w:val="24"/>
            <w:szCs w:val="24"/>
          </w:rPr>
          <m:t>j</m:t>
        </m:r>
      </m:oMath>
      <w:r w:rsidRPr="000D779B">
        <w:rPr>
          <w:rFonts w:ascii="Times New Roman" w:eastAsiaTheme="minorEastAsia" w:hAnsi="Times New Roman" w:cs="Times New Roman"/>
          <w:sz w:val="24"/>
          <w:szCs w:val="24"/>
        </w:rPr>
        <w:t xml:space="preserve">-edik ládába, akkor annak magassága </w:t>
      </w:r>
      <m:oMath>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r>
          <m:rPr>
            <m:sty m:val="p"/>
          </m:rPr>
          <w:rPr>
            <w:rFonts w:ascii="Cambria Math" w:eastAsiaTheme="minorEastAsia" w:hAnsi="Cambria Math" w:cs="Times New Roman"/>
            <w:sz w:val="24"/>
            <w:szCs w:val="24"/>
          </w:rPr>
          <m:t>)</m:t>
        </m:r>
      </m:oMath>
      <w:r w:rsidRPr="000D779B">
        <w:rPr>
          <w:rFonts w:ascii="Times New Roman" w:eastAsiaTheme="minorEastAsia" w:hAnsi="Times New Roman" w:cs="Times New Roman"/>
          <w:sz w:val="24"/>
          <w:szCs w:val="24"/>
        </w:rPr>
        <w:t xml:space="preserve">, és az </w:t>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t xml:space="preserve">a kérdés, hogy az elem befér-e, azaz ez meghaladja-e a megengedett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j</m:t>
            </m:r>
          </m:sub>
        </m:sSub>
      </m:oMath>
      <w:r w:rsidRPr="000D779B">
        <w:rPr>
          <w:rFonts w:ascii="Times New Roman" w:eastAsiaTheme="minorEastAsia" w:hAnsi="Times New Roman" w:cs="Times New Roman"/>
          <w:sz w:val="24"/>
          <w:szCs w:val="24"/>
        </w:rPr>
        <w:t xml:space="preserve"> magasságát a </w:t>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t>ládának.</w:t>
      </w:r>
    </w:p>
    <w:p w14:paraId="63220F3B" w14:textId="77777777" w:rsidR="006030A5" w:rsidRPr="000D779B" w:rsidRDefault="006030A5" w:rsidP="006030A5">
      <w:pPr>
        <w:spacing w:after="0" w:line="360" w:lineRule="auto"/>
        <w:jc w:val="both"/>
        <w:rPr>
          <w:rFonts w:ascii="Times New Roman" w:eastAsiaTheme="minorEastAsia" w:hAnsi="Times New Roman" w:cs="Times New Roman"/>
          <w:sz w:val="24"/>
          <w:szCs w:val="24"/>
        </w:rPr>
      </w:pP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t xml:space="preserve">Ha ez a különbség negatív, akkor nem rakhatjuk bele, mert meghaladná a láda általunk </w:t>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t xml:space="preserve">megengedett </w:t>
      </w:r>
      <w:proofErr w:type="gramStart"/>
      <w:r w:rsidRPr="000D779B">
        <w:rPr>
          <w:rFonts w:ascii="Times New Roman" w:eastAsiaTheme="minorEastAsia" w:hAnsi="Times New Roman" w:cs="Times New Roman"/>
          <w:sz w:val="24"/>
          <w:szCs w:val="24"/>
        </w:rPr>
        <w:t>kapacitását</w:t>
      </w:r>
      <w:proofErr w:type="gramEnd"/>
      <w:r w:rsidRPr="000D779B">
        <w:rPr>
          <w:rFonts w:ascii="Times New Roman" w:eastAsiaTheme="minorEastAsia" w:hAnsi="Times New Roman" w:cs="Times New Roman"/>
          <w:sz w:val="24"/>
          <w:szCs w:val="24"/>
        </w:rPr>
        <w:t xml:space="preserve">. Ha ez a különbség egy pozitív (vagy legalábbis nemnegatív) </w:t>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t xml:space="preserve">érték, akkor berakhatjuk, több ilyen esetén az első ilyenbe, a legkisebb ilyen j-hez tartozó </w:t>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t xml:space="preserve">ládába. Az lesz a minimum, a pozitív (nemnegatív) j ládák közüli legkisbb indexű </w:t>
      </w:r>
    </w:p>
    <w:p w14:paraId="2CAF2D1E" w14:textId="77777777" w:rsidR="006030A5" w:rsidRPr="000D779B" w:rsidRDefault="006030A5" w:rsidP="006030A5">
      <w:pPr>
        <w:spacing w:after="0" w:line="360" w:lineRule="auto"/>
        <w:jc w:val="both"/>
        <w:rPr>
          <w:rFonts w:ascii="Times New Roman" w:hAnsi="Times New Roman" w:cs="Times New Roman"/>
          <w:b/>
          <w:sz w:val="24"/>
          <w:szCs w:val="24"/>
        </w:rPr>
      </w:pPr>
      <w:r w:rsidRPr="000D779B">
        <w:rPr>
          <w:rFonts w:ascii="Times New Roman" w:eastAsiaTheme="minorEastAsia" w:hAnsi="Times New Roman" w:cs="Times New Roman"/>
          <w:b/>
          <w:sz w:val="24"/>
          <w:szCs w:val="24"/>
        </w:rPr>
        <w:t>6</w:t>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b/>
          <w:sz w:val="24"/>
          <w:szCs w:val="24"/>
        </w:rPr>
        <w:t>end for</w:t>
      </w:r>
    </w:p>
    <w:p w14:paraId="576293D7" w14:textId="77777777" w:rsidR="006030A5" w:rsidRPr="000D779B" w:rsidRDefault="006030A5" w:rsidP="006030A5">
      <w:pPr>
        <w:spacing w:after="0" w:line="360" w:lineRule="auto"/>
        <w:jc w:val="both"/>
        <w:rPr>
          <w:rFonts w:ascii="Times New Roman" w:eastAsiaTheme="minorEastAsia" w:hAnsi="Times New Roman" w:cs="Times New Roman"/>
          <w:sz w:val="24"/>
          <w:szCs w:val="24"/>
        </w:rPr>
      </w:pPr>
      <w:r w:rsidRPr="000D779B">
        <w:rPr>
          <w:rFonts w:ascii="Times New Roman" w:hAnsi="Times New Roman" w:cs="Times New Roman"/>
          <w:b/>
          <w:sz w:val="24"/>
          <w:szCs w:val="24"/>
        </w:rPr>
        <w:t>7</w:t>
      </w:r>
      <w:r w:rsidRPr="000D779B">
        <w:rPr>
          <w:rFonts w:ascii="Times New Roman" w:hAnsi="Times New Roman" w:cs="Times New Roman"/>
          <w:sz w:val="24"/>
          <w:szCs w:val="24"/>
        </w:rPr>
        <w:tab/>
      </w:r>
      <w:r w:rsidRPr="000D779B">
        <w:rPr>
          <w:rFonts w:ascii="Times New Roman" w:hAnsi="Times New Roman" w:cs="Times New Roman"/>
          <w:sz w:val="24"/>
          <w:szCs w:val="24"/>
        </w:rPr>
        <w:tab/>
      </w:r>
      <w:r w:rsidRPr="000D779B">
        <w:rPr>
          <w:rFonts w:ascii="Times New Roman" w:hAnsi="Times New Roman" w:cs="Times New Roman"/>
          <w:b/>
          <w:sz w:val="24"/>
          <w:szCs w:val="24"/>
        </w:rPr>
        <w:t>if</w:t>
      </w:r>
      <w:r w:rsidRPr="000D779B">
        <w:rPr>
          <w:rFonts w:ascii="Times New Roman" w:hAnsi="Times New Roman" w:cs="Times New Roman"/>
          <w:sz w:val="24"/>
          <w:szCs w:val="24"/>
        </w:rPr>
        <w:t xml:space="preserve"> </w:t>
      </w:r>
      <m:oMath>
        <m:r>
          <m:rPr>
            <m:sty m:val="p"/>
          </m:rPr>
          <w:rPr>
            <w:rFonts w:ascii="Cambria Math" w:hAnsi="Cambria Math" w:cs="Times New Roman"/>
            <w:sz w:val="24"/>
            <w:szCs w:val="24"/>
          </w:rPr>
          <m:t>∃</m:t>
        </m:r>
        <m:r>
          <w:rPr>
            <w:rFonts w:ascii="Cambria Math" w:hAnsi="Cambria Math" w:cs="Times New Roman"/>
            <w:sz w:val="24"/>
            <w:szCs w:val="24"/>
          </w:rPr>
          <m:t>j</m:t>
        </m:r>
        <m:r>
          <m:rPr>
            <m:sty m:val="p"/>
          </m:rPr>
          <w:rPr>
            <w:rFonts w:ascii="Cambria Math" w:hAnsi="Cambria Math" w:cs="Times New Roman"/>
            <w:sz w:val="24"/>
            <w:szCs w:val="24"/>
          </w:rPr>
          <m:t>∈</m:t>
        </m:r>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1,2</m:t>
            </m:r>
            <w:proofErr w:type="gramStart"/>
            <m:r>
              <m:rPr>
                <m:sty m:val="p"/>
              </m:rPr>
              <w:rPr>
                <w:rFonts w:ascii="Cambria Math" w:hAnsi="Cambria Math" w:cs="Times New Roman"/>
                <w:sz w:val="24"/>
                <w:szCs w:val="24"/>
              </w:rPr>
              <m:t>,…,</m:t>
            </m:r>
            <w:proofErr w:type="gramEnd"/>
            <m:r>
              <w:rPr>
                <w:rFonts w:ascii="Cambria Math" w:hAnsi="Cambria Math" w:cs="Times New Roman"/>
                <w:sz w:val="24"/>
                <w:szCs w:val="24"/>
              </w:rPr>
              <m:t>h</m:t>
            </m:r>
          </m:e>
        </m:d>
      </m:oMath>
    </w:p>
    <w:p w14:paraId="7BCE84EE" w14:textId="77777777" w:rsidR="006030A5" w:rsidRPr="000D779B" w:rsidRDefault="006030A5" w:rsidP="006030A5">
      <w:pPr>
        <w:spacing w:after="0" w:line="360" w:lineRule="auto"/>
        <w:jc w:val="both"/>
        <w:rPr>
          <w:rFonts w:ascii="Times New Roman" w:eastAsiaTheme="minorEastAsia" w:hAnsi="Times New Roman" w:cs="Times New Roman"/>
          <w:sz w:val="24"/>
          <w:szCs w:val="24"/>
        </w:rPr>
      </w:pPr>
      <w:r w:rsidRPr="000D779B">
        <w:rPr>
          <w:rFonts w:ascii="Times New Roman" w:hAnsi="Times New Roman" w:cs="Times New Roman"/>
          <w:b/>
          <w:sz w:val="24"/>
          <w:szCs w:val="24"/>
        </w:rPr>
        <w:t>8</w:t>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t xml:space="preserve">rakjuk i-t abba a j ládába, amelyre </w:t>
      </w:r>
      <m:oMath>
        <m:r>
          <w:rPr>
            <w:rFonts w:ascii="Cambria Math" w:eastAsiaTheme="minorEastAsia" w:hAnsi="Cambria Math" w:cs="Times New Roman"/>
            <w:sz w:val="24"/>
            <w:szCs w:val="24"/>
          </w:rPr>
          <m:t>j</m:t>
        </m:r>
        <m:r>
          <m:rPr>
            <m:sty m:val="p"/>
          </m:rPr>
          <w:rPr>
            <w:rFonts w:ascii="Cambria Math" w:eastAsiaTheme="minorEastAsia" w:hAnsi="Cambria Math" w:cs="Times New Roman"/>
            <w:sz w:val="24"/>
            <w:szCs w:val="24"/>
          </w:rPr>
          <m:t>=</m:t>
        </m:r>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min</m:t>
            </m:r>
          </m:fName>
          <m:e>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j</m:t>
            </m:r>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j</m:t>
                </m:r>
              </m:sub>
            </m:sSub>
            <m:r>
              <m:rPr>
                <m:sty m:val="p"/>
              </m:rPr>
              <w:rPr>
                <w:rFonts w:ascii="Cambria Math" w:eastAsiaTheme="minorEastAsia" w:hAnsi="Cambria Math" w:cs="Times New Roman"/>
                <w:sz w:val="24"/>
                <w:szCs w:val="24"/>
              </w:rPr>
              <m:t>≥0}</m:t>
            </m:r>
          </m:e>
        </m:func>
      </m:oMath>
      <w:r w:rsidRPr="000D779B">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m:t>
            </m:r>
          </m:sub>
        </m:sSub>
      </m:oMath>
    </w:p>
    <w:p w14:paraId="3CCE98E5" w14:textId="77777777" w:rsidR="006030A5" w:rsidRPr="000D779B" w:rsidRDefault="006030A5" w:rsidP="006030A5">
      <w:pPr>
        <w:spacing w:after="0" w:line="360" w:lineRule="auto"/>
        <w:jc w:val="both"/>
        <w:rPr>
          <w:rFonts w:ascii="Times New Roman" w:eastAsiaTheme="minorEastAsia" w:hAnsi="Times New Roman" w:cs="Times New Roman"/>
          <w:sz w:val="24"/>
          <w:szCs w:val="24"/>
        </w:rPr>
      </w:pP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t xml:space="preserve">Tehát itt </w:t>
      </w:r>
      <m:oMath>
        <m:r>
          <w:rPr>
            <w:rFonts w:ascii="Cambria Math" w:eastAsiaTheme="minorEastAsia" w:hAnsi="Cambria Math" w:cs="Times New Roman"/>
            <w:sz w:val="24"/>
            <w:szCs w:val="24"/>
          </w:rPr>
          <m:t>h</m:t>
        </m:r>
      </m:oMath>
      <w:r w:rsidRPr="000D779B">
        <w:rPr>
          <w:rFonts w:ascii="Times New Roman" w:eastAsiaTheme="minorEastAsia" w:hAnsi="Times New Roman" w:cs="Times New Roman"/>
          <w:sz w:val="24"/>
          <w:szCs w:val="24"/>
        </w:rPr>
        <w:t xml:space="preserve"> darab ládánk van </w:t>
      </w:r>
      <w:proofErr w:type="gramStart"/>
      <w:r w:rsidRPr="000D779B">
        <w:rPr>
          <w:rFonts w:ascii="Times New Roman" w:eastAsiaTheme="minorEastAsia" w:hAnsi="Times New Roman" w:cs="Times New Roman"/>
          <w:sz w:val="24"/>
          <w:szCs w:val="24"/>
        </w:rPr>
        <w:t>aktuálisan</w:t>
      </w:r>
      <w:proofErr w:type="gramEnd"/>
      <w:r w:rsidRPr="000D779B">
        <w:rPr>
          <w:rFonts w:ascii="Times New Roman" w:eastAsiaTheme="minorEastAsia" w:hAnsi="Times New Roman" w:cs="Times New Roman"/>
          <w:sz w:val="24"/>
          <w:szCs w:val="24"/>
        </w:rPr>
        <w:t xml:space="preserve">, kérdés, hogy belefér-e az aktuális i elem </w:t>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t xml:space="preserve">valamelyikbe. Ha igen, a legkisebb indexű olyanba rakjuk. Ennek a ládának 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m:t>
            </m:r>
          </m:sub>
        </m:sSub>
      </m:oMath>
      <w:r w:rsidRPr="000D779B">
        <w:rPr>
          <w:rFonts w:ascii="Times New Roman" w:eastAsiaTheme="minorEastAsia" w:hAnsi="Times New Roman" w:cs="Times New Roman"/>
          <w:sz w:val="24"/>
          <w:szCs w:val="24"/>
        </w:rPr>
        <w:t xml:space="preserve"> szintje </w:t>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t xml:space="preserve">megnő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oMath>
      <w:r w:rsidRPr="000D779B">
        <w:rPr>
          <w:rFonts w:ascii="Times New Roman" w:eastAsiaTheme="minorEastAsia" w:hAnsi="Times New Roman" w:cs="Times New Roman"/>
          <w:sz w:val="24"/>
          <w:szCs w:val="24"/>
        </w:rPr>
        <w:t>-vel ekkor.</w:t>
      </w:r>
    </w:p>
    <w:p w14:paraId="5CCC5B89" w14:textId="77777777" w:rsidR="006030A5" w:rsidRPr="000D779B" w:rsidRDefault="006030A5" w:rsidP="006030A5">
      <w:pPr>
        <w:spacing w:after="0" w:line="360" w:lineRule="auto"/>
        <w:jc w:val="both"/>
        <w:rPr>
          <w:rFonts w:ascii="Times New Roman" w:hAnsi="Times New Roman" w:cs="Times New Roman"/>
          <w:b/>
          <w:sz w:val="24"/>
          <w:szCs w:val="24"/>
        </w:rPr>
      </w:pPr>
      <w:r w:rsidRPr="000D779B">
        <w:rPr>
          <w:rFonts w:ascii="Times New Roman" w:hAnsi="Times New Roman" w:cs="Times New Roman"/>
          <w:b/>
          <w:sz w:val="24"/>
          <w:szCs w:val="24"/>
        </w:rPr>
        <w:t>9</w:t>
      </w:r>
      <w:r w:rsidRPr="000D779B">
        <w:rPr>
          <w:rFonts w:ascii="Times New Roman" w:hAnsi="Times New Roman" w:cs="Times New Roman"/>
          <w:b/>
          <w:sz w:val="24"/>
          <w:szCs w:val="24"/>
        </w:rPr>
        <w:tab/>
      </w:r>
      <w:r w:rsidRPr="000D779B">
        <w:rPr>
          <w:rFonts w:ascii="Times New Roman" w:hAnsi="Times New Roman" w:cs="Times New Roman"/>
          <w:b/>
          <w:sz w:val="24"/>
          <w:szCs w:val="24"/>
        </w:rPr>
        <w:tab/>
        <w:t>else do</w:t>
      </w:r>
    </w:p>
    <w:p w14:paraId="26E08883" w14:textId="77777777" w:rsidR="006030A5" w:rsidRPr="000D779B" w:rsidRDefault="006030A5" w:rsidP="006030A5">
      <w:pPr>
        <w:spacing w:after="0" w:line="360" w:lineRule="auto"/>
        <w:jc w:val="both"/>
        <w:rPr>
          <w:rFonts w:ascii="Times New Roman" w:eastAsiaTheme="minorEastAsia" w:hAnsi="Times New Roman" w:cs="Times New Roman"/>
          <w:sz w:val="24"/>
          <w:szCs w:val="24"/>
        </w:rPr>
      </w:pPr>
      <w:r w:rsidRPr="000D779B">
        <w:rPr>
          <w:rFonts w:ascii="Times New Roman" w:hAnsi="Times New Roman" w:cs="Times New Roman"/>
          <w:b/>
          <w:sz w:val="24"/>
          <w:szCs w:val="24"/>
        </w:rPr>
        <w:t>10</w:t>
      </w:r>
      <w:r w:rsidRPr="000D779B">
        <w:rPr>
          <w:rFonts w:ascii="Times New Roman" w:hAnsi="Times New Roman" w:cs="Times New Roman"/>
          <w:b/>
          <w:sz w:val="24"/>
          <w:szCs w:val="24"/>
        </w:rPr>
        <w:tab/>
      </w:r>
      <w:r w:rsidRPr="000D779B">
        <w:rPr>
          <w:rFonts w:ascii="Times New Roman" w:hAnsi="Times New Roman" w:cs="Times New Roman"/>
          <w:b/>
          <w:sz w:val="24"/>
          <w:szCs w:val="24"/>
        </w:rPr>
        <w:tab/>
      </w:r>
      <w:r w:rsidRPr="000D779B">
        <w:rPr>
          <w:rFonts w:ascii="Times New Roman" w:hAnsi="Times New Roman" w:cs="Times New Roman"/>
          <w:b/>
          <w:sz w:val="24"/>
          <w:szCs w:val="24"/>
        </w:rPr>
        <w:tab/>
      </w:r>
      <m:oMath>
        <m:r>
          <w:rPr>
            <w:rFonts w:ascii="Cambria Math" w:eastAsiaTheme="minorEastAsia" w:hAnsi="Cambria Math" w:cs="Times New Roman"/>
            <w:sz w:val="24"/>
            <w:szCs w:val="24"/>
          </w:rPr>
          <m:t>h</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h</m:t>
        </m:r>
        <m:r>
          <m:rPr>
            <m:sty m:val="p"/>
          </m:rPr>
          <w:rPr>
            <w:rFonts w:ascii="Cambria Math" w:eastAsiaTheme="minorEastAsia" w:hAnsi="Cambria Math" w:cs="Times New Roman"/>
            <w:sz w:val="24"/>
            <w:szCs w:val="24"/>
          </w:rPr>
          <m:t>+1</m:t>
        </m:r>
      </m:oMath>
      <w:r w:rsidRPr="000D779B">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m:t>
            </m:r>
          </m:sub>
        </m:sSub>
        <m:r>
          <m:rPr>
            <m:sty m:val="p"/>
          </m:rPr>
          <w:rPr>
            <w:rFonts w:ascii="Cambria Math" w:eastAsiaTheme="minorEastAsia" w:hAnsi="Cambria Math" w:cs="Times New Roman"/>
            <w:sz w:val="24"/>
            <w:szCs w:val="24"/>
          </w:rPr>
          <m:t>=1+O(c)</m:t>
        </m:r>
      </m:oMath>
      <w:r w:rsidRPr="000D779B">
        <w:rPr>
          <w:rFonts w:ascii="Times New Roman" w:eastAsiaTheme="minorEastAsia" w:hAnsi="Times New Roman" w:cs="Times New Roman"/>
          <w:sz w:val="24"/>
          <w:szCs w:val="24"/>
        </w:rPr>
        <w:t xml:space="preserve">; rakjuk az </w:t>
      </w:r>
      <m:oMath>
        <m:r>
          <w:rPr>
            <w:rFonts w:ascii="Cambria Math" w:eastAsiaTheme="minorEastAsia" w:hAnsi="Cambria Math" w:cs="Times New Roman"/>
            <w:sz w:val="24"/>
            <w:szCs w:val="24"/>
          </w:rPr>
          <m:t>i</m:t>
        </m:r>
      </m:oMath>
      <w:r w:rsidRPr="000D779B">
        <w:rPr>
          <w:rFonts w:ascii="Times New Roman" w:eastAsiaTheme="minorEastAsia" w:hAnsi="Times New Roman" w:cs="Times New Roman"/>
          <w:sz w:val="24"/>
          <w:szCs w:val="24"/>
        </w:rPr>
        <w:t xml:space="preserve"> elemet </w:t>
      </w:r>
      <w:proofErr w:type="gramStart"/>
      <w:r w:rsidRPr="000D779B">
        <w:rPr>
          <w:rFonts w:ascii="Times New Roman" w:eastAsiaTheme="minorEastAsia" w:hAnsi="Times New Roman" w:cs="Times New Roman"/>
          <w:sz w:val="24"/>
          <w:szCs w:val="24"/>
        </w:rPr>
        <w:t>a</w:t>
      </w:r>
      <w:proofErr w:type="gramEnd"/>
      <w:r w:rsidRPr="000D779B">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h</m:t>
        </m:r>
      </m:oMath>
      <w:r w:rsidRPr="000D779B">
        <w:rPr>
          <w:rFonts w:ascii="Times New Roman" w:eastAsiaTheme="minorEastAsia" w:hAnsi="Times New Roman" w:cs="Times New Roman"/>
          <w:sz w:val="24"/>
          <w:szCs w:val="24"/>
        </w:rPr>
        <w:t xml:space="preserve"> indexű ládába;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h</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oMath>
    </w:p>
    <w:p w14:paraId="0EE1D918" w14:textId="77777777" w:rsidR="006030A5" w:rsidRPr="000D779B" w:rsidRDefault="006030A5" w:rsidP="006030A5">
      <w:pPr>
        <w:spacing w:after="0" w:line="360" w:lineRule="auto"/>
        <w:jc w:val="both"/>
        <w:rPr>
          <w:rFonts w:ascii="Times New Roman" w:eastAsiaTheme="minorEastAsia" w:hAnsi="Times New Roman" w:cs="Times New Roman"/>
          <w:sz w:val="24"/>
          <w:szCs w:val="24"/>
        </w:rPr>
      </w:pP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t xml:space="preserve">tehát ekkor nyitunk egy új ládát, h számú ládánk volt, ez lesz a h+1., az első h számú </w:t>
      </w:r>
      <w:proofErr w:type="gramStart"/>
      <w:r w:rsidRPr="000D779B">
        <w:rPr>
          <w:rFonts w:ascii="Times New Roman" w:eastAsiaTheme="minorEastAsia" w:hAnsi="Times New Roman" w:cs="Times New Roman"/>
          <w:sz w:val="24"/>
          <w:szCs w:val="24"/>
        </w:rPr>
        <w:t>ládába</w:t>
      </w:r>
      <w:proofErr w:type="gramEnd"/>
      <w:r w:rsidRPr="000D779B">
        <w:rPr>
          <w:rFonts w:ascii="Times New Roman" w:eastAsiaTheme="minorEastAsia" w:hAnsi="Times New Roman" w:cs="Times New Roman"/>
          <w:sz w:val="24"/>
          <w:szCs w:val="24"/>
        </w:rPr>
        <w:t xml:space="preserve"> </w:t>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t xml:space="preserve">ha beraktuk volna, mindnek 1 + O(c) felett lett volna a mérete, nyitunk egy új ládát, egy </w:t>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t xml:space="preserve">ilyen 1 +O(c) kapacitással, és az egyetlen elem benne 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oMath>
      <w:r w:rsidRPr="000D779B">
        <w:rPr>
          <w:rFonts w:ascii="Times New Roman" w:eastAsiaTheme="minorEastAsia" w:hAnsi="Times New Roman" w:cs="Times New Roman"/>
          <w:sz w:val="24"/>
          <w:szCs w:val="24"/>
        </w:rPr>
        <w:t xml:space="preserve"> méretű i elem lesz, ez lesz a láda </w:t>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r>
      <w:r w:rsidRPr="000D779B">
        <w:rPr>
          <w:rFonts w:ascii="Times New Roman" w:eastAsiaTheme="minorEastAsia" w:hAnsi="Times New Roman" w:cs="Times New Roman"/>
          <w:sz w:val="24"/>
          <w:szCs w:val="24"/>
        </w:rPr>
        <w:tab/>
        <w:t>nyitószintje.</w:t>
      </w:r>
    </w:p>
    <w:p w14:paraId="0952167C" w14:textId="77777777" w:rsidR="006030A5" w:rsidRPr="000D779B" w:rsidRDefault="006030A5" w:rsidP="006030A5">
      <w:pPr>
        <w:spacing w:after="0" w:line="360" w:lineRule="auto"/>
        <w:jc w:val="both"/>
        <w:rPr>
          <w:rFonts w:ascii="Times New Roman" w:hAnsi="Times New Roman" w:cs="Times New Roman"/>
          <w:b/>
          <w:sz w:val="24"/>
          <w:szCs w:val="24"/>
        </w:rPr>
      </w:pPr>
      <w:r w:rsidRPr="000D779B">
        <w:rPr>
          <w:rFonts w:ascii="Times New Roman" w:hAnsi="Times New Roman" w:cs="Times New Roman"/>
          <w:b/>
          <w:sz w:val="24"/>
          <w:szCs w:val="24"/>
        </w:rPr>
        <w:t>11</w:t>
      </w:r>
      <w:r w:rsidRPr="000D779B">
        <w:rPr>
          <w:rFonts w:ascii="Times New Roman" w:hAnsi="Times New Roman" w:cs="Times New Roman"/>
          <w:b/>
          <w:sz w:val="24"/>
          <w:szCs w:val="24"/>
        </w:rPr>
        <w:tab/>
      </w:r>
      <w:r w:rsidRPr="000D779B">
        <w:rPr>
          <w:rFonts w:ascii="Times New Roman" w:hAnsi="Times New Roman" w:cs="Times New Roman"/>
          <w:b/>
          <w:sz w:val="24"/>
          <w:szCs w:val="24"/>
        </w:rPr>
        <w:tab/>
        <w:t>end if</w:t>
      </w:r>
    </w:p>
    <w:p w14:paraId="2D353F55" w14:textId="77777777" w:rsidR="006030A5" w:rsidRPr="000D779B" w:rsidRDefault="006030A5" w:rsidP="006030A5">
      <w:pPr>
        <w:spacing w:after="0" w:line="360" w:lineRule="auto"/>
        <w:jc w:val="both"/>
        <w:rPr>
          <w:rFonts w:ascii="Times New Roman" w:eastAsiaTheme="minorEastAsia" w:hAnsi="Times New Roman" w:cs="Times New Roman"/>
          <w:b/>
          <w:sz w:val="24"/>
          <w:szCs w:val="24"/>
        </w:rPr>
      </w:pPr>
      <w:r w:rsidRPr="000D779B">
        <w:rPr>
          <w:rFonts w:ascii="Times New Roman" w:eastAsiaTheme="minorEastAsia" w:hAnsi="Times New Roman" w:cs="Times New Roman"/>
          <w:b/>
          <w:sz w:val="24"/>
          <w:szCs w:val="24"/>
        </w:rPr>
        <w:t>12</w:t>
      </w:r>
      <w:r w:rsidRPr="000D779B">
        <w:rPr>
          <w:rFonts w:ascii="Times New Roman" w:eastAsiaTheme="minorEastAsia" w:hAnsi="Times New Roman" w:cs="Times New Roman"/>
          <w:b/>
          <w:sz w:val="24"/>
          <w:szCs w:val="24"/>
        </w:rPr>
        <w:tab/>
        <w:t>end for</w:t>
      </w:r>
    </w:p>
    <w:p w14:paraId="6ECB60C4" w14:textId="77777777" w:rsidR="006030A5" w:rsidRPr="000D779B" w:rsidRDefault="006030A5" w:rsidP="006030A5">
      <w:pPr>
        <w:spacing w:after="0" w:line="360" w:lineRule="auto"/>
        <w:jc w:val="both"/>
        <w:rPr>
          <w:rFonts w:ascii="Times New Roman" w:eastAsiaTheme="minorEastAsia" w:hAnsi="Times New Roman" w:cs="Times New Roman"/>
          <w:sz w:val="24"/>
          <w:szCs w:val="24"/>
        </w:rPr>
      </w:pPr>
      <w:r w:rsidRPr="000D779B">
        <w:rPr>
          <w:rFonts w:ascii="Times New Roman" w:eastAsiaTheme="minorEastAsia" w:hAnsi="Times New Roman" w:cs="Times New Roman"/>
          <w:b/>
          <w:sz w:val="24"/>
          <w:szCs w:val="24"/>
        </w:rPr>
        <w:t>12</w:t>
      </w:r>
      <w:r w:rsidRPr="000D779B">
        <w:rPr>
          <w:rFonts w:ascii="Times New Roman" w:eastAsiaTheme="minorEastAsia" w:hAnsi="Times New Roman" w:cs="Times New Roman"/>
          <w:sz w:val="24"/>
          <w:szCs w:val="24"/>
        </w:rPr>
        <w:tab/>
      </w:r>
      <w:proofErr w:type="gramStart"/>
      <w:r w:rsidRPr="000D779B">
        <w:rPr>
          <w:rFonts w:ascii="Times New Roman" w:eastAsiaTheme="minorEastAsia" w:hAnsi="Times New Roman" w:cs="Times New Roman"/>
          <w:b/>
          <w:sz w:val="24"/>
          <w:szCs w:val="24"/>
        </w:rPr>
        <w:t>Output</w:t>
      </w:r>
      <w:proofErr w:type="gramEnd"/>
      <w:r w:rsidRPr="000D779B">
        <w:rPr>
          <w:rFonts w:ascii="Times New Roman" w:eastAsiaTheme="minorEastAsia" w:hAnsi="Times New Roman" w:cs="Times New Roman"/>
          <w:b/>
          <w:sz w:val="24"/>
          <w:szCs w:val="24"/>
        </w:rPr>
        <w:t>:</w:t>
      </w:r>
      <w:r w:rsidRPr="000D779B">
        <w:rPr>
          <w:rFonts w:ascii="Times New Roman" w:eastAsiaTheme="minorEastAsia" w:hAnsi="Times New Roman" w:cs="Times New Roman"/>
          <w:sz w:val="24"/>
          <w:szCs w:val="24"/>
        </w:rPr>
        <w:t xml:space="preserve"> k=h számú láda; ezek szintje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m:t>
            </m:r>
          </m:sub>
        </m:sSub>
      </m:oMath>
      <w:r w:rsidRPr="000D779B">
        <w:rPr>
          <w:rFonts w:ascii="Times New Roman" w:eastAsiaTheme="minorEastAsia" w:hAnsi="Times New Roman" w:cs="Times New Roman"/>
          <w:sz w:val="24"/>
          <w:szCs w:val="24"/>
        </w:rPr>
        <w:t xml:space="preserve"> minden </w:t>
      </w:r>
      <m:oMath>
        <m:r>
          <w:rPr>
            <w:rFonts w:ascii="Cambria Math" w:eastAsiaTheme="minorEastAsia" w:hAnsi="Cambria Math" w:cs="Times New Roman"/>
            <w:sz w:val="24"/>
            <w:szCs w:val="24"/>
          </w:rPr>
          <m:t>j</m:t>
        </m:r>
        <m:r>
          <m:rPr>
            <m:sty m:val="p"/>
          </m:rPr>
          <w:rPr>
            <w:rFonts w:ascii="Cambria Math" w:eastAsiaTheme="minorEastAsia" w:hAnsi="Cambria Math" w:cs="Times New Roman"/>
            <w:sz w:val="24"/>
            <w:szCs w:val="24"/>
          </w:rPr>
          <m:t>=1,...,</m:t>
        </m:r>
        <m:r>
          <w:rPr>
            <w:rFonts w:ascii="Cambria Math" w:eastAsiaTheme="minorEastAsia" w:hAnsi="Cambria Math" w:cs="Times New Roman"/>
            <w:sz w:val="24"/>
            <w:szCs w:val="24"/>
          </w:rPr>
          <m:t>k</m:t>
        </m:r>
      </m:oMath>
      <w:r w:rsidRPr="000D779B">
        <w:rPr>
          <w:rFonts w:ascii="Times New Roman" w:eastAsiaTheme="minorEastAsia" w:hAnsi="Times New Roman" w:cs="Times New Roman"/>
          <w:sz w:val="24"/>
          <w:szCs w:val="24"/>
        </w:rPr>
        <w:t xml:space="preserve"> esetén </w:t>
      </w:r>
    </w:p>
    <w:p w14:paraId="0B4C2496" w14:textId="77777777" w:rsidR="006030A5" w:rsidRPr="000D779B" w:rsidRDefault="006030A5" w:rsidP="006030A5">
      <w:pPr>
        <w:spacing w:after="0" w:line="360" w:lineRule="auto"/>
        <w:jc w:val="both"/>
        <w:rPr>
          <w:rFonts w:ascii="Times New Roman" w:hAnsi="Times New Roman" w:cs="Times New Roman"/>
          <w:sz w:val="24"/>
          <w:szCs w:val="24"/>
        </w:rPr>
      </w:pPr>
    </w:p>
    <w:p w14:paraId="032438D5" w14:textId="77777777" w:rsidR="006030A5" w:rsidRPr="000D779B" w:rsidRDefault="006030A5" w:rsidP="006030A5">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A bemenet egy </w:t>
      </w:r>
      <m:oMath>
        <m:r>
          <w:rPr>
            <w:rFonts w:ascii="Cambria Math" w:hAnsi="Cambria Math" w:cs="Times New Roman"/>
            <w:sz w:val="24"/>
            <w:szCs w:val="24"/>
          </w:rPr>
          <m:t>c</m:t>
        </m:r>
      </m:oMath>
      <w:r w:rsidRPr="000D779B">
        <w:rPr>
          <w:rFonts w:ascii="Times New Roman" w:hAnsi="Times New Roman" w:cs="Times New Roman"/>
          <w:sz w:val="24"/>
          <w:szCs w:val="24"/>
        </w:rPr>
        <w:t xml:space="preserve"> érték, ami a túltöltés értékét jelöli. Ezután </w:t>
      </w:r>
      <w:proofErr w:type="gramStart"/>
      <w:r w:rsidRPr="000D779B">
        <w:rPr>
          <w:rFonts w:ascii="Times New Roman" w:hAnsi="Times New Roman" w:cs="Times New Roman"/>
          <w:sz w:val="24"/>
          <w:szCs w:val="24"/>
        </w:rPr>
        <w:t>inicializáljuk</w:t>
      </w:r>
      <w:proofErr w:type="gramEnd"/>
      <w:r w:rsidRPr="000D779B">
        <w:rPr>
          <w:rFonts w:ascii="Times New Roman" w:hAnsi="Times New Roman" w:cs="Times New Roman"/>
          <w:sz w:val="24"/>
          <w:szCs w:val="24"/>
        </w:rPr>
        <w:t xml:space="preserve"> a kódban használt értékeket</w:t>
      </w:r>
    </w:p>
    <w:p w14:paraId="1FA4E88C" w14:textId="77777777" w:rsidR="006030A5" w:rsidRPr="000D779B" w:rsidRDefault="006030A5" w:rsidP="006030A5">
      <w:pPr>
        <w:pStyle w:val="Listaszerbekezds"/>
        <w:numPr>
          <w:ilvl w:val="0"/>
          <w:numId w:val="4"/>
        </w:num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Itt </w:t>
      </w:r>
      <w:proofErr w:type="gramStart"/>
      <m:oMath>
        <m:r>
          <m:rPr>
            <m:sty m:val="p"/>
          </m:rPr>
          <w:rPr>
            <w:rFonts w:ascii="Cambria Math" w:hAnsi="Cambria Math" w:cs="Times New Roman"/>
            <w:sz w:val="24"/>
            <w:szCs w:val="24"/>
          </w:rPr>
          <m:t>O(</m:t>
        </m:r>
        <w:proofErr w:type="gramEnd"/>
        <m:r>
          <m:rPr>
            <m:sty m:val="p"/>
          </m:rPr>
          <w:rPr>
            <w:rFonts w:ascii="Cambria Math" w:hAnsi="Cambria Math" w:cs="Times New Roman"/>
            <w:sz w:val="24"/>
            <w:szCs w:val="24"/>
          </w:rPr>
          <m:t>c)</m:t>
        </m:r>
      </m:oMath>
      <w:r w:rsidRPr="000D779B">
        <w:rPr>
          <w:rFonts w:ascii="Times New Roman" w:hAnsi="Times New Roman" w:cs="Times New Roman"/>
          <w:sz w:val="24"/>
          <w:szCs w:val="24"/>
        </w:rPr>
        <w:t xml:space="preserve"> a túltöltés értékét jelöli,</w:t>
      </w:r>
    </w:p>
    <w:p w14:paraId="1479F9F0" w14:textId="77777777" w:rsidR="006030A5" w:rsidRPr="000D779B" w:rsidRDefault="006030A5" w:rsidP="006030A5">
      <w:pPr>
        <w:pStyle w:val="Listaszerbekezds"/>
        <w:numPr>
          <w:ilvl w:val="0"/>
          <w:numId w:val="4"/>
        </w:numPr>
        <w:spacing w:after="0" w:line="360" w:lineRule="auto"/>
        <w:jc w:val="both"/>
        <w:rPr>
          <w:rFonts w:ascii="Times New Roman" w:hAnsi="Times New Roman" w:cs="Times New Roman"/>
          <w:sz w:val="24"/>
          <w:szCs w:val="24"/>
        </w:rPr>
      </w:pPr>
      <m:oMath>
        <m:r>
          <w:rPr>
            <w:rFonts w:ascii="Cambria Math" w:hAnsi="Cambria Math" w:cs="Times New Roman"/>
            <w:sz w:val="24"/>
            <w:szCs w:val="24"/>
          </w:rPr>
          <m:t>h</m:t>
        </m:r>
      </m:oMath>
      <w:r w:rsidRPr="000D779B">
        <w:rPr>
          <w:rFonts w:ascii="Times New Roman" w:hAnsi="Times New Roman" w:cs="Times New Roman"/>
          <w:sz w:val="24"/>
          <w:szCs w:val="24"/>
        </w:rPr>
        <w:t xml:space="preserve"> az </w:t>
      </w:r>
      <w:proofErr w:type="gramStart"/>
      <w:r w:rsidRPr="000D779B">
        <w:rPr>
          <w:rFonts w:ascii="Times New Roman" w:hAnsi="Times New Roman" w:cs="Times New Roman"/>
          <w:sz w:val="24"/>
          <w:szCs w:val="24"/>
        </w:rPr>
        <w:t>aktuálisan</w:t>
      </w:r>
      <w:proofErr w:type="gramEnd"/>
      <w:r w:rsidRPr="000D779B">
        <w:rPr>
          <w:rFonts w:ascii="Times New Roman" w:hAnsi="Times New Roman" w:cs="Times New Roman"/>
          <w:sz w:val="24"/>
          <w:szCs w:val="24"/>
        </w:rPr>
        <w:t xml:space="preserve"> megnyitott ládák számát,</w:t>
      </w:r>
    </w:p>
    <w:p w14:paraId="267623B6" w14:textId="77777777" w:rsidR="006030A5" w:rsidRPr="000D779B" w:rsidRDefault="000C1D54" w:rsidP="006030A5">
      <w:pPr>
        <w:pStyle w:val="Listaszerbekezds"/>
        <w:numPr>
          <w:ilvl w:val="0"/>
          <w:numId w:val="4"/>
        </w:numPr>
        <w:spacing w:after="0" w:line="360" w:lineRule="auto"/>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m:t>
            </m:r>
          </m:sub>
        </m:sSub>
      </m:oMath>
      <w:r w:rsidR="006030A5" w:rsidRPr="000D779B">
        <w:rPr>
          <w:rFonts w:ascii="Times New Roman" w:eastAsiaTheme="minorEastAsia" w:hAnsi="Times New Roman" w:cs="Times New Roman"/>
          <w:sz w:val="24"/>
          <w:szCs w:val="24"/>
        </w:rPr>
        <w:t xml:space="preserve"> a j-edik láda mindenkori </w:t>
      </w:r>
      <w:proofErr w:type="gramStart"/>
      <w:r w:rsidR="006030A5" w:rsidRPr="000D779B">
        <w:rPr>
          <w:rFonts w:ascii="Times New Roman" w:eastAsiaTheme="minorEastAsia" w:hAnsi="Times New Roman" w:cs="Times New Roman"/>
          <w:sz w:val="24"/>
          <w:szCs w:val="24"/>
        </w:rPr>
        <w:t>aktuális</w:t>
      </w:r>
      <w:proofErr w:type="gramEnd"/>
      <w:r w:rsidR="006030A5" w:rsidRPr="000D779B">
        <w:rPr>
          <w:rFonts w:ascii="Times New Roman" w:eastAsiaTheme="minorEastAsia" w:hAnsi="Times New Roman" w:cs="Times New Roman"/>
          <w:sz w:val="24"/>
          <w:szCs w:val="24"/>
        </w:rPr>
        <w:t xml:space="preserve"> szintjét (az addig a pontig belepakolt, benne lévő elemek méretének összegét),</w:t>
      </w:r>
    </w:p>
    <w:p w14:paraId="1D44C773" w14:textId="77777777" w:rsidR="006030A5" w:rsidRPr="000D779B" w:rsidRDefault="000C1D54" w:rsidP="006030A5">
      <w:pPr>
        <w:pStyle w:val="Listaszerbekezds"/>
        <w:numPr>
          <w:ilvl w:val="0"/>
          <w:numId w:val="4"/>
        </w:numPr>
        <w:spacing w:after="0" w:line="360" w:lineRule="auto"/>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oMath>
      <w:r w:rsidR="006030A5" w:rsidRPr="000D779B">
        <w:rPr>
          <w:rFonts w:ascii="Times New Roman" w:eastAsiaTheme="minorEastAsia" w:hAnsi="Times New Roman" w:cs="Times New Roman"/>
          <w:sz w:val="24"/>
          <w:szCs w:val="24"/>
        </w:rPr>
        <w:t xml:space="preserve"> az </w:t>
      </w:r>
      <w:proofErr w:type="gramStart"/>
      <w:r w:rsidR="006030A5" w:rsidRPr="000D779B">
        <w:rPr>
          <w:rFonts w:ascii="Times New Roman" w:eastAsiaTheme="minorEastAsia" w:hAnsi="Times New Roman" w:cs="Times New Roman"/>
          <w:sz w:val="24"/>
          <w:szCs w:val="24"/>
        </w:rPr>
        <w:t>aktuálisan</w:t>
      </w:r>
      <w:proofErr w:type="gramEnd"/>
      <w:r w:rsidR="006030A5" w:rsidRPr="000D779B">
        <w:rPr>
          <w:rFonts w:ascii="Times New Roman" w:eastAsiaTheme="minorEastAsia" w:hAnsi="Times New Roman" w:cs="Times New Roman"/>
          <w:sz w:val="24"/>
          <w:szCs w:val="24"/>
        </w:rPr>
        <w:t xml:space="preserve"> érkező </w:t>
      </w:r>
      <m:oMath>
        <m:r>
          <w:rPr>
            <w:rFonts w:ascii="Cambria Math" w:eastAsiaTheme="minorEastAsia" w:hAnsi="Cambria Math" w:cs="Times New Roman"/>
            <w:sz w:val="24"/>
            <w:szCs w:val="24"/>
          </w:rPr>
          <m:t>i</m:t>
        </m:r>
      </m:oMath>
      <w:r w:rsidR="006030A5" w:rsidRPr="000D779B">
        <w:rPr>
          <w:rFonts w:ascii="Times New Roman" w:eastAsiaTheme="minorEastAsia" w:hAnsi="Times New Roman" w:cs="Times New Roman"/>
          <w:sz w:val="24"/>
          <w:szCs w:val="24"/>
        </w:rPr>
        <w:t xml:space="preserve"> elem méretét.</w:t>
      </w:r>
    </w:p>
    <w:p w14:paraId="72A44172" w14:textId="77777777" w:rsidR="006030A5" w:rsidRPr="000D779B" w:rsidRDefault="006030A5" w:rsidP="006030A5">
      <w:pPr>
        <w:pStyle w:val="Listaszerbekezds"/>
        <w:numPr>
          <w:ilvl w:val="0"/>
          <w:numId w:val="4"/>
        </w:num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lastRenderedPageBreak/>
        <w:t xml:space="preserve">a láda max </w:t>
      </w:r>
      <w:proofErr w:type="gramStart"/>
      <w:r w:rsidRPr="000D779B">
        <w:rPr>
          <w:rFonts w:ascii="Times New Roman" w:hAnsi="Times New Roman" w:cs="Times New Roman"/>
          <w:sz w:val="24"/>
          <w:szCs w:val="24"/>
        </w:rPr>
        <w:t>kapacitása</w:t>
      </w:r>
      <w:proofErr w:type="gramEnd"/>
      <w:r w:rsidRPr="000D779B">
        <w:rPr>
          <w:rFonts w:ascii="Times New Roman" w:hAnsi="Times New Roman" w:cs="Times New Roman"/>
          <w:sz w:val="24"/>
          <w:szCs w:val="24"/>
        </w:rPr>
        <w:t xml:space="preserve"> (1)  + a túltöltés értéke, azaz 1+O(c) </w:t>
      </w:r>
    </w:p>
    <w:p w14:paraId="226F94DF" w14:textId="77777777" w:rsidR="006030A5" w:rsidRPr="000D779B" w:rsidRDefault="006030A5" w:rsidP="006030A5">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 xml:space="preserve">Ezután egy for each ciklussal végig megyünk az összes elemen egyesével. Ebbe a for ciklusba ágyazunk még egy belső for </w:t>
      </w:r>
      <w:proofErr w:type="gramStart"/>
      <w:r w:rsidRPr="000D779B">
        <w:rPr>
          <w:rFonts w:ascii="Times New Roman" w:hAnsi="Times New Roman" w:cs="Times New Roman"/>
          <w:sz w:val="24"/>
          <w:szCs w:val="24"/>
        </w:rPr>
        <w:t>ciklust</w:t>
      </w:r>
      <w:proofErr w:type="gramEnd"/>
      <w:r w:rsidRPr="000D779B">
        <w:rPr>
          <w:rFonts w:ascii="Times New Roman" w:hAnsi="Times New Roman" w:cs="Times New Roman"/>
          <w:sz w:val="24"/>
          <w:szCs w:val="24"/>
        </w:rPr>
        <w:t xml:space="preserve"> ami 1-től az összes (h számú) ládán végigmegy.</w:t>
      </w:r>
    </w:p>
    <w:p w14:paraId="2DAEFC90" w14:textId="77777777" w:rsidR="006030A5" w:rsidRPr="000D779B" w:rsidRDefault="006030A5" w:rsidP="006030A5">
      <w:pPr>
        <w:spacing w:after="0" w:line="360" w:lineRule="auto"/>
        <w:jc w:val="both"/>
        <w:rPr>
          <w:rFonts w:ascii="Times New Roman" w:hAnsi="Times New Roman" w:cs="Times New Roman"/>
          <w:sz w:val="24"/>
          <w:szCs w:val="24"/>
        </w:rPr>
      </w:pPr>
      <w:r w:rsidRPr="000D779B">
        <w:rPr>
          <w:rFonts w:ascii="Times New Roman" w:hAnsi="Times New Roman" w:cs="Times New Roman"/>
          <w:sz w:val="24"/>
          <w:szCs w:val="24"/>
        </w:rPr>
        <w:t>Minden lépésben meghatározzuk a d</w:t>
      </w:r>
      <w:r w:rsidRPr="000D779B">
        <w:rPr>
          <w:rFonts w:ascii="Times New Roman" w:hAnsi="Times New Roman" w:cs="Times New Roman"/>
          <w:sz w:val="24"/>
          <w:szCs w:val="24"/>
          <w:vertAlign w:val="subscript"/>
        </w:rPr>
        <w:t xml:space="preserve">j </w:t>
      </w:r>
      <w:r w:rsidRPr="000D779B">
        <w:rPr>
          <w:rFonts w:ascii="Times New Roman" w:hAnsi="Times New Roman" w:cs="Times New Roman"/>
          <w:sz w:val="24"/>
          <w:szCs w:val="24"/>
        </w:rPr>
        <w:t xml:space="preserve">értékét, am i azt jelenti, hogy ha az i-edik elemet a j-edik ládába raknnk be, akkor abban mennyi hely maradna. Ezt úgy számítjuk ki, hogy a láda általunk megengedett </w:t>
      </w:r>
      <w:proofErr w:type="gramStart"/>
      <w:r w:rsidRPr="000D779B">
        <w:rPr>
          <w:rFonts w:ascii="Times New Roman" w:hAnsi="Times New Roman" w:cs="Times New Roman"/>
          <w:sz w:val="24"/>
          <w:szCs w:val="24"/>
        </w:rPr>
        <w:t>kapacitásából</w:t>
      </w:r>
      <w:proofErr w:type="gramEnd"/>
      <w:r w:rsidRPr="000D779B">
        <w:rPr>
          <w:rFonts w:ascii="Times New Roman" w:hAnsi="Times New Roman" w:cs="Times New Roman"/>
          <w:sz w:val="24"/>
          <w:szCs w:val="24"/>
        </w:rPr>
        <w:t xml:space="preserve"> kivonjuk a láda eddig szintjének és az érkező elem p</w:t>
      </w:r>
      <w:r w:rsidRPr="000D779B">
        <w:rPr>
          <w:rFonts w:ascii="Times New Roman" w:hAnsi="Times New Roman" w:cs="Times New Roman"/>
          <w:sz w:val="24"/>
          <w:szCs w:val="24"/>
          <w:vertAlign w:val="subscript"/>
        </w:rPr>
        <w:t>i</w:t>
      </w:r>
      <w:r w:rsidRPr="000D779B">
        <w:rPr>
          <w:rFonts w:ascii="Times New Roman" w:hAnsi="Times New Roman" w:cs="Times New Roman"/>
          <w:sz w:val="24"/>
          <w:szCs w:val="24"/>
        </w:rPr>
        <w:t xml:space="preserve"> méretének összegét.</w:t>
      </w:r>
    </w:p>
    <w:p w14:paraId="2D1BFA14" w14:textId="77777777" w:rsidR="006030A5" w:rsidRPr="000D779B" w:rsidRDefault="006030A5" w:rsidP="006030A5">
      <w:pPr>
        <w:spacing w:after="0" w:line="360" w:lineRule="auto"/>
        <w:jc w:val="both"/>
        <w:rPr>
          <w:rFonts w:ascii="Times New Roman" w:eastAsiaTheme="minorEastAsia" w:hAnsi="Times New Roman" w:cs="Times New Roman"/>
          <w:sz w:val="24"/>
          <w:szCs w:val="24"/>
        </w:rPr>
      </w:pPr>
      <w:r w:rsidRPr="000D779B">
        <w:rPr>
          <w:rFonts w:ascii="Times New Roman" w:hAnsi="Times New Roman" w:cs="Times New Roman"/>
          <w:sz w:val="24"/>
          <w:szCs w:val="24"/>
        </w:rPr>
        <w:t>A belső ciklusból kilépve egy if feltétellel ellenőrizzük, hogy létezik-e j, ami megfelel a {1,2</w:t>
      </w:r>
      <w:proofErr w:type="gramStart"/>
      <w:r w:rsidRPr="000D779B">
        <w:rPr>
          <w:rFonts w:ascii="Times New Roman" w:hAnsi="Times New Roman" w:cs="Times New Roman"/>
          <w:sz w:val="24"/>
          <w:szCs w:val="24"/>
        </w:rPr>
        <w:t>…,</w:t>
      </w:r>
      <w:proofErr w:type="gramEnd"/>
      <w:r w:rsidRPr="000D779B">
        <w:rPr>
          <w:rFonts w:ascii="Times New Roman" w:hAnsi="Times New Roman" w:cs="Times New Roman"/>
          <w:sz w:val="24"/>
          <w:szCs w:val="24"/>
        </w:rPr>
        <w:t>h} halmaz egyik tagjának, vagyis van-e olyan j érték, amelyre 1</w:t>
      </w:r>
      <m:oMath>
        <m:r>
          <w:rPr>
            <w:rFonts w:ascii="Cambria Math" w:hAnsi="Cambria Math" w:cs="Times New Roman"/>
            <w:sz w:val="24"/>
            <w:szCs w:val="24"/>
          </w:rPr>
          <m:t>≤</m:t>
        </m:r>
      </m:oMath>
      <w:r w:rsidRPr="000D779B">
        <w:rPr>
          <w:rFonts w:ascii="Times New Roman" w:hAnsi="Times New Roman" w:cs="Times New Roman"/>
          <w:sz w:val="24"/>
          <w:szCs w:val="24"/>
        </w:rPr>
        <w:t xml:space="preserve"> j </w:t>
      </w:r>
      <m:oMath>
        <m:r>
          <w:rPr>
            <w:rFonts w:ascii="Cambria Math" w:hAnsi="Cambria Math" w:cs="Times New Roman"/>
            <w:sz w:val="24"/>
            <w:szCs w:val="24"/>
          </w:rPr>
          <m:t>≤</m:t>
        </m:r>
      </m:oMath>
      <w:r w:rsidRPr="000D779B">
        <w:rPr>
          <w:rFonts w:ascii="Times New Roman" w:hAnsi="Times New Roman" w:cs="Times New Roman"/>
          <w:sz w:val="24"/>
          <w:szCs w:val="24"/>
        </w:rPr>
        <w:t xml:space="preserve"> h és d</w:t>
      </w:r>
      <w:r w:rsidRPr="000D779B">
        <w:rPr>
          <w:rFonts w:ascii="Times New Roman" w:hAnsi="Times New Roman" w:cs="Times New Roman"/>
          <w:sz w:val="24"/>
          <w:szCs w:val="24"/>
          <w:vertAlign w:val="subscript"/>
        </w:rPr>
        <w:t xml:space="preserve">j </w:t>
      </w:r>
      <m:oMath>
        <m:r>
          <w:rPr>
            <w:rFonts w:ascii="Cambria Math" w:hAnsi="Cambria Math" w:cs="Times New Roman"/>
            <w:sz w:val="24"/>
            <w:szCs w:val="24"/>
            <w:vertAlign w:val="subscript"/>
          </w:rPr>
          <m:t>≥</m:t>
        </m:r>
      </m:oMath>
      <w:r w:rsidRPr="000D779B">
        <w:rPr>
          <w:rFonts w:ascii="Times New Roman" w:eastAsiaTheme="minorEastAsia" w:hAnsi="Times New Roman" w:cs="Times New Roman"/>
          <w:sz w:val="24"/>
          <w:szCs w:val="24"/>
          <w:vertAlign w:val="subscript"/>
        </w:rPr>
        <w:t xml:space="preserve"> </w:t>
      </w:r>
      <w:r w:rsidRPr="000D779B">
        <w:rPr>
          <w:rFonts w:ascii="Times New Roman" w:eastAsiaTheme="minorEastAsia" w:hAnsi="Times New Roman" w:cs="Times New Roman"/>
          <w:sz w:val="24"/>
          <w:szCs w:val="24"/>
        </w:rPr>
        <w:t>0, ha a feltétel teljesül az i értéket belepakoljuk a j-edik ládába, ahol min{j|d</w:t>
      </w:r>
      <w:r w:rsidRPr="000D779B">
        <w:rPr>
          <w:rFonts w:ascii="Times New Roman" w:eastAsiaTheme="minorEastAsia" w:hAnsi="Times New Roman" w:cs="Times New Roman"/>
          <w:sz w:val="24"/>
          <w:szCs w:val="24"/>
          <w:vertAlign w:val="subscript"/>
        </w:rPr>
        <w:t>j</w:t>
      </w:r>
      <w:r w:rsidRPr="000D779B">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≥0</m:t>
        </m:r>
      </m:oMath>
      <w:r w:rsidRPr="000D779B">
        <w:rPr>
          <w:rFonts w:ascii="Times New Roman" w:eastAsiaTheme="minorEastAsia" w:hAnsi="Times New Roman" w:cs="Times New Roman"/>
          <w:sz w:val="24"/>
          <w:szCs w:val="24"/>
        </w:rPr>
        <w:t>}, majd a j-edik láda méretét súlyát (w</w:t>
      </w:r>
      <w:r w:rsidRPr="000D779B">
        <w:rPr>
          <w:rFonts w:ascii="Times New Roman" w:eastAsiaTheme="minorEastAsia" w:hAnsi="Times New Roman" w:cs="Times New Roman"/>
          <w:sz w:val="24"/>
          <w:szCs w:val="24"/>
          <w:vertAlign w:val="subscript"/>
        </w:rPr>
        <w:t>j</w:t>
      </w:r>
      <w:r w:rsidRPr="000D779B">
        <w:rPr>
          <w:rFonts w:ascii="Times New Roman" w:eastAsiaTheme="minorEastAsia" w:hAnsi="Times New Roman" w:cs="Times New Roman"/>
          <w:sz w:val="24"/>
          <w:szCs w:val="24"/>
        </w:rPr>
        <w:t xml:space="preserve"> –t) megnöveljük p</w:t>
      </w:r>
      <w:r w:rsidRPr="000D779B">
        <w:rPr>
          <w:rFonts w:ascii="Times New Roman" w:eastAsiaTheme="minorEastAsia" w:hAnsi="Times New Roman" w:cs="Times New Roman"/>
          <w:sz w:val="24"/>
          <w:szCs w:val="24"/>
          <w:vertAlign w:val="subscript"/>
        </w:rPr>
        <w:t>i</w:t>
      </w:r>
      <w:r w:rsidRPr="000D779B">
        <w:rPr>
          <w:rFonts w:ascii="Times New Roman" w:eastAsiaTheme="minorEastAsia" w:hAnsi="Times New Roman" w:cs="Times New Roman"/>
          <w:sz w:val="24"/>
          <w:szCs w:val="24"/>
        </w:rPr>
        <w:t xml:space="preserve">-vel. Különben a h értékét megnöveljük eggyel, majd a h-adik új láda </w:t>
      </w:r>
      <w:proofErr w:type="gramStart"/>
      <w:r w:rsidRPr="000D779B">
        <w:rPr>
          <w:rFonts w:ascii="Times New Roman" w:eastAsiaTheme="minorEastAsia" w:hAnsi="Times New Roman" w:cs="Times New Roman"/>
          <w:sz w:val="24"/>
          <w:szCs w:val="24"/>
        </w:rPr>
        <w:t>kapacitásának</w:t>
      </w:r>
      <w:proofErr w:type="gramEnd"/>
      <w:r w:rsidRPr="000D779B">
        <w:rPr>
          <w:rFonts w:ascii="Times New Roman" w:eastAsiaTheme="minorEastAsia" w:hAnsi="Times New Roman" w:cs="Times New Roman"/>
          <w:sz w:val="24"/>
          <w:szCs w:val="24"/>
        </w:rPr>
        <w:t xml:space="preserve"> értékéül is az 1 + O(c)–t adjuk. Ezután az i elemee belerakjuk ebbe az újonnan nyitott h-adik ládába és a h-adik </w:t>
      </w:r>
      <w:proofErr w:type="gramStart"/>
      <w:r w:rsidRPr="000D779B">
        <w:rPr>
          <w:rFonts w:ascii="Times New Roman" w:eastAsiaTheme="minorEastAsia" w:hAnsi="Times New Roman" w:cs="Times New Roman"/>
          <w:sz w:val="24"/>
          <w:szCs w:val="24"/>
        </w:rPr>
        <w:t>láda induló</w:t>
      </w:r>
      <w:proofErr w:type="gramEnd"/>
      <w:r w:rsidRPr="000D779B">
        <w:rPr>
          <w:rFonts w:ascii="Times New Roman" w:eastAsiaTheme="minorEastAsia" w:hAnsi="Times New Roman" w:cs="Times New Roman"/>
          <w:sz w:val="24"/>
          <w:szCs w:val="24"/>
        </w:rPr>
        <w:t xml:space="preserve"> méreteként megadjuk a p</w:t>
      </w:r>
      <w:r w:rsidRPr="000D779B">
        <w:rPr>
          <w:rFonts w:ascii="Times New Roman" w:eastAsiaTheme="minorEastAsia" w:hAnsi="Times New Roman" w:cs="Times New Roman"/>
          <w:sz w:val="24"/>
          <w:szCs w:val="24"/>
          <w:vertAlign w:val="subscript"/>
        </w:rPr>
        <w:t>i</w:t>
      </w:r>
      <w:r w:rsidRPr="000D779B">
        <w:rPr>
          <w:rFonts w:ascii="Times New Roman" w:eastAsiaTheme="minorEastAsia" w:hAnsi="Times New Roman" w:cs="Times New Roman"/>
          <w:sz w:val="24"/>
          <w:szCs w:val="24"/>
        </w:rPr>
        <w:t>-t.</w:t>
      </w:r>
    </w:p>
    <w:p w14:paraId="25559BF9" w14:textId="77777777" w:rsidR="006030A5" w:rsidRPr="000D779B" w:rsidRDefault="006030A5" w:rsidP="006030A5">
      <w:pPr>
        <w:spacing w:after="0" w:line="360" w:lineRule="auto"/>
        <w:jc w:val="both"/>
        <w:rPr>
          <w:rFonts w:ascii="Times New Roman" w:eastAsiaTheme="minorEastAsia" w:hAnsi="Times New Roman" w:cs="Times New Roman"/>
          <w:sz w:val="24"/>
          <w:szCs w:val="24"/>
        </w:rPr>
      </w:pPr>
      <w:r w:rsidRPr="000D779B">
        <w:rPr>
          <w:rFonts w:ascii="Times New Roman" w:eastAsiaTheme="minorEastAsia" w:hAnsi="Times New Roman" w:cs="Times New Roman"/>
          <w:sz w:val="24"/>
          <w:szCs w:val="24"/>
        </w:rPr>
        <w:t xml:space="preserve">Miután lefutott a kód az </w:t>
      </w:r>
      <w:proofErr w:type="gramStart"/>
      <w:r w:rsidRPr="000D779B">
        <w:rPr>
          <w:rFonts w:ascii="Times New Roman" w:eastAsiaTheme="minorEastAsia" w:hAnsi="Times New Roman" w:cs="Times New Roman"/>
          <w:sz w:val="24"/>
          <w:szCs w:val="24"/>
        </w:rPr>
        <w:t>output</w:t>
      </w:r>
      <w:proofErr w:type="gramEnd"/>
      <w:r w:rsidRPr="000D779B">
        <w:rPr>
          <w:rFonts w:ascii="Times New Roman" w:eastAsiaTheme="minorEastAsia" w:hAnsi="Times New Roman" w:cs="Times New Roman"/>
          <w:sz w:val="24"/>
          <w:szCs w:val="24"/>
        </w:rPr>
        <w:t xml:space="preserve"> k = h darab láda lesz, ahol w</w:t>
      </w:r>
      <w:r w:rsidRPr="000D779B">
        <w:rPr>
          <w:rFonts w:ascii="Times New Roman" w:eastAsiaTheme="minorEastAsia" w:hAnsi="Times New Roman" w:cs="Times New Roman"/>
          <w:sz w:val="24"/>
          <w:szCs w:val="24"/>
          <w:vertAlign w:val="subscript"/>
        </w:rPr>
        <w:t xml:space="preserve">j </w:t>
      </w:r>
      <w:r w:rsidRPr="000D779B">
        <w:rPr>
          <w:rFonts w:ascii="Times New Roman" w:eastAsiaTheme="minorEastAsia" w:hAnsi="Times New Roman" w:cs="Times New Roman"/>
          <w:sz w:val="24"/>
          <w:szCs w:val="24"/>
        </w:rPr>
        <w:t xml:space="preserve"> az adott ládák mérete, ahol j = 1,2,…,k.</w:t>
      </w:r>
    </w:p>
    <w:p w14:paraId="604D569A" w14:textId="77777777" w:rsidR="006030A5" w:rsidRPr="000D779B" w:rsidRDefault="006030A5" w:rsidP="006030A5">
      <w:pPr>
        <w:spacing w:after="0" w:line="360" w:lineRule="auto"/>
        <w:jc w:val="both"/>
        <w:rPr>
          <w:rFonts w:ascii="Times New Roman" w:hAnsi="Times New Roman" w:cs="Times New Roman"/>
          <w:sz w:val="24"/>
          <w:szCs w:val="24"/>
        </w:rPr>
      </w:pPr>
    </w:p>
    <w:p w14:paraId="44F404EC" w14:textId="15CE36D7" w:rsidR="006030A5" w:rsidRPr="000D779B" w:rsidRDefault="006030A5" w:rsidP="006030A5">
      <w:pPr>
        <w:rPr>
          <w:rFonts w:ascii="Times New Roman" w:hAnsi="Times New Roman" w:cs="Times New Roman"/>
          <w:sz w:val="24"/>
          <w:szCs w:val="24"/>
        </w:rPr>
      </w:pPr>
      <w:r w:rsidRPr="000D779B">
        <w:rPr>
          <w:rFonts w:ascii="Times New Roman" w:hAnsi="Times New Roman" w:cs="Times New Roman"/>
          <w:sz w:val="24"/>
          <w:szCs w:val="24"/>
        </w:rPr>
        <w:t>Az alábbi kép szemlélteti az FFO algoritmus alsó és felső korlátainak változását. Észrevehető, hogy bizonyos c értékeknél az alsó és felső korlátok egybeesnek.</w:t>
      </w:r>
    </w:p>
    <w:p w14:paraId="231AA442" w14:textId="3F75813D" w:rsidR="006030A5" w:rsidRPr="000D779B" w:rsidRDefault="006030A5" w:rsidP="006030A5">
      <w:r w:rsidRPr="000D779B">
        <w:rPr>
          <w:rFonts w:ascii="Times New Roman" w:hAnsi="Times New Roman" w:cs="Times New Roman"/>
          <w:noProof/>
          <w:sz w:val="24"/>
          <w:szCs w:val="24"/>
          <w:lang w:eastAsia="hu-HU"/>
        </w:rPr>
        <w:drawing>
          <wp:inline distT="0" distB="0" distL="0" distR="0" wp14:anchorId="3F82EF60" wp14:editId="1D2612FA">
            <wp:extent cx="3162574" cy="2042337"/>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2574" cy="2042337"/>
                    </a:xfrm>
                    <a:prstGeom prst="rect">
                      <a:avLst/>
                    </a:prstGeom>
                  </pic:spPr>
                </pic:pic>
              </a:graphicData>
            </a:graphic>
          </wp:inline>
        </w:drawing>
      </w:r>
    </w:p>
    <w:p w14:paraId="129984DB" w14:textId="77777777" w:rsidR="006030A5" w:rsidRPr="000D779B" w:rsidRDefault="006030A5" w:rsidP="006030A5">
      <w:pPr>
        <w:spacing w:after="0" w:line="360" w:lineRule="auto"/>
        <w:ind w:left="709"/>
        <w:jc w:val="both"/>
        <w:rPr>
          <w:rFonts w:ascii="Times New Roman" w:hAnsi="Times New Roman" w:cs="Times New Roman"/>
          <w:sz w:val="24"/>
          <w:szCs w:val="24"/>
        </w:rPr>
      </w:pPr>
      <w:r w:rsidRPr="000D779B">
        <w:rPr>
          <w:rFonts w:ascii="Times New Roman" w:hAnsi="Times New Roman" w:cs="Times New Roman"/>
          <w:sz w:val="24"/>
          <w:szCs w:val="24"/>
        </w:rPr>
        <w:t xml:space="preserve">Kép forrása: Luo, K. and Spieksma, F.C.R.: Online Bin Packing with Overload Cost, </w:t>
      </w:r>
      <w:proofErr w:type="gramStart"/>
      <w:r w:rsidRPr="000D779B">
        <w:rPr>
          <w:rFonts w:ascii="Times New Roman" w:hAnsi="Times New Roman" w:cs="Times New Roman"/>
          <w:sz w:val="24"/>
          <w:szCs w:val="24"/>
        </w:rPr>
        <w:t>A</w:t>
      </w:r>
      <w:proofErr w:type="gramEnd"/>
      <w:r w:rsidRPr="000D779B">
        <w:rPr>
          <w:rFonts w:ascii="Times New Roman" w:hAnsi="Times New Roman" w:cs="Times New Roman"/>
          <w:sz w:val="24"/>
          <w:szCs w:val="24"/>
        </w:rPr>
        <w:t>. Mudgal and C. R. Subramanian (Eds.): CALDAM 2021, LNCS 12601, pp. 3–15, 2021. 6</w:t>
      </w:r>
      <w:proofErr w:type="gramStart"/>
      <w:r w:rsidRPr="000D779B">
        <w:rPr>
          <w:rFonts w:ascii="Times New Roman" w:hAnsi="Times New Roman" w:cs="Times New Roman"/>
          <w:sz w:val="24"/>
          <w:szCs w:val="24"/>
        </w:rPr>
        <w:t>.oldal</w:t>
      </w:r>
      <w:proofErr w:type="gramEnd"/>
      <w:r w:rsidRPr="000D779B">
        <w:rPr>
          <w:rFonts w:ascii="Times New Roman" w:hAnsi="Times New Roman" w:cs="Times New Roman"/>
          <w:sz w:val="24"/>
          <w:szCs w:val="24"/>
        </w:rPr>
        <w:t xml:space="preserve"> 1. ábra</w:t>
      </w:r>
    </w:p>
    <w:p w14:paraId="268A7A03" w14:textId="77777777" w:rsidR="006030A5" w:rsidRPr="000D779B" w:rsidRDefault="006030A5" w:rsidP="006030A5">
      <w:pPr>
        <w:spacing w:after="0" w:line="360" w:lineRule="auto"/>
        <w:ind w:left="709"/>
        <w:jc w:val="both"/>
        <w:rPr>
          <w:rFonts w:ascii="Times New Roman" w:hAnsi="Times New Roman" w:cs="Times New Roman"/>
          <w:sz w:val="24"/>
          <w:szCs w:val="24"/>
          <w:u w:val="single"/>
        </w:rPr>
      </w:pPr>
      <w:r w:rsidRPr="000D779B">
        <w:rPr>
          <w:rFonts w:ascii="Times New Roman" w:hAnsi="Times New Roman" w:cs="Times New Roman"/>
          <w:sz w:val="24"/>
          <w:szCs w:val="24"/>
        </w:rPr>
        <w:t xml:space="preserve">DOI: </w:t>
      </w:r>
      <w:hyperlink r:id="rId12" w:history="1">
        <w:r w:rsidRPr="000D779B">
          <w:rPr>
            <w:rStyle w:val="Hiperhivatkozs"/>
            <w:rFonts w:ascii="Times New Roman" w:hAnsi="Times New Roman" w:cs="Times New Roman"/>
            <w:color w:val="auto"/>
            <w:sz w:val="24"/>
            <w:szCs w:val="24"/>
          </w:rPr>
          <w:t>https://doi.org/10.1007/978-3-030-67899-9_1</w:t>
        </w:r>
      </w:hyperlink>
    </w:p>
    <w:p w14:paraId="19EBD216" w14:textId="77777777" w:rsidR="006030A5" w:rsidRPr="000D779B" w:rsidRDefault="006030A5" w:rsidP="006030A5"/>
    <w:p w14:paraId="2B4EE113" w14:textId="77777777" w:rsidR="00BB7376" w:rsidRPr="000D779B" w:rsidRDefault="00BB7376" w:rsidP="00231639">
      <w:pPr>
        <w:pStyle w:val="Cmsor3"/>
        <w:rPr>
          <w:rFonts w:cs="Times New Roman"/>
        </w:rPr>
      </w:pPr>
      <w:bookmarkStart w:id="13" w:name="_Toc99793098"/>
      <w:r w:rsidRPr="000D779B">
        <w:rPr>
          <w:rFonts w:cs="Times New Roman"/>
        </w:rPr>
        <w:lastRenderedPageBreak/>
        <w:t>3.2.2. második algoritmus -&gt; függvények</w:t>
      </w:r>
      <w:bookmarkEnd w:id="13"/>
    </w:p>
    <w:p w14:paraId="08D6C643" w14:textId="15BD2551" w:rsidR="00BB7376" w:rsidRPr="000D779B" w:rsidRDefault="00BB7376" w:rsidP="00231639">
      <w:pPr>
        <w:pStyle w:val="Cmsor3"/>
        <w:rPr>
          <w:rFonts w:cs="Times New Roman"/>
        </w:rPr>
      </w:pPr>
      <w:bookmarkStart w:id="14" w:name="_Toc99793099"/>
      <w:r w:rsidRPr="000D779B">
        <w:rPr>
          <w:rFonts w:cs="Times New Roman"/>
        </w:rPr>
        <w:t>3.2.3. harmadik algoritmus -&gt; függvények</w:t>
      </w:r>
      <w:bookmarkEnd w:id="14"/>
    </w:p>
    <w:p w14:paraId="17F7647D" w14:textId="65E9890A" w:rsidR="00BB7376" w:rsidRPr="000D779B" w:rsidRDefault="00BB7376" w:rsidP="00BB7376">
      <w:pPr>
        <w:pStyle w:val="Cmsor2"/>
        <w:rPr>
          <w:rFonts w:cs="Times New Roman"/>
        </w:rPr>
      </w:pPr>
      <w:bookmarkStart w:id="15" w:name="_Toc99793100"/>
      <w:r w:rsidRPr="000D779B">
        <w:rPr>
          <w:rFonts w:cs="Times New Roman"/>
        </w:rPr>
        <w:t xml:space="preserve">3.3. A futtatáshoz szükséges bemeneti adatok – python </w:t>
      </w:r>
      <w:commentRangeStart w:id="16"/>
      <w:r w:rsidRPr="000D779B">
        <w:rPr>
          <w:rFonts w:cs="Times New Roman"/>
        </w:rPr>
        <w:t>könyvtárak</w:t>
      </w:r>
      <w:commentRangeEnd w:id="16"/>
      <w:r w:rsidRPr="000D779B">
        <w:rPr>
          <w:rStyle w:val="Jegyzethivatkozs"/>
          <w:rFonts w:eastAsiaTheme="minorHAnsi" w:cs="Times New Roman"/>
        </w:rPr>
        <w:commentReference w:id="16"/>
      </w:r>
      <w:bookmarkEnd w:id="15"/>
    </w:p>
    <w:p w14:paraId="4F047DF6" w14:textId="011035B8" w:rsidR="00BB7376" w:rsidRPr="000D779B" w:rsidRDefault="00BB7376" w:rsidP="00BB7376">
      <w:pPr>
        <w:pStyle w:val="Cmsor2"/>
        <w:rPr>
          <w:rFonts w:cs="Times New Roman"/>
        </w:rPr>
      </w:pPr>
      <w:bookmarkStart w:id="17" w:name="_Toc99793101"/>
      <w:r w:rsidRPr="000D779B">
        <w:rPr>
          <w:rFonts w:cs="Times New Roman"/>
        </w:rPr>
        <w:t>3.5. Bővítési lehetőségek</w:t>
      </w:r>
      <w:bookmarkEnd w:id="17"/>
    </w:p>
    <w:p w14:paraId="7A611F74" w14:textId="77777777" w:rsidR="00BB7376" w:rsidRPr="000D779B" w:rsidRDefault="00BB7376"/>
    <w:p w14:paraId="7B00A437" w14:textId="77777777" w:rsidR="00BB7376" w:rsidRPr="000D779B" w:rsidRDefault="00BB7376">
      <w:r w:rsidRPr="000D779B">
        <w:br w:type="page"/>
      </w:r>
    </w:p>
    <w:p w14:paraId="62A8D494" w14:textId="77777777" w:rsidR="00BB7376" w:rsidRPr="000D779B" w:rsidRDefault="00BB7376" w:rsidP="00BB7376">
      <w:pPr>
        <w:pStyle w:val="Cmsor1"/>
        <w:rPr>
          <w:rFonts w:cs="Times New Roman"/>
        </w:rPr>
      </w:pPr>
      <w:bookmarkStart w:id="18" w:name="_Toc99793102"/>
      <w:r w:rsidRPr="000D779B">
        <w:rPr>
          <w:rFonts w:cs="Times New Roman"/>
        </w:rPr>
        <w:lastRenderedPageBreak/>
        <w:t>4. Forrásjegyzet</w:t>
      </w:r>
      <w:bookmarkEnd w:id="18"/>
    </w:p>
    <w:p w14:paraId="49FB87F1" w14:textId="77777777" w:rsidR="002517D2" w:rsidRPr="000D779B" w:rsidRDefault="002517D2" w:rsidP="002517D2">
      <w:pPr>
        <w:spacing w:after="0" w:line="360" w:lineRule="auto"/>
        <w:ind w:left="709" w:hanging="709"/>
        <w:jc w:val="both"/>
        <w:rPr>
          <w:rFonts w:ascii="Times New Roman" w:hAnsi="Times New Roman" w:cs="Times New Roman"/>
          <w:bCs/>
          <w:sz w:val="24"/>
          <w:szCs w:val="24"/>
        </w:rPr>
      </w:pPr>
      <w:r w:rsidRPr="000D779B">
        <w:rPr>
          <w:rFonts w:ascii="Times New Roman" w:hAnsi="Times New Roman" w:cs="Times New Roman"/>
          <w:b/>
          <w:sz w:val="24"/>
          <w:szCs w:val="24"/>
        </w:rPr>
        <w:t>[LS21]</w:t>
      </w:r>
      <w:r w:rsidRPr="000D779B">
        <w:rPr>
          <w:rFonts w:ascii="Times New Roman" w:hAnsi="Times New Roman" w:cs="Times New Roman"/>
          <w:sz w:val="24"/>
          <w:szCs w:val="24"/>
        </w:rPr>
        <w:tab/>
      </w:r>
      <w:proofErr w:type="gramStart"/>
      <w:r w:rsidRPr="000D779B">
        <w:rPr>
          <w:rFonts w:ascii="Times New Roman" w:hAnsi="Times New Roman" w:cs="Times New Roman"/>
          <w:bCs/>
          <w:sz w:val="24"/>
          <w:szCs w:val="24"/>
        </w:rPr>
        <w:t>A</w:t>
      </w:r>
      <w:proofErr w:type="gramEnd"/>
      <w:r w:rsidRPr="000D779B">
        <w:rPr>
          <w:rFonts w:ascii="Times New Roman" w:hAnsi="Times New Roman" w:cs="Times New Roman"/>
          <w:bCs/>
          <w:sz w:val="24"/>
          <w:szCs w:val="24"/>
        </w:rPr>
        <w:t xml:space="preserve"> fő hivatkozás:</w:t>
      </w:r>
    </w:p>
    <w:p w14:paraId="519B0011" w14:textId="77777777" w:rsidR="002517D2" w:rsidRPr="000D779B" w:rsidRDefault="002517D2" w:rsidP="002517D2">
      <w:pPr>
        <w:spacing w:after="0" w:line="360" w:lineRule="auto"/>
        <w:ind w:left="709"/>
        <w:jc w:val="both"/>
        <w:rPr>
          <w:rFonts w:ascii="Times New Roman" w:hAnsi="Times New Roman" w:cs="Times New Roman"/>
          <w:sz w:val="24"/>
          <w:szCs w:val="24"/>
        </w:rPr>
      </w:pPr>
      <w:r w:rsidRPr="000D779B">
        <w:rPr>
          <w:rFonts w:ascii="Times New Roman" w:hAnsi="Times New Roman" w:cs="Times New Roman"/>
          <w:sz w:val="24"/>
          <w:szCs w:val="24"/>
        </w:rPr>
        <w:t xml:space="preserve">Luo, K. and Spieksma, F.C.R.: Online Bin Packing with Overload Cost, </w:t>
      </w:r>
      <w:proofErr w:type="gramStart"/>
      <w:r w:rsidRPr="000D779B">
        <w:rPr>
          <w:rFonts w:ascii="Times New Roman" w:hAnsi="Times New Roman" w:cs="Times New Roman"/>
          <w:sz w:val="24"/>
          <w:szCs w:val="24"/>
        </w:rPr>
        <w:t>A</w:t>
      </w:r>
      <w:proofErr w:type="gramEnd"/>
      <w:r w:rsidRPr="000D779B">
        <w:rPr>
          <w:rFonts w:ascii="Times New Roman" w:hAnsi="Times New Roman" w:cs="Times New Roman"/>
          <w:sz w:val="24"/>
          <w:szCs w:val="24"/>
        </w:rPr>
        <w:t>. Mudgal and C. R. Subramanian (Eds.): CALDAM 2021, LNCS 12601, pp. 3–15, 2021. DOI: https://doi.org/10.1007/978-3-030-67899-9_1</w:t>
      </w:r>
    </w:p>
    <w:p w14:paraId="425E6C02" w14:textId="77777777" w:rsidR="002517D2" w:rsidRPr="000D779B" w:rsidRDefault="002517D2" w:rsidP="002517D2">
      <w:pPr>
        <w:spacing w:after="0" w:line="360" w:lineRule="auto"/>
        <w:jc w:val="both"/>
        <w:rPr>
          <w:rFonts w:ascii="Times New Roman" w:hAnsi="Times New Roman" w:cs="Times New Roman"/>
          <w:sz w:val="24"/>
          <w:szCs w:val="24"/>
        </w:rPr>
      </w:pPr>
      <w:r w:rsidRPr="000D779B">
        <w:rPr>
          <w:rFonts w:ascii="Times New Roman" w:hAnsi="Times New Roman" w:cs="Times New Roman"/>
          <w:b/>
          <w:sz w:val="24"/>
          <w:szCs w:val="24"/>
        </w:rPr>
        <w:t>[17]</w:t>
      </w:r>
      <w:r w:rsidRPr="000D779B">
        <w:rPr>
          <w:rFonts w:ascii="Times New Roman" w:hAnsi="Times New Roman" w:cs="Times New Roman"/>
          <w:sz w:val="24"/>
          <w:szCs w:val="24"/>
        </w:rPr>
        <w:tab/>
        <w:t xml:space="preserve">First Fit és Best Fist algoritmus elemzése egészen eddig a cikkig nyúlik vissza: </w:t>
      </w:r>
    </w:p>
    <w:p w14:paraId="3B626EC8" w14:textId="77777777" w:rsidR="002517D2" w:rsidRPr="000D779B" w:rsidRDefault="002517D2" w:rsidP="002517D2">
      <w:pPr>
        <w:spacing w:after="0" w:line="360" w:lineRule="auto"/>
        <w:ind w:left="708"/>
        <w:jc w:val="both"/>
        <w:rPr>
          <w:rFonts w:ascii="Times New Roman" w:hAnsi="Times New Roman" w:cs="Times New Roman"/>
          <w:sz w:val="24"/>
          <w:szCs w:val="24"/>
        </w:rPr>
      </w:pPr>
      <w:r w:rsidRPr="000D779B">
        <w:rPr>
          <w:rFonts w:ascii="Times New Roman" w:hAnsi="Times New Roman" w:cs="Times New Roman"/>
          <w:sz w:val="24"/>
          <w:szCs w:val="24"/>
        </w:rPr>
        <w:t>Ullman, J</w:t>
      </w:r>
      <w:proofErr w:type="gramStart"/>
      <w:r w:rsidRPr="000D779B">
        <w:rPr>
          <w:rFonts w:ascii="Times New Roman" w:hAnsi="Times New Roman" w:cs="Times New Roman"/>
          <w:sz w:val="24"/>
          <w:szCs w:val="24"/>
        </w:rPr>
        <w:t>.D</w:t>
      </w:r>
      <w:proofErr w:type="gramEnd"/>
      <w:r w:rsidRPr="000D779B">
        <w:rPr>
          <w:rFonts w:ascii="Times New Roman" w:hAnsi="Times New Roman" w:cs="Times New Roman"/>
          <w:sz w:val="24"/>
          <w:szCs w:val="24"/>
        </w:rPr>
        <w:t>.: The performance of a memory allocation algorithm. Technical report 100, Princeton University, Princeton, NJ (1971)</w:t>
      </w:r>
    </w:p>
    <w:p w14:paraId="4A40B144" w14:textId="77777777" w:rsidR="002517D2" w:rsidRPr="000D779B" w:rsidRDefault="002517D2" w:rsidP="002517D2">
      <w:pPr>
        <w:spacing w:after="0" w:line="360" w:lineRule="auto"/>
        <w:jc w:val="both"/>
        <w:rPr>
          <w:rFonts w:ascii="Times New Roman" w:hAnsi="Times New Roman" w:cs="Times New Roman"/>
          <w:sz w:val="24"/>
          <w:szCs w:val="24"/>
        </w:rPr>
      </w:pPr>
      <w:r w:rsidRPr="000D779B">
        <w:rPr>
          <w:rFonts w:ascii="Times New Roman" w:hAnsi="Times New Roman" w:cs="Times New Roman"/>
          <w:b/>
          <w:sz w:val="24"/>
          <w:szCs w:val="24"/>
        </w:rPr>
        <w:t>[16]</w:t>
      </w:r>
      <w:r w:rsidRPr="000D779B">
        <w:rPr>
          <w:rFonts w:ascii="Times New Roman" w:hAnsi="Times New Roman" w:cs="Times New Roman"/>
          <w:sz w:val="24"/>
          <w:szCs w:val="24"/>
        </w:rPr>
        <w:tab/>
        <w:t>Egy áttekintés az online ládapakolásról:</w:t>
      </w:r>
    </w:p>
    <w:p w14:paraId="2EDD69E7" w14:textId="77777777" w:rsidR="002517D2" w:rsidRPr="000D779B" w:rsidRDefault="002517D2" w:rsidP="002517D2">
      <w:pPr>
        <w:spacing w:after="0" w:line="360" w:lineRule="auto"/>
        <w:ind w:left="708"/>
        <w:jc w:val="both"/>
        <w:rPr>
          <w:rFonts w:ascii="Times New Roman" w:hAnsi="Times New Roman" w:cs="Times New Roman"/>
          <w:sz w:val="24"/>
          <w:szCs w:val="24"/>
        </w:rPr>
      </w:pPr>
      <w:r w:rsidRPr="000D779B">
        <w:rPr>
          <w:rFonts w:ascii="Times New Roman" w:hAnsi="Times New Roman" w:cs="Times New Roman"/>
          <w:sz w:val="24"/>
          <w:szCs w:val="24"/>
        </w:rPr>
        <w:t>Sgall, J</w:t>
      </w:r>
      <w:proofErr w:type="gramStart"/>
      <w:r w:rsidRPr="000D779B">
        <w:rPr>
          <w:rFonts w:ascii="Times New Roman" w:hAnsi="Times New Roman" w:cs="Times New Roman"/>
          <w:sz w:val="24"/>
          <w:szCs w:val="24"/>
        </w:rPr>
        <w:t>.:</w:t>
      </w:r>
      <w:proofErr w:type="gramEnd"/>
      <w:r w:rsidRPr="000D779B">
        <w:rPr>
          <w:rFonts w:ascii="Times New Roman" w:hAnsi="Times New Roman" w:cs="Times New Roman"/>
          <w:sz w:val="24"/>
          <w:szCs w:val="24"/>
        </w:rPr>
        <w:t xml:space="preserve"> Online bin packing: old algorithms and new results. In: Beckmann, </w:t>
      </w:r>
      <w:proofErr w:type="gramStart"/>
      <w:r w:rsidRPr="000D779B">
        <w:rPr>
          <w:rFonts w:ascii="Times New Roman" w:hAnsi="Times New Roman" w:cs="Times New Roman"/>
          <w:sz w:val="24"/>
          <w:szCs w:val="24"/>
        </w:rPr>
        <w:t>A</w:t>
      </w:r>
      <w:proofErr w:type="gramEnd"/>
      <w:r w:rsidRPr="000D779B">
        <w:rPr>
          <w:rFonts w:ascii="Times New Roman" w:hAnsi="Times New Roman" w:cs="Times New Roman"/>
          <w:sz w:val="24"/>
          <w:szCs w:val="24"/>
        </w:rPr>
        <w:t>., Csuhaj-Varjú, E., Meer, K. (eds.) CiE 2014. LNCS, vol. 8493, pp. 362–372. Springer, Cham (2014). https://doi.org/10.1007/978-3-319-08019-2 38</w:t>
      </w:r>
    </w:p>
    <w:p w14:paraId="7F34817B" w14:textId="77777777" w:rsidR="002517D2" w:rsidRPr="000D779B" w:rsidRDefault="002517D2" w:rsidP="002517D2">
      <w:pPr>
        <w:spacing w:after="0" w:line="360" w:lineRule="auto"/>
        <w:jc w:val="both"/>
        <w:rPr>
          <w:rFonts w:ascii="Times New Roman" w:hAnsi="Times New Roman" w:cs="Times New Roman"/>
          <w:sz w:val="24"/>
          <w:szCs w:val="24"/>
        </w:rPr>
      </w:pPr>
      <w:r w:rsidRPr="000D779B">
        <w:rPr>
          <w:rFonts w:ascii="Times New Roman" w:hAnsi="Times New Roman" w:cs="Times New Roman"/>
          <w:b/>
          <w:sz w:val="24"/>
          <w:szCs w:val="24"/>
        </w:rPr>
        <w:t>[12]</w:t>
      </w:r>
      <w:r w:rsidRPr="000D779B">
        <w:rPr>
          <w:rFonts w:ascii="Times New Roman" w:hAnsi="Times New Roman" w:cs="Times New Roman"/>
          <w:sz w:val="24"/>
          <w:szCs w:val="24"/>
        </w:rPr>
        <w:tab/>
        <w:t xml:space="preserve">BF és </w:t>
      </w:r>
      <w:proofErr w:type="gramStart"/>
      <w:r w:rsidRPr="000D779B">
        <w:rPr>
          <w:rFonts w:ascii="Times New Roman" w:hAnsi="Times New Roman" w:cs="Times New Roman"/>
          <w:sz w:val="24"/>
          <w:szCs w:val="24"/>
        </w:rPr>
        <w:t>FF</w:t>
      </w:r>
      <w:proofErr w:type="gramEnd"/>
      <w:r w:rsidRPr="000D779B">
        <w:rPr>
          <w:rFonts w:ascii="Times New Roman" w:hAnsi="Times New Roman" w:cs="Times New Roman"/>
          <w:sz w:val="24"/>
          <w:szCs w:val="24"/>
        </w:rPr>
        <w:t xml:space="preserve"> aszimptotikus teljesítményaránya 1,7: </w:t>
      </w:r>
    </w:p>
    <w:p w14:paraId="1C583F3A" w14:textId="77777777" w:rsidR="002517D2" w:rsidRPr="000D779B" w:rsidRDefault="002517D2" w:rsidP="002517D2">
      <w:pPr>
        <w:spacing w:after="0" w:line="360" w:lineRule="auto"/>
        <w:ind w:left="708"/>
        <w:jc w:val="both"/>
        <w:rPr>
          <w:rFonts w:ascii="Times New Roman" w:hAnsi="Times New Roman" w:cs="Times New Roman"/>
          <w:sz w:val="24"/>
          <w:szCs w:val="24"/>
        </w:rPr>
      </w:pPr>
      <w:r w:rsidRPr="000D779B">
        <w:rPr>
          <w:rFonts w:ascii="Times New Roman" w:hAnsi="Times New Roman" w:cs="Times New Roman"/>
          <w:sz w:val="24"/>
          <w:szCs w:val="24"/>
        </w:rPr>
        <w:t xml:space="preserve">Johnson, D.S., Demers, </w:t>
      </w:r>
      <w:proofErr w:type="gramStart"/>
      <w:r w:rsidRPr="000D779B">
        <w:rPr>
          <w:rFonts w:ascii="Times New Roman" w:hAnsi="Times New Roman" w:cs="Times New Roman"/>
          <w:sz w:val="24"/>
          <w:szCs w:val="24"/>
        </w:rPr>
        <w:t>A</w:t>
      </w:r>
      <w:proofErr w:type="gramEnd"/>
      <w:r w:rsidRPr="000D779B">
        <w:rPr>
          <w:rFonts w:ascii="Times New Roman" w:hAnsi="Times New Roman" w:cs="Times New Roman"/>
          <w:sz w:val="24"/>
          <w:szCs w:val="24"/>
        </w:rPr>
        <w:t>.J., Ullman, J.D., Garey, M.R., Graham, R.L.: Worstcase performance bounds for simple one-dimensional packing algorithms. SIAM J. Comput. 3(4), 299–325 (1974)</w:t>
      </w:r>
    </w:p>
    <w:p w14:paraId="007E4B26" w14:textId="77777777" w:rsidR="002517D2" w:rsidRPr="000D779B" w:rsidRDefault="002517D2" w:rsidP="002517D2">
      <w:pPr>
        <w:spacing w:after="0" w:line="360" w:lineRule="auto"/>
        <w:ind w:left="709" w:hanging="709"/>
        <w:jc w:val="both"/>
        <w:rPr>
          <w:rFonts w:ascii="Times New Roman" w:hAnsi="Times New Roman" w:cs="Times New Roman"/>
          <w:sz w:val="24"/>
          <w:szCs w:val="24"/>
        </w:rPr>
      </w:pPr>
      <w:r w:rsidRPr="000D779B">
        <w:rPr>
          <w:rFonts w:ascii="Times New Roman" w:hAnsi="Times New Roman" w:cs="Times New Roman"/>
          <w:b/>
          <w:sz w:val="24"/>
          <w:szCs w:val="24"/>
        </w:rPr>
        <w:t>[2]</w:t>
      </w:r>
      <w:r w:rsidRPr="000D779B">
        <w:rPr>
          <w:rFonts w:ascii="Times New Roman" w:hAnsi="Times New Roman" w:cs="Times New Roman"/>
          <w:sz w:val="24"/>
          <w:szCs w:val="24"/>
        </w:rPr>
        <w:tab/>
        <w:t>A legjobb ismert alsó korlát az online algoritmusok asszimptotikus versenyképességi arányára:</w:t>
      </w:r>
    </w:p>
    <w:p w14:paraId="08159154" w14:textId="77777777" w:rsidR="002517D2" w:rsidRPr="000D779B" w:rsidRDefault="002517D2" w:rsidP="002517D2">
      <w:pPr>
        <w:spacing w:after="0" w:line="360" w:lineRule="auto"/>
        <w:ind w:left="708"/>
        <w:jc w:val="both"/>
        <w:rPr>
          <w:rFonts w:ascii="Times New Roman" w:hAnsi="Times New Roman" w:cs="Times New Roman"/>
          <w:sz w:val="24"/>
          <w:szCs w:val="24"/>
        </w:rPr>
      </w:pPr>
      <w:r w:rsidRPr="000D779B">
        <w:rPr>
          <w:rFonts w:ascii="Times New Roman" w:hAnsi="Times New Roman" w:cs="Times New Roman"/>
          <w:sz w:val="24"/>
          <w:szCs w:val="24"/>
        </w:rPr>
        <w:t xml:space="preserve">Balogh, J., Békési, J., Dósa, G., Epstein, L., Levin, </w:t>
      </w:r>
      <w:proofErr w:type="gramStart"/>
      <w:r w:rsidRPr="000D779B">
        <w:rPr>
          <w:rFonts w:ascii="Times New Roman" w:hAnsi="Times New Roman" w:cs="Times New Roman"/>
          <w:sz w:val="24"/>
          <w:szCs w:val="24"/>
        </w:rPr>
        <w:t>A</w:t>
      </w:r>
      <w:proofErr w:type="gramEnd"/>
      <w:r w:rsidRPr="000D779B">
        <w:rPr>
          <w:rFonts w:ascii="Times New Roman" w:hAnsi="Times New Roman" w:cs="Times New Roman"/>
          <w:sz w:val="24"/>
          <w:szCs w:val="24"/>
        </w:rPr>
        <w:t>.: A new lower bound for classic online bin packing. In: Bampis, E</w:t>
      </w:r>
      <w:proofErr w:type="gramStart"/>
      <w:r w:rsidRPr="000D779B">
        <w:rPr>
          <w:rFonts w:ascii="Times New Roman" w:hAnsi="Times New Roman" w:cs="Times New Roman"/>
          <w:sz w:val="24"/>
          <w:szCs w:val="24"/>
        </w:rPr>
        <w:t>.,</w:t>
      </w:r>
      <w:proofErr w:type="gramEnd"/>
      <w:r w:rsidRPr="000D779B">
        <w:rPr>
          <w:rFonts w:ascii="Times New Roman" w:hAnsi="Times New Roman" w:cs="Times New Roman"/>
          <w:sz w:val="24"/>
          <w:szCs w:val="24"/>
        </w:rPr>
        <w:t xml:space="preserve"> Megow, N. (eds.) WAOA 2019. LNCS, vol. 11926, pp. 18–28. Springer, Cham (2020).</w:t>
      </w:r>
    </w:p>
    <w:p w14:paraId="3E74F08D" w14:textId="77777777" w:rsidR="002517D2" w:rsidRPr="000D779B" w:rsidRDefault="002517D2" w:rsidP="002517D2">
      <w:pPr>
        <w:spacing w:after="0" w:line="360" w:lineRule="auto"/>
        <w:ind w:firstLine="708"/>
        <w:jc w:val="both"/>
        <w:rPr>
          <w:rFonts w:ascii="Times New Roman" w:hAnsi="Times New Roman" w:cs="Times New Roman"/>
          <w:sz w:val="24"/>
          <w:szCs w:val="24"/>
        </w:rPr>
      </w:pPr>
      <w:r w:rsidRPr="000D779B">
        <w:rPr>
          <w:rFonts w:ascii="Times New Roman" w:hAnsi="Times New Roman" w:cs="Times New Roman"/>
          <w:sz w:val="24"/>
          <w:szCs w:val="24"/>
        </w:rPr>
        <w:t>https://link.springer.com/chapter/10.1007%2F978-3-030-39479-0_2</w:t>
      </w:r>
    </w:p>
    <w:p w14:paraId="273D1692" w14:textId="77777777" w:rsidR="002517D2" w:rsidRPr="000D779B" w:rsidRDefault="002517D2" w:rsidP="002517D2">
      <w:pPr>
        <w:spacing w:after="0" w:line="360" w:lineRule="auto"/>
        <w:jc w:val="both"/>
        <w:rPr>
          <w:rFonts w:ascii="Times New Roman" w:hAnsi="Times New Roman" w:cs="Times New Roman"/>
          <w:sz w:val="24"/>
          <w:szCs w:val="24"/>
        </w:rPr>
      </w:pPr>
      <w:r w:rsidRPr="000D779B">
        <w:rPr>
          <w:rFonts w:ascii="Times New Roman" w:hAnsi="Times New Roman" w:cs="Times New Roman"/>
          <w:b/>
          <w:sz w:val="24"/>
          <w:szCs w:val="24"/>
        </w:rPr>
        <w:t>[1]</w:t>
      </w:r>
      <w:r w:rsidRPr="000D779B">
        <w:rPr>
          <w:rFonts w:ascii="Times New Roman" w:hAnsi="Times New Roman" w:cs="Times New Roman"/>
          <w:sz w:val="24"/>
          <w:szCs w:val="24"/>
        </w:rPr>
        <w:tab/>
        <w:t>A legjobb ismert versenyképességi hányadosú online algoritmus:</w:t>
      </w:r>
    </w:p>
    <w:p w14:paraId="6D97A9D1" w14:textId="77777777" w:rsidR="002517D2" w:rsidRPr="000D779B" w:rsidRDefault="002517D2" w:rsidP="002517D2">
      <w:pPr>
        <w:spacing w:after="0" w:line="360" w:lineRule="auto"/>
        <w:ind w:left="708"/>
        <w:jc w:val="both"/>
        <w:rPr>
          <w:rFonts w:ascii="Times New Roman" w:hAnsi="Times New Roman" w:cs="Times New Roman"/>
          <w:sz w:val="24"/>
          <w:szCs w:val="24"/>
        </w:rPr>
      </w:pPr>
      <w:r w:rsidRPr="000D779B">
        <w:rPr>
          <w:rFonts w:ascii="Times New Roman" w:hAnsi="Times New Roman" w:cs="Times New Roman"/>
          <w:sz w:val="24"/>
          <w:szCs w:val="24"/>
        </w:rPr>
        <w:t xml:space="preserve">Balogh, J., Békési, J., Dósa, G., Epstein, L., Levin, </w:t>
      </w:r>
      <w:proofErr w:type="gramStart"/>
      <w:r w:rsidRPr="000D779B">
        <w:rPr>
          <w:rFonts w:ascii="Times New Roman" w:hAnsi="Times New Roman" w:cs="Times New Roman"/>
          <w:sz w:val="24"/>
          <w:szCs w:val="24"/>
        </w:rPr>
        <w:t>A</w:t>
      </w:r>
      <w:proofErr w:type="gramEnd"/>
      <w:r w:rsidRPr="000D779B">
        <w:rPr>
          <w:rFonts w:ascii="Times New Roman" w:hAnsi="Times New Roman" w:cs="Times New Roman"/>
          <w:sz w:val="24"/>
          <w:szCs w:val="24"/>
        </w:rPr>
        <w:t>.: A new and improved algorithm for online bin packing. In: Azar, Y., Bast, H</w:t>
      </w:r>
      <w:proofErr w:type="gramStart"/>
      <w:r w:rsidRPr="000D779B">
        <w:rPr>
          <w:rFonts w:ascii="Times New Roman" w:hAnsi="Times New Roman" w:cs="Times New Roman"/>
          <w:sz w:val="24"/>
          <w:szCs w:val="24"/>
        </w:rPr>
        <w:t>.,</w:t>
      </w:r>
      <w:proofErr w:type="gramEnd"/>
      <w:r w:rsidRPr="000D779B">
        <w:rPr>
          <w:rFonts w:ascii="Times New Roman" w:hAnsi="Times New Roman" w:cs="Times New Roman"/>
          <w:sz w:val="24"/>
          <w:szCs w:val="24"/>
        </w:rPr>
        <w:t xml:space="preserve"> Herman, G. (eds.) 26th Annual European Symposium on Algorithms, ESA 2018, 20–22 August 2018, Helsinki, Finland. LIPIcs, vol. 112, pp. 5:1–5:14. Schloss Dagstuhl - Leibniz-Zentrum für Informatik (2018)</w:t>
      </w:r>
    </w:p>
    <w:p w14:paraId="6E5A9B67" w14:textId="77777777" w:rsidR="002517D2" w:rsidRPr="000D779B" w:rsidRDefault="002517D2" w:rsidP="002517D2">
      <w:pPr>
        <w:spacing w:after="0" w:line="360" w:lineRule="auto"/>
        <w:jc w:val="both"/>
        <w:rPr>
          <w:rFonts w:ascii="Times New Roman" w:hAnsi="Times New Roman" w:cs="Times New Roman"/>
          <w:sz w:val="24"/>
          <w:szCs w:val="24"/>
        </w:rPr>
      </w:pPr>
      <w:r w:rsidRPr="000D779B">
        <w:rPr>
          <w:rFonts w:ascii="Times New Roman" w:hAnsi="Times New Roman" w:cs="Times New Roman"/>
          <w:b/>
          <w:sz w:val="24"/>
          <w:szCs w:val="24"/>
        </w:rPr>
        <w:t>[7]</w:t>
      </w:r>
      <w:r w:rsidRPr="000D779B">
        <w:rPr>
          <w:rFonts w:ascii="Times New Roman" w:hAnsi="Times New Roman" w:cs="Times New Roman"/>
          <w:sz w:val="24"/>
          <w:szCs w:val="24"/>
        </w:rPr>
        <w:tab/>
        <w:t xml:space="preserve">FF és BF </w:t>
      </w:r>
      <w:proofErr w:type="gramStart"/>
      <w:r w:rsidRPr="000D779B">
        <w:rPr>
          <w:rFonts w:ascii="Times New Roman" w:hAnsi="Times New Roman" w:cs="Times New Roman"/>
          <w:sz w:val="24"/>
          <w:szCs w:val="24"/>
        </w:rPr>
        <w:t>abszolút</w:t>
      </w:r>
      <w:proofErr w:type="gramEnd"/>
      <w:r w:rsidRPr="000D779B">
        <w:rPr>
          <w:rFonts w:ascii="Times New Roman" w:hAnsi="Times New Roman" w:cs="Times New Roman"/>
          <w:sz w:val="24"/>
          <w:szCs w:val="24"/>
        </w:rPr>
        <w:t xml:space="preserve"> versenyképességi aránya is 1,7:</w:t>
      </w:r>
    </w:p>
    <w:p w14:paraId="2508AE96" w14:textId="77777777" w:rsidR="002517D2" w:rsidRPr="000D779B" w:rsidRDefault="002517D2" w:rsidP="002517D2">
      <w:pPr>
        <w:spacing w:after="0" w:line="360" w:lineRule="auto"/>
        <w:ind w:left="708"/>
        <w:jc w:val="both"/>
        <w:rPr>
          <w:rFonts w:ascii="Times New Roman" w:hAnsi="Times New Roman" w:cs="Times New Roman"/>
          <w:sz w:val="24"/>
          <w:szCs w:val="24"/>
        </w:rPr>
      </w:pPr>
      <w:r w:rsidRPr="000D779B">
        <w:rPr>
          <w:rFonts w:ascii="Times New Roman" w:hAnsi="Times New Roman" w:cs="Times New Roman"/>
          <w:sz w:val="24"/>
          <w:szCs w:val="24"/>
        </w:rPr>
        <w:t>Dósa, G</w:t>
      </w:r>
      <w:proofErr w:type="gramStart"/>
      <w:r w:rsidRPr="000D779B">
        <w:rPr>
          <w:rFonts w:ascii="Times New Roman" w:hAnsi="Times New Roman" w:cs="Times New Roman"/>
          <w:sz w:val="24"/>
          <w:szCs w:val="24"/>
        </w:rPr>
        <w:t>.,</w:t>
      </w:r>
      <w:proofErr w:type="gramEnd"/>
      <w:r w:rsidRPr="000D779B">
        <w:rPr>
          <w:rFonts w:ascii="Times New Roman" w:hAnsi="Times New Roman" w:cs="Times New Roman"/>
          <w:sz w:val="24"/>
          <w:szCs w:val="24"/>
        </w:rPr>
        <w:t xml:space="preserve"> Sgall, J.: First fit bin packing: a tight analysis. In: 30th International Symposium on Theoretical Aspects of Computer Science (STACS 2013). Schloss Dagstuhl-Leibniz-Zentrum fuer Informatik (2013)</w:t>
      </w:r>
    </w:p>
    <w:p w14:paraId="591E872F" w14:textId="77777777" w:rsidR="002517D2" w:rsidRPr="000D779B" w:rsidRDefault="002517D2" w:rsidP="002517D2">
      <w:pPr>
        <w:spacing w:after="0" w:line="360" w:lineRule="auto"/>
        <w:ind w:left="708" w:hanging="708"/>
        <w:jc w:val="both"/>
        <w:rPr>
          <w:rFonts w:ascii="Times New Roman" w:hAnsi="Times New Roman" w:cs="Times New Roman"/>
          <w:sz w:val="24"/>
          <w:szCs w:val="24"/>
        </w:rPr>
      </w:pPr>
      <w:r w:rsidRPr="000D779B">
        <w:rPr>
          <w:rFonts w:ascii="Times New Roman" w:hAnsi="Times New Roman" w:cs="Times New Roman"/>
          <w:b/>
          <w:sz w:val="24"/>
          <w:szCs w:val="24"/>
        </w:rPr>
        <w:t>[8]</w:t>
      </w:r>
      <w:r w:rsidRPr="000D779B">
        <w:rPr>
          <w:rFonts w:ascii="Times New Roman" w:hAnsi="Times New Roman" w:cs="Times New Roman"/>
          <w:b/>
          <w:sz w:val="24"/>
          <w:szCs w:val="24"/>
        </w:rPr>
        <w:tab/>
      </w:r>
      <w:r w:rsidRPr="000D779B">
        <w:rPr>
          <w:rFonts w:ascii="Times New Roman" w:hAnsi="Times New Roman" w:cs="Times New Roman"/>
          <w:sz w:val="24"/>
          <w:szCs w:val="24"/>
        </w:rPr>
        <w:t xml:space="preserve">FF és BF </w:t>
      </w:r>
      <w:proofErr w:type="gramStart"/>
      <w:r w:rsidRPr="000D779B">
        <w:rPr>
          <w:rFonts w:ascii="Times New Roman" w:hAnsi="Times New Roman" w:cs="Times New Roman"/>
          <w:sz w:val="24"/>
          <w:szCs w:val="24"/>
        </w:rPr>
        <w:t>abszolút</w:t>
      </w:r>
      <w:proofErr w:type="gramEnd"/>
      <w:r w:rsidRPr="000D779B">
        <w:rPr>
          <w:rFonts w:ascii="Times New Roman" w:hAnsi="Times New Roman" w:cs="Times New Roman"/>
          <w:sz w:val="24"/>
          <w:szCs w:val="24"/>
        </w:rPr>
        <w:t xml:space="preserve"> versenyképességi aránya is 1.7:Dósa, G., Sgall, J.: Optimal analysis of best fit bin packing. In: Esparza, J</w:t>
      </w:r>
      <w:proofErr w:type="gramStart"/>
      <w:r w:rsidRPr="000D779B">
        <w:rPr>
          <w:rFonts w:ascii="Times New Roman" w:hAnsi="Times New Roman" w:cs="Times New Roman"/>
          <w:sz w:val="24"/>
          <w:szCs w:val="24"/>
        </w:rPr>
        <w:t>.,</w:t>
      </w:r>
      <w:proofErr w:type="gramEnd"/>
      <w:r w:rsidRPr="000D779B">
        <w:rPr>
          <w:rFonts w:ascii="Times New Roman" w:hAnsi="Times New Roman" w:cs="Times New Roman"/>
          <w:sz w:val="24"/>
          <w:szCs w:val="24"/>
        </w:rPr>
        <w:t xml:space="preserve"> Fraigniaud, P., Husfeldt, T., Koutsoupias, E. (eds.) ICALP 2014. LNCS, vol. 8572, pp.429–441. Springer, Heidelberg (2014).</w:t>
      </w:r>
    </w:p>
    <w:p w14:paraId="0334F5FD" w14:textId="77777777" w:rsidR="002517D2" w:rsidRPr="000D779B" w:rsidRDefault="002517D2" w:rsidP="002517D2">
      <w:pPr>
        <w:spacing w:after="0" w:line="360" w:lineRule="auto"/>
        <w:ind w:firstLine="708"/>
        <w:jc w:val="both"/>
        <w:rPr>
          <w:rFonts w:ascii="Times New Roman" w:hAnsi="Times New Roman" w:cs="Times New Roman"/>
          <w:sz w:val="24"/>
          <w:szCs w:val="24"/>
        </w:rPr>
      </w:pPr>
      <w:r w:rsidRPr="000D779B">
        <w:rPr>
          <w:rFonts w:ascii="Times New Roman" w:hAnsi="Times New Roman" w:cs="Times New Roman"/>
          <w:sz w:val="24"/>
          <w:szCs w:val="24"/>
        </w:rPr>
        <w:lastRenderedPageBreak/>
        <w:t>https://link.springer.com/chapter/10.1007%2F978-3-662-43948-7_36</w:t>
      </w:r>
    </w:p>
    <w:p w14:paraId="21CD8B35" w14:textId="77777777" w:rsidR="002517D2" w:rsidRPr="000D779B" w:rsidRDefault="002517D2" w:rsidP="002517D2">
      <w:pPr>
        <w:spacing w:after="0" w:line="360" w:lineRule="auto"/>
        <w:jc w:val="both"/>
        <w:rPr>
          <w:rFonts w:ascii="Times New Roman" w:hAnsi="Times New Roman" w:cs="Times New Roman"/>
          <w:sz w:val="24"/>
          <w:szCs w:val="24"/>
        </w:rPr>
      </w:pPr>
      <w:r w:rsidRPr="000D779B">
        <w:rPr>
          <w:rFonts w:ascii="Times New Roman" w:hAnsi="Times New Roman" w:cs="Times New Roman"/>
          <w:b/>
          <w:sz w:val="24"/>
          <w:szCs w:val="24"/>
        </w:rPr>
        <w:t>[3]</w:t>
      </w:r>
      <w:r w:rsidRPr="000D779B">
        <w:rPr>
          <w:rFonts w:ascii="Times New Roman" w:hAnsi="Times New Roman" w:cs="Times New Roman"/>
          <w:b/>
          <w:sz w:val="24"/>
          <w:szCs w:val="24"/>
        </w:rPr>
        <w:tab/>
      </w:r>
      <w:r w:rsidRPr="000D779B">
        <w:rPr>
          <w:rFonts w:ascii="Times New Roman" w:hAnsi="Times New Roman" w:cs="Times New Roman"/>
          <w:sz w:val="24"/>
          <w:szCs w:val="24"/>
        </w:rPr>
        <w:t xml:space="preserve">A legjobb elérhető, 5/3-os </w:t>
      </w:r>
      <w:proofErr w:type="gramStart"/>
      <w:r w:rsidRPr="000D779B">
        <w:rPr>
          <w:rFonts w:ascii="Times New Roman" w:hAnsi="Times New Roman" w:cs="Times New Roman"/>
          <w:sz w:val="24"/>
          <w:szCs w:val="24"/>
        </w:rPr>
        <w:t>abszolút</w:t>
      </w:r>
      <w:proofErr w:type="gramEnd"/>
      <w:r w:rsidRPr="000D779B">
        <w:rPr>
          <w:rFonts w:ascii="Times New Roman" w:hAnsi="Times New Roman" w:cs="Times New Roman"/>
          <w:sz w:val="24"/>
          <w:szCs w:val="24"/>
        </w:rPr>
        <w:t xml:space="preserve"> versenyképességi arányú online algoritmus:</w:t>
      </w:r>
    </w:p>
    <w:p w14:paraId="65622EBF" w14:textId="77777777" w:rsidR="002517D2" w:rsidRPr="000D779B" w:rsidRDefault="002517D2" w:rsidP="002517D2">
      <w:pPr>
        <w:spacing w:after="0" w:line="360" w:lineRule="auto"/>
        <w:ind w:left="708"/>
        <w:jc w:val="both"/>
        <w:rPr>
          <w:rFonts w:ascii="Times New Roman" w:hAnsi="Times New Roman" w:cs="Times New Roman"/>
          <w:sz w:val="24"/>
          <w:szCs w:val="24"/>
        </w:rPr>
      </w:pPr>
      <w:r w:rsidRPr="000D779B">
        <w:rPr>
          <w:rFonts w:ascii="Times New Roman" w:hAnsi="Times New Roman" w:cs="Times New Roman"/>
          <w:sz w:val="24"/>
          <w:szCs w:val="24"/>
        </w:rPr>
        <w:t>Balogh, J</w:t>
      </w:r>
      <w:proofErr w:type="gramStart"/>
      <w:r w:rsidRPr="000D779B">
        <w:rPr>
          <w:rFonts w:ascii="Times New Roman" w:hAnsi="Times New Roman" w:cs="Times New Roman"/>
          <w:sz w:val="24"/>
          <w:szCs w:val="24"/>
        </w:rPr>
        <w:t>.,</w:t>
      </w:r>
      <w:proofErr w:type="gramEnd"/>
      <w:r w:rsidRPr="000D779B">
        <w:rPr>
          <w:rFonts w:ascii="Times New Roman" w:hAnsi="Times New Roman" w:cs="Times New Roman"/>
          <w:sz w:val="24"/>
          <w:szCs w:val="24"/>
        </w:rPr>
        <w:t xml:space="preserve"> Békési, J., Dósa, G., Sgall, J., van Stee, R.: The optimal absolute ratio for online bin packing. J. Comput. Syst. Sci. 102, 1–17 (2019)</w:t>
      </w:r>
    </w:p>
    <w:p w14:paraId="02A8329A" w14:textId="77777777" w:rsidR="002517D2" w:rsidRPr="000D779B" w:rsidRDefault="002517D2" w:rsidP="002517D2">
      <w:pPr>
        <w:spacing w:after="0" w:line="360" w:lineRule="auto"/>
        <w:jc w:val="both"/>
        <w:rPr>
          <w:rFonts w:ascii="Times New Roman" w:hAnsi="Times New Roman" w:cs="Times New Roman"/>
          <w:sz w:val="24"/>
          <w:szCs w:val="24"/>
        </w:rPr>
      </w:pPr>
      <w:r w:rsidRPr="000D779B">
        <w:rPr>
          <w:rFonts w:ascii="Times New Roman" w:hAnsi="Times New Roman" w:cs="Times New Roman"/>
          <w:b/>
          <w:sz w:val="24"/>
          <w:szCs w:val="24"/>
        </w:rPr>
        <w:t>[13]</w:t>
      </w:r>
      <w:r w:rsidRPr="000D779B">
        <w:rPr>
          <w:rFonts w:ascii="Times New Roman" w:hAnsi="Times New Roman" w:cs="Times New Roman"/>
          <w:sz w:val="24"/>
          <w:szCs w:val="24"/>
        </w:rPr>
        <w:tab/>
        <w:t>Változó ládaméretű ládapakolás:</w:t>
      </w:r>
    </w:p>
    <w:p w14:paraId="09A9EFED" w14:textId="77777777" w:rsidR="002517D2" w:rsidRPr="000D779B" w:rsidRDefault="002517D2" w:rsidP="002517D2">
      <w:pPr>
        <w:spacing w:after="0" w:line="360" w:lineRule="auto"/>
        <w:ind w:left="708"/>
        <w:jc w:val="both"/>
        <w:rPr>
          <w:rFonts w:ascii="Times New Roman" w:hAnsi="Times New Roman" w:cs="Times New Roman"/>
          <w:sz w:val="24"/>
          <w:szCs w:val="24"/>
        </w:rPr>
      </w:pPr>
      <w:r w:rsidRPr="000D779B">
        <w:rPr>
          <w:rFonts w:ascii="Times New Roman" w:hAnsi="Times New Roman" w:cs="Times New Roman"/>
          <w:sz w:val="24"/>
          <w:szCs w:val="24"/>
        </w:rPr>
        <w:t>Kinnersley, N.G., Langston, M.</w:t>
      </w:r>
      <w:proofErr w:type="gramStart"/>
      <w:r w:rsidRPr="000D779B">
        <w:rPr>
          <w:rFonts w:ascii="Times New Roman" w:hAnsi="Times New Roman" w:cs="Times New Roman"/>
          <w:sz w:val="24"/>
          <w:szCs w:val="24"/>
        </w:rPr>
        <w:t>A</w:t>
      </w:r>
      <w:proofErr w:type="gramEnd"/>
      <w:r w:rsidRPr="000D779B">
        <w:rPr>
          <w:rFonts w:ascii="Times New Roman" w:hAnsi="Times New Roman" w:cs="Times New Roman"/>
          <w:sz w:val="24"/>
          <w:szCs w:val="24"/>
        </w:rPr>
        <w:t>.: Online variable-sized bin packing. Discrete Appl. Math. 22(2), 143–148 (1989)</w:t>
      </w:r>
    </w:p>
    <w:p w14:paraId="5766107E" w14:textId="77777777" w:rsidR="002517D2" w:rsidRPr="000D779B" w:rsidRDefault="002517D2" w:rsidP="002517D2">
      <w:pPr>
        <w:spacing w:after="0" w:line="360" w:lineRule="auto"/>
        <w:jc w:val="both"/>
        <w:rPr>
          <w:rFonts w:ascii="Times New Roman" w:hAnsi="Times New Roman" w:cs="Times New Roman"/>
          <w:sz w:val="24"/>
          <w:szCs w:val="24"/>
        </w:rPr>
      </w:pPr>
      <w:r w:rsidRPr="000D779B">
        <w:rPr>
          <w:rFonts w:ascii="Times New Roman" w:hAnsi="Times New Roman" w:cs="Times New Roman"/>
          <w:b/>
          <w:sz w:val="24"/>
          <w:szCs w:val="24"/>
        </w:rPr>
        <w:t>[5]</w:t>
      </w:r>
      <w:r w:rsidRPr="000D779B">
        <w:rPr>
          <w:rFonts w:ascii="Times New Roman" w:hAnsi="Times New Roman" w:cs="Times New Roman"/>
          <w:sz w:val="24"/>
          <w:szCs w:val="24"/>
        </w:rPr>
        <w:tab/>
        <w:t>Variable Harmonic algoritmus:</w:t>
      </w:r>
    </w:p>
    <w:p w14:paraId="0193A7DB" w14:textId="77777777" w:rsidR="002517D2" w:rsidRPr="000D779B" w:rsidRDefault="002517D2" w:rsidP="002517D2">
      <w:pPr>
        <w:spacing w:after="0" w:line="360" w:lineRule="auto"/>
        <w:ind w:left="708"/>
        <w:jc w:val="both"/>
        <w:rPr>
          <w:rFonts w:ascii="Times New Roman" w:hAnsi="Times New Roman" w:cs="Times New Roman"/>
          <w:sz w:val="24"/>
          <w:szCs w:val="24"/>
        </w:rPr>
      </w:pPr>
      <w:r w:rsidRPr="000D779B">
        <w:rPr>
          <w:rFonts w:ascii="Times New Roman" w:hAnsi="Times New Roman" w:cs="Times New Roman"/>
          <w:sz w:val="24"/>
          <w:szCs w:val="24"/>
        </w:rPr>
        <w:t>Csirik, J</w:t>
      </w:r>
      <w:proofErr w:type="gramStart"/>
      <w:r w:rsidRPr="000D779B">
        <w:rPr>
          <w:rFonts w:ascii="Times New Roman" w:hAnsi="Times New Roman" w:cs="Times New Roman"/>
          <w:sz w:val="24"/>
          <w:szCs w:val="24"/>
        </w:rPr>
        <w:t>.:</w:t>
      </w:r>
      <w:proofErr w:type="gramEnd"/>
      <w:r w:rsidRPr="000D779B">
        <w:rPr>
          <w:rFonts w:ascii="Times New Roman" w:hAnsi="Times New Roman" w:cs="Times New Roman"/>
          <w:sz w:val="24"/>
          <w:szCs w:val="24"/>
        </w:rPr>
        <w:t xml:space="preserve"> An on-line algorithm for variable-sized bin packing. Acta Inf. 26(8), 697–709 (1989)</w:t>
      </w:r>
    </w:p>
    <w:p w14:paraId="189B2AF1" w14:textId="77777777" w:rsidR="002517D2" w:rsidRPr="000D779B" w:rsidRDefault="002517D2" w:rsidP="002517D2">
      <w:pPr>
        <w:spacing w:after="0" w:line="360" w:lineRule="auto"/>
        <w:jc w:val="both"/>
        <w:rPr>
          <w:rFonts w:ascii="Times New Roman" w:hAnsi="Times New Roman" w:cs="Times New Roman"/>
          <w:sz w:val="24"/>
          <w:szCs w:val="24"/>
        </w:rPr>
      </w:pPr>
      <w:r w:rsidRPr="000D779B">
        <w:rPr>
          <w:rFonts w:ascii="Times New Roman" w:hAnsi="Times New Roman" w:cs="Times New Roman"/>
          <w:b/>
          <w:sz w:val="24"/>
          <w:szCs w:val="24"/>
        </w:rPr>
        <w:t>[15]</w:t>
      </w:r>
      <w:r w:rsidRPr="000D779B">
        <w:rPr>
          <w:rFonts w:ascii="Times New Roman" w:hAnsi="Times New Roman" w:cs="Times New Roman"/>
          <w:sz w:val="24"/>
          <w:szCs w:val="24"/>
        </w:rPr>
        <w:tab/>
        <w:t>Seiden Harmonic Variable algoritmus elemzése:</w:t>
      </w:r>
    </w:p>
    <w:p w14:paraId="13CB23BD" w14:textId="77777777" w:rsidR="002517D2" w:rsidRPr="000D779B" w:rsidRDefault="002517D2" w:rsidP="002517D2">
      <w:pPr>
        <w:spacing w:after="0" w:line="360" w:lineRule="auto"/>
        <w:ind w:left="708"/>
        <w:jc w:val="both"/>
        <w:rPr>
          <w:rFonts w:ascii="Times New Roman" w:hAnsi="Times New Roman" w:cs="Times New Roman"/>
          <w:sz w:val="24"/>
          <w:szCs w:val="24"/>
        </w:rPr>
      </w:pPr>
      <w:r w:rsidRPr="000D779B">
        <w:rPr>
          <w:rFonts w:ascii="Times New Roman" w:hAnsi="Times New Roman" w:cs="Times New Roman"/>
          <w:sz w:val="24"/>
          <w:szCs w:val="24"/>
        </w:rPr>
        <w:t>Seiden, S</w:t>
      </w:r>
      <w:proofErr w:type="gramStart"/>
      <w:r w:rsidRPr="000D779B">
        <w:rPr>
          <w:rFonts w:ascii="Times New Roman" w:hAnsi="Times New Roman" w:cs="Times New Roman"/>
          <w:sz w:val="24"/>
          <w:szCs w:val="24"/>
        </w:rPr>
        <w:t>.S</w:t>
      </w:r>
      <w:proofErr w:type="gramEnd"/>
      <w:r w:rsidRPr="000D779B">
        <w:rPr>
          <w:rFonts w:ascii="Times New Roman" w:hAnsi="Times New Roman" w:cs="Times New Roman"/>
          <w:sz w:val="24"/>
          <w:szCs w:val="24"/>
        </w:rPr>
        <w:t>.: An optimal online algorithm for bounded space variable-sized bin packing. SIAM J. Discrete Math. 14(4), 458–470 (2001)</w:t>
      </w:r>
    </w:p>
    <w:p w14:paraId="7326D3E0" w14:textId="77777777" w:rsidR="002517D2" w:rsidRPr="000D779B" w:rsidRDefault="002517D2" w:rsidP="002517D2">
      <w:pPr>
        <w:spacing w:after="0" w:line="360" w:lineRule="auto"/>
        <w:jc w:val="both"/>
        <w:rPr>
          <w:rFonts w:ascii="Times New Roman" w:hAnsi="Times New Roman" w:cs="Times New Roman"/>
          <w:sz w:val="24"/>
          <w:szCs w:val="24"/>
        </w:rPr>
      </w:pPr>
      <w:r w:rsidRPr="000D779B">
        <w:rPr>
          <w:rFonts w:ascii="Times New Roman" w:hAnsi="Times New Roman" w:cs="Times New Roman"/>
          <w:b/>
          <w:sz w:val="24"/>
          <w:szCs w:val="24"/>
        </w:rPr>
        <w:t>[18]</w:t>
      </w:r>
      <w:r w:rsidRPr="000D779B">
        <w:rPr>
          <w:rFonts w:ascii="Times New Roman" w:hAnsi="Times New Roman" w:cs="Times New Roman"/>
          <w:sz w:val="24"/>
          <w:szCs w:val="24"/>
        </w:rPr>
        <w:tab/>
        <w:t>Open-end bin. packing:</w:t>
      </w:r>
    </w:p>
    <w:p w14:paraId="339B2223" w14:textId="77777777" w:rsidR="002517D2" w:rsidRPr="000D779B" w:rsidRDefault="002517D2" w:rsidP="002517D2">
      <w:pPr>
        <w:spacing w:after="0" w:line="360" w:lineRule="auto"/>
        <w:ind w:left="708"/>
        <w:jc w:val="both"/>
        <w:rPr>
          <w:rFonts w:ascii="Times New Roman" w:hAnsi="Times New Roman" w:cs="Times New Roman"/>
          <w:sz w:val="24"/>
          <w:szCs w:val="24"/>
        </w:rPr>
      </w:pPr>
      <w:r w:rsidRPr="000D779B">
        <w:rPr>
          <w:rFonts w:ascii="Times New Roman" w:hAnsi="Times New Roman" w:cs="Times New Roman"/>
          <w:sz w:val="24"/>
          <w:szCs w:val="24"/>
        </w:rPr>
        <w:t>Yang, J</w:t>
      </w:r>
      <w:proofErr w:type="gramStart"/>
      <w:r w:rsidRPr="000D779B">
        <w:rPr>
          <w:rFonts w:ascii="Times New Roman" w:hAnsi="Times New Roman" w:cs="Times New Roman"/>
          <w:sz w:val="24"/>
          <w:szCs w:val="24"/>
        </w:rPr>
        <w:t>.,</w:t>
      </w:r>
      <w:proofErr w:type="gramEnd"/>
      <w:r w:rsidRPr="000D779B">
        <w:rPr>
          <w:rFonts w:ascii="Times New Roman" w:hAnsi="Times New Roman" w:cs="Times New Roman"/>
          <w:sz w:val="24"/>
          <w:szCs w:val="24"/>
        </w:rPr>
        <w:t xml:space="preserve"> Leung, J.Y.: The ordered open-end bin-packing problem. Oper. Res.</w:t>
      </w:r>
      <w:proofErr w:type="gramStart"/>
      <w:r w:rsidRPr="000D779B">
        <w:rPr>
          <w:rFonts w:ascii="Times New Roman" w:hAnsi="Times New Roman" w:cs="Times New Roman"/>
          <w:sz w:val="24"/>
          <w:szCs w:val="24"/>
        </w:rPr>
        <w:t>51(</w:t>
      </w:r>
      <w:proofErr w:type="gramEnd"/>
      <w:r w:rsidRPr="000D779B">
        <w:rPr>
          <w:rFonts w:ascii="Times New Roman" w:hAnsi="Times New Roman" w:cs="Times New Roman"/>
          <w:sz w:val="24"/>
          <w:szCs w:val="24"/>
        </w:rPr>
        <w:t>5), 759–770 (2003)</w:t>
      </w:r>
    </w:p>
    <w:p w14:paraId="61796E35" w14:textId="77777777" w:rsidR="002517D2" w:rsidRPr="000D779B" w:rsidRDefault="002517D2" w:rsidP="002517D2">
      <w:pPr>
        <w:spacing w:after="0" w:line="360" w:lineRule="auto"/>
        <w:jc w:val="both"/>
        <w:rPr>
          <w:rFonts w:ascii="Times New Roman" w:hAnsi="Times New Roman" w:cs="Times New Roman"/>
          <w:sz w:val="24"/>
          <w:szCs w:val="24"/>
        </w:rPr>
      </w:pPr>
      <w:r w:rsidRPr="000D779B">
        <w:rPr>
          <w:rFonts w:ascii="Times New Roman" w:hAnsi="Times New Roman" w:cs="Times New Roman"/>
          <w:b/>
          <w:sz w:val="24"/>
          <w:szCs w:val="24"/>
        </w:rPr>
        <w:t>[9]</w:t>
      </w:r>
      <w:r w:rsidRPr="000D779B">
        <w:rPr>
          <w:rFonts w:ascii="Times New Roman" w:hAnsi="Times New Roman" w:cs="Times New Roman"/>
          <w:sz w:val="24"/>
          <w:szCs w:val="24"/>
        </w:rPr>
        <w:tab/>
        <w:t>Epstein and Levin - strong open end és lazy bin covering:</w:t>
      </w:r>
    </w:p>
    <w:p w14:paraId="0A85CAC3" w14:textId="77777777" w:rsidR="002517D2" w:rsidRPr="000D779B" w:rsidRDefault="002517D2" w:rsidP="002517D2">
      <w:pPr>
        <w:spacing w:after="0" w:line="360" w:lineRule="auto"/>
        <w:ind w:left="708"/>
        <w:jc w:val="both"/>
        <w:rPr>
          <w:rFonts w:ascii="Times New Roman" w:hAnsi="Times New Roman" w:cs="Times New Roman"/>
          <w:sz w:val="24"/>
          <w:szCs w:val="24"/>
        </w:rPr>
      </w:pPr>
      <w:r w:rsidRPr="000D779B">
        <w:rPr>
          <w:rFonts w:ascii="Times New Roman" w:hAnsi="Times New Roman" w:cs="Times New Roman"/>
          <w:sz w:val="24"/>
          <w:szCs w:val="24"/>
        </w:rPr>
        <w:t xml:space="preserve">Epstein, L., Levin, </w:t>
      </w:r>
      <w:proofErr w:type="gramStart"/>
      <w:r w:rsidRPr="000D779B">
        <w:rPr>
          <w:rFonts w:ascii="Times New Roman" w:hAnsi="Times New Roman" w:cs="Times New Roman"/>
          <w:sz w:val="24"/>
          <w:szCs w:val="24"/>
        </w:rPr>
        <w:t>A</w:t>
      </w:r>
      <w:proofErr w:type="gramEnd"/>
      <w:r w:rsidRPr="000D779B">
        <w:rPr>
          <w:rFonts w:ascii="Times New Roman" w:hAnsi="Times New Roman" w:cs="Times New Roman"/>
          <w:sz w:val="24"/>
          <w:szCs w:val="24"/>
        </w:rPr>
        <w:t>.: Asymptotic fully polynomial approximation schemes for variants of open-end bin packing. Inf. Process. Lett. 109(1), 32–37 (2008)</w:t>
      </w:r>
    </w:p>
    <w:p w14:paraId="49C056B5" w14:textId="77777777" w:rsidR="002517D2" w:rsidRPr="000D779B" w:rsidRDefault="002517D2" w:rsidP="002517D2">
      <w:pPr>
        <w:spacing w:after="0" w:line="360" w:lineRule="auto"/>
        <w:ind w:left="708" w:hanging="708"/>
        <w:jc w:val="both"/>
        <w:rPr>
          <w:rFonts w:ascii="Times New Roman" w:hAnsi="Times New Roman" w:cs="Times New Roman"/>
          <w:sz w:val="24"/>
          <w:szCs w:val="24"/>
        </w:rPr>
      </w:pPr>
      <w:r w:rsidRPr="000D779B">
        <w:rPr>
          <w:rFonts w:ascii="Times New Roman" w:hAnsi="Times New Roman" w:cs="Times New Roman"/>
          <w:b/>
          <w:sz w:val="24"/>
          <w:szCs w:val="24"/>
        </w:rPr>
        <w:t>[14]</w:t>
      </w:r>
      <w:r w:rsidRPr="000D779B">
        <w:rPr>
          <w:rFonts w:ascii="Times New Roman" w:hAnsi="Times New Roman" w:cs="Times New Roman"/>
          <w:sz w:val="24"/>
          <w:szCs w:val="24"/>
        </w:rPr>
        <w:tab/>
        <w:t>Li, C.L., Chen, Z</w:t>
      </w:r>
      <w:proofErr w:type="gramStart"/>
      <w:r w:rsidRPr="000D779B">
        <w:rPr>
          <w:rFonts w:ascii="Times New Roman" w:hAnsi="Times New Roman" w:cs="Times New Roman"/>
          <w:sz w:val="24"/>
          <w:szCs w:val="24"/>
        </w:rPr>
        <w:t>.L.</w:t>
      </w:r>
      <w:proofErr w:type="gramEnd"/>
      <w:r w:rsidRPr="000D779B">
        <w:rPr>
          <w:rFonts w:ascii="Times New Roman" w:hAnsi="Times New Roman" w:cs="Times New Roman"/>
          <w:sz w:val="24"/>
          <w:szCs w:val="24"/>
        </w:rPr>
        <w:t xml:space="preserve">: Bin-packing problem with concave costs of bin utilization. Naval Res. Logist. (NRL) </w:t>
      </w:r>
      <w:proofErr w:type="gramStart"/>
      <w:r w:rsidRPr="000D779B">
        <w:rPr>
          <w:rFonts w:ascii="Times New Roman" w:hAnsi="Times New Roman" w:cs="Times New Roman"/>
          <w:sz w:val="24"/>
          <w:szCs w:val="24"/>
        </w:rPr>
        <w:t>53(</w:t>
      </w:r>
      <w:proofErr w:type="gramEnd"/>
      <w:r w:rsidRPr="000D779B">
        <w:rPr>
          <w:rFonts w:ascii="Times New Roman" w:hAnsi="Times New Roman" w:cs="Times New Roman"/>
          <w:sz w:val="24"/>
          <w:szCs w:val="24"/>
        </w:rPr>
        <w:t>4), 298–308 (2006)</w:t>
      </w:r>
    </w:p>
    <w:p w14:paraId="72CB3C9C" w14:textId="77777777" w:rsidR="002517D2" w:rsidRPr="000D779B" w:rsidRDefault="002517D2" w:rsidP="002517D2">
      <w:pPr>
        <w:spacing w:after="0" w:line="360" w:lineRule="auto"/>
        <w:ind w:left="708" w:hanging="708"/>
        <w:jc w:val="both"/>
        <w:rPr>
          <w:rFonts w:ascii="Times New Roman" w:hAnsi="Times New Roman" w:cs="Times New Roman"/>
          <w:sz w:val="24"/>
          <w:szCs w:val="24"/>
        </w:rPr>
      </w:pPr>
      <w:r w:rsidRPr="000D779B">
        <w:rPr>
          <w:rFonts w:ascii="Times New Roman" w:hAnsi="Times New Roman" w:cs="Times New Roman"/>
          <w:b/>
          <w:sz w:val="24"/>
          <w:szCs w:val="24"/>
        </w:rPr>
        <w:t>[10]</w:t>
      </w:r>
      <w:r w:rsidRPr="000D779B">
        <w:rPr>
          <w:rFonts w:ascii="Times New Roman" w:hAnsi="Times New Roman" w:cs="Times New Roman"/>
          <w:sz w:val="24"/>
          <w:szCs w:val="24"/>
        </w:rPr>
        <w:tab/>
        <w:t xml:space="preserve">Epstein, L., Levin, </w:t>
      </w:r>
      <w:proofErr w:type="gramStart"/>
      <w:r w:rsidRPr="000D779B">
        <w:rPr>
          <w:rFonts w:ascii="Times New Roman" w:hAnsi="Times New Roman" w:cs="Times New Roman"/>
          <w:sz w:val="24"/>
          <w:szCs w:val="24"/>
        </w:rPr>
        <w:t>A</w:t>
      </w:r>
      <w:proofErr w:type="gramEnd"/>
      <w:r w:rsidRPr="000D779B">
        <w:rPr>
          <w:rFonts w:ascii="Times New Roman" w:hAnsi="Times New Roman" w:cs="Times New Roman"/>
          <w:sz w:val="24"/>
          <w:szCs w:val="24"/>
        </w:rPr>
        <w:t>.: Bin packing with general cost structures. Math. Program. 132(1–2), 355–391 (2012)</w:t>
      </w:r>
    </w:p>
    <w:p w14:paraId="08F2E2FE" w14:textId="50F252E1" w:rsidR="00B2222E" w:rsidRPr="000D779B" w:rsidRDefault="002517D2" w:rsidP="000D779B">
      <w:pPr>
        <w:spacing w:after="0" w:line="360" w:lineRule="auto"/>
        <w:jc w:val="both"/>
        <w:rPr>
          <w:rFonts w:ascii="Times New Roman" w:hAnsi="Times New Roman" w:cs="Times New Roman"/>
          <w:sz w:val="24"/>
          <w:szCs w:val="24"/>
        </w:rPr>
      </w:pPr>
      <w:r w:rsidRPr="000D779B">
        <w:rPr>
          <w:rFonts w:ascii="Times New Roman" w:hAnsi="Times New Roman" w:cs="Times New Roman"/>
          <w:b/>
          <w:sz w:val="24"/>
          <w:szCs w:val="24"/>
        </w:rPr>
        <w:t>[11]</w:t>
      </w:r>
      <w:r w:rsidRPr="000D779B">
        <w:rPr>
          <w:rFonts w:ascii="Times New Roman" w:hAnsi="Times New Roman" w:cs="Times New Roman"/>
          <w:sz w:val="24"/>
          <w:szCs w:val="24"/>
        </w:rPr>
        <w:tab/>
        <w:t xml:space="preserve">Epstein, L., Levin, </w:t>
      </w:r>
      <w:proofErr w:type="gramStart"/>
      <w:r w:rsidRPr="000D779B">
        <w:rPr>
          <w:rFonts w:ascii="Times New Roman" w:hAnsi="Times New Roman" w:cs="Times New Roman"/>
          <w:sz w:val="24"/>
          <w:szCs w:val="24"/>
        </w:rPr>
        <w:t>A</w:t>
      </w:r>
      <w:proofErr w:type="gramEnd"/>
      <w:r w:rsidRPr="000D779B">
        <w:rPr>
          <w:rFonts w:ascii="Times New Roman" w:hAnsi="Times New Roman" w:cs="Times New Roman"/>
          <w:sz w:val="24"/>
          <w:szCs w:val="24"/>
        </w:rPr>
        <w:t>.: An AFPTAS for variable sized bin packing with general</w:t>
      </w:r>
      <w:r w:rsidRPr="000D779B">
        <w:rPr>
          <w:rFonts w:ascii="Times New Roman" w:hAnsi="Times New Roman" w:cs="Times New Roman"/>
          <w:sz w:val="24"/>
          <w:szCs w:val="24"/>
        </w:rPr>
        <w:tab/>
        <w:t>activation costs. J. Comp</w:t>
      </w:r>
      <w:r w:rsidR="000D779B" w:rsidRPr="000D779B">
        <w:rPr>
          <w:rFonts w:ascii="Times New Roman" w:hAnsi="Times New Roman" w:cs="Times New Roman"/>
          <w:sz w:val="24"/>
          <w:szCs w:val="24"/>
        </w:rPr>
        <w:t>ut. Syst. Sci. 84, 79–96 (2017)</w:t>
      </w:r>
    </w:p>
    <w:sectPr w:rsidR="00B2222E" w:rsidRPr="000D779B" w:rsidSect="00CF23B9">
      <w:type w:val="continuous"/>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Gábor" w:date="2022-03-30T21:33:00Z" w:initials="G">
    <w:p w14:paraId="08384275" w14:textId="77777777" w:rsidR="000C1D54" w:rsidRDefault="000C1D54" w:rsidP="00BB7376">
      <w:pPr>
        <w:pStyle w:val="Jegyzetszveg"/>
      </w:pPr>
      <w:r>
        <w:rPr>
          <w:rStyle w:val="Jegyzethivatkozs"/>
        </w:rPr>
        <w:annotationRef/>
      </w:r>
      <w:r>
        <w:t>hanyas python, miben futattod, github…</w:t>
      </w:r>
    </w:p>
  </w:comment>
  <w:comment w:id="9" w:author="Bendegúz Horváth" w:date="2022-04-03T21:16:00Z" w:initials="BH">
    <w:p w14:paraId="01CCCF08" w14:textId="292F27FF" w:rsidR="00913C01" w:rsidRDefault="00913C01">
      <w:pPr>
        <w:pStyle w:val="Jegyzetszveg"/>
      </w:pPr>
      <w:r>
        <w:rPr>
          <w:rStyle w:val="Jegyzethivatkozs"/>
        </w:rPr>
        <w:annotationRef/>
      </w:r>
    </w:p>
  </w:comment>
  <w:comment w:id="16" w:author="Gábor" w:date="2022-03-30T21:36:00Z" w:initials="G">
    <w:p w14:paraId="715A48C9" w14:textId="77777777" w:rsidR="000C1D54" w:rsidRDefault="000C1D54" w:rsidP="00BB7376">
      <w:pPr>
        <w:pStyle w:val="Jegyzetszveg"/>
      </w:pPr>
      <w:proofErr w:type="gramStart"/>
      <w:r>
        <w:t>felépítés</w:t>
      </w:r>
      <w:proofErr w:type="gramEnd"/>
      <w:r>
        <w:t xml:space="preserve"> pontosan (a legelső tartalmazza az N-t, a másodikban vannak az xyonok….), </w:t>
      </w:r>
      <w:r>
        <w:rPr>
          <w:rStyle w:val="Jegyzethivatkozs"/>
        </w:rPr>
        <w:annotationRef/>
      </w:r>
      <w:r>
        <w:t>példa bemenet-kimenet -&gt; ugyanezt itt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384275" w15:done="0"/>
  <w15:commentEx w15:paraId="01CCCF08" w15:paraIdParent="08384275" w15:done="0"/>
  <w15:commentEx w15:paraId="715A48C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DB5328" w14:textId="77777777" w:rsidR="004601CB" w:rsidRDefault="004601CB" w:rsidP="00306952">
      <w:pPr>
        <w:spacing w:after="0" w:line="240" w:lineRule="auto"/>
      </w:pPr>
      <w:r>
        <w:separator/>
      </w:r>
    </w:p>
  </w:endnote>
  <w:endnote w:type="continuationSeparator" w:id="0">
    <w:p w14:paraId="032E094C" w14:textId="77777777" w:rsidR="004601CB" w:rsidRDefault="004601CB" w:rsidP="003069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5318031"/>
      <w:docPartObj>
        <w:docPartGallery w:val="Page Numbers (Bottom of Page)"/>
        <w:docPartUnique/>
      </w:docPartObj>
    </w:sdtPr>
    <w:sdtContent>
      <w:p w14:paraId="1E8F75B6" w14:textId="3E1FB9CE" w:rsidR="000C1D54" w:rsidRDefault="000C1D54">
        <w:pPr>
          <w:pStyle w:val="llb"/>
          <w:jc w:val="right"/>
        </w:pPr>
        <w:r>
          <w:fldChar w:fldCharType="begin"/>
        </w:r>
        <w:r>
          <w:instrText>PAGE   \* MERGEFORMAT</w:instrText>
        </w:r>
        <w:r>
          <w:fldChar w:fldCharType="separate"/>
        </w:r>
        <w:r w:rsidR="002B78F4">
          <w:rPr>
            <w:noProof/>
          </w:rPr>
          <w:t>17</w:t>
        </w:r>
        <w:r>
          <w:fldChar w:fldCharType="end"/>
        </w:r>
      </w:p>
    </w:sdtContent>
  </w:sdt>
  <w:p w14:paraId="00A39951" w14:textId="77777777" w:rsidR="000C1D54" w:rsidRDefault="000C1D54">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4E5E84" w14:textId="77777777" w:rsidR="004601CB" w:rsidRDefault="004601CB" w:rsidP="00306952">
      <w:pPr>
        <w:spacing w:after="0" w:line="240" w:lineRule="auto"/>
      </w:pPr>
      <w:r>
        <w:separator/>
      </w:r>
    </w:p>
  </w:footnote>
  <w:footnote w:type="continuationSeparator" w:id="0">
    <w:p w14:paraId="044D73CC" w14:textId="77777777" w:rsidR="004601CB" w:rsidRDefault="004601CB" w:rsidP="003069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A52B20"/>
    <w:multiLevelType w:val="hybridMultilevel"/>
    <w:tmpl w:val="5792D21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3A13ED6"/>
    <w:multiLevelType w:val="multilevel"/>
    <w:tmpl w:val="B05A08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7820DCE"/>
    <w:multiLevelType w:val="hybridMultilevel"/>
    <w:tmpl w:val="8A381A5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8FA3B82"/>
    <w:multiLevelType w:val="hybridMultilevel"/>
    <w:tmpl w:val="ECA89F32"/>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5FA63DC3"/>
    <w:multiLevelType w:val="hybridMultilevel"/>
    <w:tmpl w:val="CBBEF71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6512254D"/>
    <w:multiLevelType w:val="hybridMultilevel"/>
    <w:tmpl w:val="52B8B9A0"/>
    <w:lvl w:ilvl="0" w:tplc="040E0001">
      <w:start w:val="1"/>
      <w:numFmt w:val="bullet"/>
      <w:lvlText w:val=""/>
      <w:lvlJc w:val="left"/>
      <w:pPr>
        <w:ind w:left="1488" w:hanging="360"/>
      </w:pPr>
      <w:rPr>
        <w:rFonts w:ascii="Symbol" w:hAnsi="Symbol" w:hint="default"/>
      </w:rPr>
    </w:lvl>
    <w:lvl w:ilvl="1" w:tplc="040E0003" w:tentative="1">
      <w:start w:val="1"/>
      <w:numFmt w:val="bullet"/>
      <w:lvlText w:val="o"/>
      <w:lvlJc w:val="left"/>
      <w:pPr>
        <w:ind w:left="2208" w:hanging="360"/>
      </w:pPr>
      <w:rPr>
        <w:rFonts w:ascii="Courier New" w:hAnsi="Courier New" w:cs="Courier New" w:hint="default"/>
      </w:rPr>
    </w:lvl>
    <w:lvl w:ilvl="2" w:tplc="040E0005" w:tentative="1">
      <w:start w:val="1"/>
      <w:numFmt w:val="bullet"/>
      <w:lvlText w:val=""/>
      <w:lvlJc w:val="left"/>
      <w:pPr>
        <w:ind w:left="2928" w:hanging="360"/>
      </w:pPr>
      <w:rPr>
        <w:rFonts w:ascii="Wingdings" w:hAnsi="Wingdings" w:hint="default"/>
      </w:rPr>
    </w:lvl>
    <w:lvl w:ilvl="3" w:tplc="040E0001" w:tentative="1">
      <w:start w:val="1"/>
      <w:numFmt w:val="bullet"/>
      <w:lvlText w:val=""/>
      <w:lvlJc w:val="left"/>
      <w:pPr>
        <w:ind w:left="3648" w:hanging="360"/>
      </w:pPr>
      <w:rPr>
        <w:rFonts w:ascii="Symbol" w:hAnsi="Symbol" w:hint="default"/>
      </w:rPr>
    </w:lvl>
    <w:lvl w:ilvl="4" w:tplc="040E0003" w:tentative="1">
      <w:start w:val="1"/>
      <w:numFmt w:val="bullet"/>
      <w:lvlText w:val="o"/>
      <w:lvlJc w:val="left"/>
      <w:pPr>
        <w:ind w:left="4368" w:hanging="360"/>
      </w:pPr>
      <w:rPr>
        <w:rFonts w:ascii="Courier New" w:hAnsi="Courier New" w:cs="Courier New" w:hint="default"/>
      </w:rPr>
    </w:lvl>
    <w:lvl w:ilvl="5" w:tplc="040E0005" w:tentative="1">
      <w:start w:val="1"/>
      <w:numFmt w:val="bullet"/>
      <w:lvlText w:val=""/>
      <w:lvlJc w:val="left"/>
      <w:pPr>
        <w:ind w:left="5088" w:hanging="360"/>
      </w:pPr>
      <w:rPr>
        <w:rFonts w:ascii="Wingdings" w:hAnsi="Wingdings" w:hint="default"/>
      </w:rPr>
    </w:lvl>
    <w:lvl w:ilvl="6" w:tplc="040E0001" w:tentative="1">
      <w:start w:val="1"/>
      <w:numFmt w:val="bullet"/>
      <w:lvlText w:val=""/>
      <w:lvlJc w:val="left"/>
      <w:pPr>
        <w:ind w:left="5808" w:hanging="360"/>
      </w:pPr>
      <w:rPr>
        <w:rFonts w:ascii="Symbol" w:hAnsi="Symbol" w:hint="default"/>
      </w:rPr>
    </w:lvl>
    <w:lvl w:ilvl="7" w:tplc="040E0003" w:tentative="1">
      <w:start w:val="1"/>
      <w:numFmt w:val="bullet"/>
      <w:lvlText w:val="o"/>
      <w:lvlJc w:val="left"/>
      <w:pPr>
        <w:ind w:left="6528" w:hanging="360"/>
      </w:pPr>
      <w:rPr>
        <w:rFonts w:ascii="Courier New" w:hAnsi="Courier New" w:cs="Courier New" w:hint="default"/>
      </w:rPr>
    </w:lvl>
    <w:lvl w:ilvl="8" w:tplc="040E0005" w:tentative="1">
      <w:start w:val="1"/>
      <w:numFmt w:val="bullet"/>
      <w:lvlText w:val=""/>
      <w:lvlJc w:val="left"/>
      <w:pPr>
        <w:ind w:left="7248" w:hanging="360"/>
      </w:pPr>
      <w:rPr>
        <w:rFonts w:ascii="Wingdings" w:hAnsi="Wingdings" w:hint="default"/>
      </w:rPr>
    </w:lvl>
  </w:abstractNum>
  <w:num w:numId="1">
    <w:abstractNumId w:val="1"/>
  </w:num>
  <w:num w:numId="2">
    <w:abstractNumId w:val="2"/>
  </w:num>
  <w:num w:numId="3">
    <w:abstractNumId w:val="5"/>
  </w:num>
  <w:num w:numId="4">
    <w:abstractNumId w:val="4"/>
  </w:num>
  <w:num w:numId="5">
    <w:abstractNumId w:val="3"/>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ábor">
    <w15:presenceInfo w15:providerId="None" w15:userId="Gábor"/>
  </w15:person>
  <w15:person w15:author="Bendegúz Horváth">
    <w15:presenceInfo w15:providerId="Windows Live" w15:userId="f4c364381f1cac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D68"/>
    <w:rsid w:val="00000ED7"/>
    <w:rsid w:val="000026E5"/>
    <w:rsid w:val="00013242"/>
    <w:rsid w:val="00021C7E"/>
    <w:rsid w:val="0002567E"/>
    <w:rsid w:val="000821E5"/>
    <w:rsid w:val="00091F58"/>
    <w:rsid w:val="00095D68"/>
    <w:rsid w:val="000C1141"/>
    <w:rsid w:val="000C1D54"/>
    <w:rsid w:val="000D402E"/>
    <w:rsid w:val="000D779B"/>
    <w:rsid w:val="001220DC"/>
    <w:rsid w:val="001358CD"/>
    <w:rsid w:val="001868AE"/>
    <w:rsid w:val="001C2A38"/>
    <w:rsid w:val="001D1210"/>
    <w:rsid w:val="001D5AD4"/>
    <w:rsid w:val="001D65EE"/>
    <w:rsid w:val="001E39D6"/>
    <w:rsid w:val="001E439F"/>
    <w:rsid w:val="00202732"/>
    <w:rsid w:val="002119F7"/>
    <w:rsid w:val="00212EED"/>
    <w:rsid w:val="00231639"/>
    <w:rsid w:val="002517D2"/>
    <w:rsid w:val="00270B7F"/>
    <w:rsid w:val="002A3151"/>
    <w:rsid w:val="002A3C5E"/>
    <w:rsid w:val="002B78F4"/>
    <w:rsid w:val="00306952"/>
    <w:rsid w:val="00324B02"/>
    <w:rsid w:val="003263DA"/>
    <w:rsid w:val="00326985"/>
    <w:rsid w:val="0033726A"/>
    <w:rsid w:val="00367441"/>
    <w:rsid w:val="003B1BDD"/>
    <w:rsid w:val="003B6B34"/>
    <w:rsid w:val="004015FA"/>
    <w:rsid w:val="00412800"/>
    <w:rsid w:val="00440B45"/>
    <w:rsid w:val="004601CB"/>
    <w:rsid w:val="00480CD3"/>
    <w:rsid w:val="004A4D99"/>
    <w:rsid w:val="004A5961"/>
    <w:rsid w:val="004E42FB"/>
    <w:rsid w:val="004F58B3"/>
    <w:rsid w:val="00507EEE"/>
    <w:rsid w:val="00507F30"/>
    <w:rsid w:val="00525694"/>
    <w:rsid w:val="00526E09"/>
    <w:rsid w:val="005470A2"/>
    <w:rsid w:val="005742B4"/>
    <w:rsid w:val="00576F84"/>
    <w:rsid w:val="00580FBD"/>
    <w:rsid w:val="005C0D76"/>
    <w:rsid w:val="005D1549"/>
    <w:rsid w:val="005D60AA"/>
    <w:rsid w:val="005F7A6F"/>
    <w:rsid w:val="006030A5"/>
    <w:rsid w:val="00615D05"/>
    <w:rsid w:val="00664024"/>
    <w:rsid w:val="0066451F"/>
    <w:rsid w:val="00693988"/>
    <w:rsid w:val="00695902"/>
    <w:rsid w:val="006B55E6"/>
    <w:rsid w:val="006E5B0C"/>
    <w:rsid w:val="00726B5E"/>
    <w:rsid w:val="00734074"/>
    <w:rsid w:val="00754D38"/>
    <w:rsid w:val="00785801"/>
    <w:rsid w:val="007A62B1"/>
    <w:rsid w:val="0080198F"/>
    <w:rsid w:val="0080586F"/>
    <w:rsid w:val="00813157"/>
    <w:rsid w:val="00816E3F"/>
    <w:rsid w:val="0084600A"/>
    <w:rsid w:val="00854B82"/>
    <w:rsid w:val="008F0AFB"/>
    <w:rsid w:val="00913C01"/>
    <w:rsid w:val="00930368"/>
    <w:rsid w:val="00930D1C"/>
    <w:rsid w:val="00935211"/>
    <w:rsid w:val="00990134"/>
    <w:rsid w:val="009C140C"/>
    <w:rsid w:val="009C5F4D"/>
    <w:rsid w:val="009D0341"/>
    <w:rsid w:val="00A044E7"/>
    <w:rsid w:val="00A250EF"/>
    <w:rsid w:val="00A505A1"/>
    <w:rsid w:val="00A55B23"/>
    <w:rsid w:val="00A66B2A"/>
    <w:rsid w:val="00A7786C"/>
    <w:rsid w:val="00A85954"/>
    <w:rsid w:val="00A863AA"/>
    <w:rsid w:val="00A91AB2"/>
    <w:rsid w:val="00AB18B3"/>
    <w:rsid w:val="00AC7484"/>
    <w:rsid w:val="00B00FA6"/>
    <w:rsid w:val="00B0448D"/>
    <w:rsid w:val="00B1754A"/>
    <w:rsid w:val="00B2222E"/>
    <w:rsid w:val="00B24E54"/>
    <w:rsid w:val="00B27FA6"/>
    <w:rsid w:val="00B30C35"/>
    <w:rsid w:val="00B33103"/>
    <w:rsid w:val="00B36C70"/>
    <w:rsid w:val="00B41D87"/>
    <w:rsid w:val="00B5007E"/>
    <w:rsid w:val="00B758FD"/>
    <w:rsid w:val="00B800BD"/>
    <w:rsid w:val="00BB5B0B"/>
    <w:rsid w:val="00BB7190"/>
    <w:rsid w:val="00BB7376"/>
    <w:rsid w:val="00C01687"/>
    <w:rsid w:val="00C021B5"/>
    <w:rsid w:val="00C324A0"/>
    <w:rsid w:val="00C56399"/>
    <w:rsid w:val="00C6026A"/>
    <w:rsid w:val="00C73A94"/>
    <w:rsid w:val="00C91692"/>
    <w:rsid w:val="00C924D0"/>
    <w:rsid w:val="00CE0629"/>
    <w:rsid w:val="00CF23B9"/>
    <w:rsid w:val="00CF6A09"/>
    <w:rsid w:val="00D10542"/>
    <w:rsid w:val="00D20DB2"/>
    <w:rsid w:val="00D37EC0"/>
    <w:rsid w:val="00D4079D"/>
    <w:rsid w:val="00D42FEC"/>
    <w:rsid w:val="00D55497"/>
    <w:rsid w:val="00D61114"/>
    <w:rsid w:val="00D66644"/>
    <w:rsid w:val="00D754DF"/>
    <w:rsid w:val="00DA02A8"/>
    <w:rsid w:val="00DB7810"/>
    <w:rsid w:val="00DD5503"/>
    <w:rsid w:val="00E32DE1"/>
    <w:rsid w:val="00E55219"/>
    <w:rsid w:val="00E86C77"/>
    <w:rsid w:val="00EA5BF5"/>
    <w:rsid w:val="00EA778C"/>
    <w:rsid w:val="00F33C61"/>
    <w:rsid w:val="00F43B76"/>
    <w:rsid w:val="00F56FC3"/>
    <w:rsid w:val="00F658E4"/>
    <w:rsid w:val="00FB34F3"/>
    <w:rsid w:val="00FB5C0D"/>
    <w:rsid w:val="00FC212B"/>
    <w:rsid w:val="00FC7C8B"/>
    <w:rsid w:val="00FE3F6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A73A3"/>
  <w15:chartTrackingRefBased/>
  <w15:docId w15:val="{2140D4BF-3EB2-4535-B794-CA133B7E3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000ED7"/>
    <w:pPr>
      <w:keepNext/>
      <w:keepLines/>
      <w:spacing w:before="240" w:after="0"/>
      <w:outlineLvl w:val="0"/>
    </w:pPr>
    <w:rPr>
      <w:rFonts w:ascii="Times New Roman" w:eastAsiaTheme="majorEastAsia" w:hAnsi="Times New Roman" w:cstheme="majorBidi"/>
      <w:sz w:val="32"/>
      <w:szCs w:val="32"/>
    </w:rPr>
  </w:style>
  <w:style w:type="paragraph" w:styleId="Cmsor2">
    <w:name w:val="heading 2"/>
    <w:basedOn w:val="Norml"/>
    <w:next w:val="Norml"/>
    <w:link w:val="Cmsor2Char"/>
    <w:uiPriority w:val="9"/>
    <w:unhideWhenUsed/>
    <w:qFormat/>
    <w:rsid w:val="00000ED7"/>
    <w:pPr>
      <w:keepNext/>
      <w:keepLines/>
      <w:spacing w:before="40" w:after="0"/>
      <w:outlineLvl w:val="1"/>
    </w:pPr>
    <w:rPr>
      <w:rFonts w:ascii="Times New Roman" w:eastAsiaTheme="majorEastAsia" w:hAnsi="Times New Roman" w:cstheme="majorBidi"/>
      <w:sz w:val="26"/>
      <w:szCs w:val="26"/>
    </w:rPr>
  </w:style>
  <w:style w:type="paragraph" w:styleId="Cmsor3">
    <w:name w:val="heading 3"/>
    <w:basedOn w:val="Norml"/>
    <w:next w:val="Norml"/>
    <w:link w:val="Cmsor3Char"/>
    <w:uiPriority w:val="9"/>
    <w:unhideWhenUsed/>
    <w:qFormat/>
    <w:rsid w:val="00000ED7"/>
    <w:pPr>
      <w:keepNext/>
      <w:keepLines/>
      <w:spacing w:before="40" w:after="0"/>
      <w:outlineLvl w:val="2"/>
    </w:pPr>
    <w:rPr>
      <w:rFonts w:ascii="Times New Roman" w:eastAsiaTheme="majorEastAsia" w:hAnsi="Times New Roman" w:cstheme="majorBidi"/>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uiPriority w:val="10"/>
    <w:qFormat/>
    <w:rsid w:val="00095D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095D68"/>
    <w:rPr>
      <w:rFonts w:asciiTheme="majorHAnsi" w:eastAsiaTheme="majorEastAsia" w:hAnsiTheme="majorHAnsi" w:cstheme="majorBidi"/>
      <w:spacing w:val="-10"/>
      <w:kern w:val="28"/>
      <w:sz w:val="56"/>
      <w:szCs w:val="56"/>
    </w:rPr>
  </w:style>
  <w:style w:type="character" w:styleId="Helyrzszveg">
    <w:name w:val="Placeholder Text"/>
    <w:basedOn w:val="Bekezdsalapbettpusa"/>
    <w:uiPriority w:val="99"/>
    <w:semiHidden/>
    <w:rsid w:val="00C01687"/>
    <w:rPr>
      <w:color w:val="808080"/>
    </w:rPr>
  </w:style>
  <w:style w:type="paragraph" w:styleId="lfej">
    <w:name w:val="header"/>
    <w:basedOn w:val="Norml"/>
    <w:link w:val="lfejChar"/>
    <w:uiPriority w:val="99"/>
    <w:unhideWhenUsed/>
    <w:rsid w:val="00306952"/>
    <w:pPr>
      <w:tabs>
        <w:tab w:val="center" w:pos="4536"/>
        <w:tab w:val="right" w:pos="9072"/>
      </w:tabs>
      <w:spacing w:after="0" w:line="240" w:lineRule="auto"/>
    </w:pPr>
  </w:style>
  <w:style w:type="character" w:customStyle="1" w:styleId="lfejChar">
    <w:name w:val="Élőfej Char"/>
    <w:basedOn w:val="Bekezdsalapbettpusa"/>
    <w:link w:val="lfej"/>
    <w:uiPriority w:val="99"/>
    <w:rsid w:val="00306952"/>
  </w:style>
  <w:style w:type="paragraph" w:styleId="llb">
    <w:name w:val="footer"/>
    <w:basedOn w:val="Norml"/>
    <w:link w:val="llbChar"/>
    <w:uiPriority w:val="99"/>
    <w:unhideWhenUsed/>
    <w:rsid w:val="00306952"/>
    <w:pPr>
      <w:tabs>
        <w:tab w:val="center" w:pos="4536"/>
        <w:tab w:val="right" w:pos="9072"/>
      </w:tabs>
      <w:spacing w:after="0" w:line="240" w:lineRule="auto"/>
    </w:pPr>
  </w:style>
  <w:style w:type="character" w:customStyle="1" w:styleId="llbChar">
    <w:name w:val="Élőláb Char"/>
    <w:basedOn w:val="Bekezdsalapbettpusa"/>
    <w:link w:val="llb"/>
    <w:uiPriority w:val="99"/>
    <w:rsid w:val="00306952"/>
  </w:style>
  <w:style w:type="paragraph" w:styleId="Listaszerbekezds">
    <w:name w:val="List Paragraph"/>
    <w:basedOn w:val="Norml"/>
    <w:uiPriority w:val="34"/>
    <w:qFormat/>
    <w:rsid w:val="00B33103"/>
    <w:pPr>
      <w:ind w:left="720"/>
      <w:contextualSpacing/>
    </w:pPr>
  </w:style>
  <w:style w:type="character" w:styleId="Hiperhivatkozs">
    <w:name w:val="Hyperlink"/>
    <w:basedOn w:val="Bekezdsalapbettpusa"/>
    <w:uiPriority w:val="99"/>
    <w:unhideWhenUsed/>
    <w:rsid w:val="00B1754A"/>
    <w:rPr>
      <w:color w:val="0563C1" w:themeColor="hyperlink"/>
      <w:u w:val="single"/>
    </w:rPr>
  </w:style>
  <w:style w:type="character" w:styleId="Mrltotthiperhivatkozs">
    <w:name w:val="FollowedHyperlink"/>
    <w:basedOn w:val="Bekezdsalapbettpusa"/>
    <w:uiPriority w:val="99"/>
    <w:semiHidden/>
    <w:unhideWhenUsed/>
    <w:rsid w:val="00D61114"/>
    <w:rPr>
      <w:color w:val="954F72" w:themeColor="followedHyperlink"/>
      <w:u w:val="single"/>
    </w:rPr>
  </w:style>
  <w:style w:type="paragraph" w:styleId="TJ1">
    <w:name w:val="toc 1"/>
    <w:basedOn w:val="Norml"/>
    <w:next w:val="Norml"/>
    <w:autoRedefine/>
    <w:uiPriority w:val="39"/>
    <w:unhideWhenUsed/>
    <w:rsid w:val="00BB7376"/>
    <w:pPr>
      <w:spacing w:after="100"/>
    </w:pPr>
  </w:style>
  <w:style w:type="paragraph" w:styleId="TJ2">
    <w:name w:val="toc 2"/>
    <w:basedOn w:val="Norml"/>
    <w:next w:val="Norml"/>
    <w:autoRedefine/>
    <w:uiPriority w:val="39"/>
    <w:unhideWhenUsed/>
    <w:rsid w:val="00BB7376"/>
    <w:pPr>
      <w:spacing w:after="100"/>
      <w:ind w:left="220"/>
    </w:pPr>
  </w:style>
  <w:style w:type="paragraph" w:styleId="TJ3">
    <w:name w:val="toc 3"/>
    <w:basedOn w:val="Norml"/>
    <w:next w:val="Norml"/>
    <w:autoRedefine/>
    <w:uiPriority w:val="39"/>
    <w:unhideWhenUsed/>
    <w:rsid w:val="00BB7376"/>
    <w:pPr>
      <w:spacing w:after="100"/>
      <w:ind w:left="440"/>
    </w:pPr>
  </w:style>
  <w:style w:type="character" w:customStyle="1" w:styleId="Cmsor1Char">
    <w:name w:val="Címsor 1 Char"/>
    <w:basedOn w:val="Bekezdsalapbettpusa"/>
    <w:link w:val="Cmsor1"/>
    <w:uiPriority w:val="9"/>
    <w:rsid w:val="00000ED7"/>
    <w:rPr>
      <w:rFonts w:ascii="Times New Roman" w:eastAsiaTheme="majorEastAsia" w:hAnsi="Times New Roman" w:cstheme="majorBidi"/>
      <w:sz w:val="32"/>
      <w:szCs w:val="32"/>
    </w:rPr>
  </w:style>
  <w:style w:type="character" w:customStyle="1" w:styleId="Cmsor2Char">
    <w:name w:val="Címsor 2 Char"/>
    <w:basedOn w:val="Bekezdsalapbettpusa"/>
    <w:link w:val="Cmsor2"/>
    <w:uiPriority w:val="9"/>
    <w:rsid w:val="00000ED7"/>
    <w:rPr>
      <w:rFonts w:ascii="Times New Roman" w:eastAsiaTheme="majorEastAsia" w:hAnsi="Times New Roman" w:cstheme="majorBidi"/>
      <w:sz w:val="26"/>
      <w:szCs w:val="26"/>
    </w:rPr>
  </w:style>
  <w:style w:type="character" w:customStyle="1" w:styleId="Cmsor3Char">
    <w:name w:val="Címsor 3 Char"/>
    <w:basedOn w:val="Bekezdsalapbettpusa"/>
    <w:link w:val="Cmsor3"/>
    <w:uiPriority w:val="9"/>
    <w:rsid w:val="00000ED7"/>
    <w:rPr>
      <w:rFonts w:ascii="Times New Roman" w:eastAsiaTheme="majorEastAsia" w:hAnsi="Times New Roman" w:cstheme="majorBidi"/>
      <w:sz w:val="24"/>
      <w:szCs w:val="24"/>
    </w:rPr>
  </w:style>
  <w:style w:type="character" w:styleId="Jegyzethivatkozs">
    <w:name w:val="annotation reference"/>
    <w:basedOn w:val="Bekezdsalapbettpusa"/>
    <w:uiPriority w:val="99"/>
    <w:semiHidden/>
    <w:unhideWhenUsed/>
    <w:rsid w:val="00BB7376"/>
    <w:rPr>
      <w:sz w:val="16"/>
      <w:szCs w:val="16"/>
    </w:rPr>
  </w:style>
  <w:style w:type="paragraph" w:styleId="Jegyzetszveg">
    <w:name w:val="annotation text"/>
    <w:basedOn w:val="Norml"/>
    <w:link w:val="JegyzetszvegChar"/>
    <w:uiPriority w:val="99"/>
    <w:semiHidden/>
    <w:unhideWhenUsed/>
    <w:rsid w:val="00BB7376"/>
    <w:pPr>
      <w:spacing w:line="240" w:lineRule="auto"/>
    </w:pPr>
    <w:rPr>
      <w:sz w:val="20"/>
      <w:szCs w:val="20"/>
    </w:rPr>
  </w:style>
  <w:style w:type="character" w:customStyle="1" w:styleId="JegyzetszvegChar">
    <w:name w:val="Jegyzetszöveg Char"/>
    <w:basedOn w:val="Bekezdsalapbettpusa"/>
    <w:link w:val="Jegyzetszveg"/>
    <w:uiPriority w:val="99"/>
    <w:semiHidden/>
    <w:rsid w:val="00BB7376"/>
    <w:rPr>
      <w:sz w:val="20"/>
      <w:szCs w:val="20"/>
    </w:rPr>
  </w:style>
  <w:style w:type="paragraph" w:styleId="Nincstrkz">
    <w:name w:val="No Spacing"/>
    <w:uiPriority w:val="1"/>
    <w:qFormat/>
    <w:rsid w:val="00231639"/>
    <w:pPr>
      <w:spacing w:after="0" w:line="240" w:lineRule="auto"/>
    </w:pPr>
  </w:style>
  <w:style w:type="paragraph" w:styleId="Buborkszveg">
    <w:name w:val="Balloon Text"/>
    <w:basedOn w:val="Norml"/>
    <w:link w:val="BuborkszvegChar"/>
    <w:uiPriority w:val="99"/>
    <w:semiHidden/>
    <w:unhideWhenUsed/>
    <w:rsid w:val="002517D2"/>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2517D2"/>
    <w:rPr>
      <w:rFonts w:ascii="Segoe UI" w:hAnsi="Segoe UI" w:cs="Segoe UI"/>
      <w:sz w:val="18"/>
      <w:szCs w:val="18"/>
    </w:rPr>
  </w:style>
  <w:style w:type="paragraph" w:styleId="Megjegyzstrgya">
    <w:name w:val="annotation subject"/>
    <w:basedOn w:val="Jegyzetszveg"/>
    <w:next w:val="Jegyzetszveg"/>
    <w:link w:val="MegjegyzstrgyaChar"/>
    <w:uiPriority w:val="99"/>
    <w:semiHidden/>
    <w:unhideWhenUsed/>
    <w:rsid w:val="00913C01"/>
    <w:rPr>
      <w:b/>
      <w:bCs/>
    </w:rPr>
  </w:style>
  <w:style w:type="character" w:customStyle="1" w:styleId="MegjegyzstrgyaChar">
    <w:name w:val="Megjegyzés tárgya Char"/>
    <w:basedOn w:val="JegyzetszvegChar"/>
    <w:link w:val="Megjegyzstrgya"/>
    <w:uiPriority w:val="99"/>
    <w:semiHidden/>
    <w:rsid w:val="00913C0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07/978-3-030-67899-9_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B0C994-C864-48CB-A79C-F6F0AB160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2789</TotalTime>
  <Pages>17</Pages>
  <Words>3186</Words>
  <Characters>21987</Characters>
  <Application>Microsoft Office Word</Application>
  <DocSecurity>0</DocSecurity>
  <Lines>183</Lines>
  <Paragraphs>50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Bendegúz Horváth</dc:creator>
  <cp:keywords/>
  <dc:description/>
  <cp:lastModifiedBy>Bendegúz Horváth</cp:lastModifiedBy>
  <cp:revision>25</cp:revision>
  <dcterms:created xsi:type="dcterms:W3CDTF">2022-01-16T11:26:00Z</dcterms:created>
  <dcterms:modified xsi:type="dcterms:W3CDTF">2022-04-03T19:28:00Z</dcterms:modified>
</cp:coreProperties>
</file>