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C63D27" w14:textId="77777777" w:rsidR="00BF7D52" w:rsidRDefault="0027769A" w:rsidP="0027769A">
      <w:pPr>
        <w:jc w:val="center"/>
      </w:pPr>
      <w:r>
        <w:t>Unit 3 Labs</w:t>
      </w:r>
    </w:p>
    <w:p w14:paraId="2524DAA2" w14:textId="2D427CA2" w:rsidR="0027769A" w:rsidRDefault="0027769A" w:rsidP="0027769A">
      <w:pPr>
        <w:jc w:val="center"/>
      </w:pPr>
      <w:r>
        <w:rPr>
          <w:noProof/>
        </w:rPr>
        <w:drawing>
          <wp:inline distT="0" distB="0" distL="0" distR="0" wp14:anchorId="5E800AB8" wp14:editId="3176951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8429" w14:textId="038B4228" w:rsidR="0027769A" w:rsidRDefault="0027769A" w:rsidP="0027769A">
      <w:r>
        <w:t>Lab6 covers setting up and configure a DNS server, as well as how to operate it (turn on/off and tie to boot). Also, went over how to access and read resource records and installation of chroot tool.</w:t>
      </w:r>
    </w:p>
    <w:p w14:paraId="10759E00" w14:textId="42BB848D" w:rsidR="0027769A" w:rsidRDefault="000E7B69" w:rsidP="0027769A">
      <w:r>
        <w:rPr>
          <w:noProof/>
        </w:rPr>
        <w:drawing>
          <wp:inline distT="0" distB="0" distL="0" distR="0" wp14:anchorId="2ED8F50F" wp14:editId="23E2384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44BAE3" w14:textId="4F02BCA2" w:rsidR="0027769A" w:rsidRDefault="0027769A" w:rsidP="0027769A">
      <w:r>
        <w:t>Much like lab6, lab 7 focuses on setting up a DHCP server rather than a DNS. Configuration, installation, and dulling out IP addresses are the primary points in this exercise.</w:t>
      </w:r>
    </w:p>
    <w:sectPr w:rsidR="002776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69A"/>
    <w:rsid w:val="000E7B69"/>
    <w:rsid w:val="0027769A"/>
    <w:rsid w:val="00BF7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FBF32"/>
  <w15:chartTrackingRefBased/>
  <w15:docId w15:val="{92746C4F-CB7C-44EE-B8DB-93ACAFD46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Drommerhausen</dc:creator>
  <cp:keywords/>
  <dc:description/>
  <cp:lastModifiedBy>Benjamin Drommerhausen</cp:lastModifiedBy>
  <cp:revision>1</cp:revision>
  <dcterms:created xsi:type="dcterms:W3CDTF">2020-02-17T01:51:00Z</dcterms:created>
  <dcterms:modified xsi:type="dcterms:W3CDTF">2020-02-17T02:31:00Z</dcterms:modified>
</cp:coreProperties>
</file>