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EF293" w14:textId="3AC8B868" w:rsidR="11EF5772" w:rsidRDefault="11EF5772"/>
    <w:p w14:paraId="4E43B617" w14:textId="7766CA15" w:rsidR="11EF5772" w:rsidRDefault="11EF5772" w:rsidP="11EF5772">
      <w:pPr>
        <w:rPr>
          <w:sz w:val="56"/>
          <w:szCs w:val="56"/>
        </w:rPr>
      </w:pPr>
    </w:p>
    <w:p w14:paraId="6C9AB2C0" w14:textId="5F530ACD" w:rsidR="11EF5772" w:rsidRDefault="11EF5772" w:rsidP="11EF5772">
      <w:pPr>
        <w:rPr>
          <w:sz w:val="56"/>
          <w:szCs w:val="56"/>
        </w:rPr>
      </w:pPr>
    </w:p>
    <w:p w14:paraId="5732EB67" w14:textId="0ED4B60F" w:rsidR="11EF5772" w:rsidRDefault="11EF5772" w:rsidP="11EF5772">
      <w:pPr>
        <w:rPr>
          <w:sz w:val="56"/>
          <w:szCs w:val="56"/>
        </w:rPr>
      </w:pPr>
    </w:p>
    <w:p w14:paraId="6D114536" w14:textId="4821DCE1" w:rsidR="11EF5772" w:rsidRDefault="11EF5772" w:rsidP="11EF5772">
      <w:pPr>
        <w:rPr>
          <w:sz w:val="56"/>
          <w:szCs w:val="56"/>
        </w:rPr>
      </w:pPr>
    </w:p>
    <w:p w14:paraId="72B216B0" w14:textId="630C50E4" w:rsidR="10296A38" w:rsidRDefault="10296A38" w:rsidP="11EF5772">
      <w:pPr>
        <w:jc w:val="center"/>
        <w:rPr>
          <w:sz w:val="56"/>
          <w:szCs w:val="56"/>
        </w:rPr>
      </w:pPr>
      <w:r w:rsidRPr="11EF5772">
        <w:rPr>
          <w:sz w:val="56"/>
          <w:szCs w:val="56"/>
        </w:rPr>
        <w:t>DATA 500 Project Proposal</w:t>
      </w:r>
    </w:p>
    <w:p w14:paraId="12B2599D" w14:textId="06DFAE0E" w:rsidR="10296A38" w:rsidRDefault="10296A38" w:rsidP="11EF5772">
      <w:pPr>
        <w:jc w:val="center"/>
        <w:rPr>
          <w:sz w:val="28"/>
          <w:szCs w:val="28"/>
        </w:rPr>
      </w:pPr>
      <w:r w:rsidRPr="11EF5772">
        <w:rPr>
          <w:sz w:val="28"/>
          <w:szCs w:val="28"/>
        </w:rPr>
        <w:t>By: Ben Dupey, Isabella Pastorino, and Carly Hanes</w:t>
      </w:r>
    </w:p>
    <w:p w14:paraId="3FD326A4" w14:textId="15D8C703" w:rsidR="11EF5772" w:rsidRDefault="11EF5772" w:rsidP="11EF5772">
      <w:pPr>
        <w:rPr>
          <w:sz w:val="96"/>
          <w:szCs w:val="96"/>
        </w:rPr>
      </w:pPr>
    </w:p>
    <w:p w14:paraId="3A7112B5" w14:textId="49AEC556" w:rsidR="11EF5772" w:rsidRDefault="11EF5772">
      <w:r>
        <w:br w:type="page"/>
      </w:r>
    </w:p>
    <w:p w14:paraId="407A3B74" w14:textId="74F18311" w:rsidR="61B611FF" w:rsidRDefault="61B611FF" w:rsidP="11EF5772">
      <w:r>
        <w:lastRenderedPageBreak/>
        <w:t>Table of Contents</w:t>
      </w:r>
    </w:p>
    <w:p w14:paraId="2F9EC7BE" w14:textId="5F614E97" w:rsidR="3F61F872" w:rsidRDefault="3F61F872" w:rsidP="11EF5772">
      <w:r>
        <w:t>Introduction</w:t>
      </w:r>
    </w:p>
    <w:p w14:paraId="6BB1E43C" w14:textId="404CDA05" w:rsidR="3F61F872" w:rsidRDefault="3F61F872" w:rsidP="11EF5772">
      <w:r>
        <w:t>Data Description</w:t>
      </w:r>
    </w:p>
    <w:p w14:paraId="04FE952E" w14:textId="7086A96A" w:rsidR="3F61F872" w:rsidRDefault="3F61F872" w:rsidP="11EF5772">
      <w:r>
        <w:t>Initial EDA</w:t>
      </w:r>
    </w:p>
    <w:p w14:paraId="6CC04FAB" w14:textId="53EE197F" w:rsidR="3F61F872" w:rsidRDefault="3F61F872" w:rsidP="11EF5772">
      <w:r>
        <w:t>Exploratory Questions</w:t>
      </w:r>
    </w:p>
    <w:p w14:paraId="29AE24E5" w14:textId="556389DB" w:rsidR="3F61F872" w:rsidRDefault="3F61F872" w:rsidP="11EF5772">
      <w:r>
        <w:t>Next Steps</w:t>
      </w:r>
    </w:p>
    <w:p w14:paraId="1631A70C" w14:textId="7B0F5E77" w:rsidR="3F61F872" w:rsidRDefault="3F61F872" w:rsidP="11EF5772">
      <w:r>
        <w:t>References</w:t>
      </w:r>
    </w:p>
    <w:p w14:paraId="6BB29D08" w14:textId="5F9E3965" w:rsidR="5E73C62F" w:rsidRDefault="5E73C62F">
      <w:r>
        <w:t>Introduction</w:t>
      </w:r>
    </w:p>
    <w:p w14:paraId="238FE4FD" w14:textId="4CFE7CF0" w:rsidR="5E73C62F" w:rsidRDefault="5E73C62F" w:rsidP="11EF5772">
      <w:r>
        <w:t xml:space="preserve">Unidentified aerial phenomena (UFOs) have been reported for over a century, but most of what people think they know about UFOs comes from individual stories, movies, news cycles, and internet threads. Because of that, this topic is often treated like folklore instead of being handled like a data problem. Our goal is to treat it as a real analytical question. For this project, our group will be examining multiple relevant datasets, including UFO sighting data from Kaggle and other sources that may include geography, population, and atmospheric/environmental data. We are focusing on patterns in UFO sightings by exploring different variables around shape, location patterns, and potential correlations. The UFO topic is compelling because it mixes data quality issues, public reporting behavior, and the larger cultural question of how humans interpret unknown aerial objects. A lot of the current UFO discourse is based on anecdotes. Our goal is to approach this dataset as data </w:t>
      </w:r>
      <w:r w:rsidR="3CFA893A">
        <w:t>analysts and</w:t>
      </w:r>
      <w:r>
        <w:t xml:space="preserve"> identify actual patterns using exploratory data analysis before making any assumptions.</w:t>
      </w:r>
    </w:p>
    <w:p w14:paraId="0422677B" w14:textId="10A0E71F" w:rsidR="5E73C62F" w:rsidRDefault="5E73C62F" w:rsidP="11EF5772">
      <w:r>
        <w:t>Using multiple datasets will allow us to see if sightings are simply higher where more people live, if reports spike during certain decades, or if there are geographic clusters that might indicate real-world explanations (airports, weather, technology) versus purely cultural reporting patterns.</w:t>
      </w:r>
    </w:p>
    <w:p w14:paraId="6381C751" w14:textId="3F613CC4" w:rsidR="05D10E77" w:rsidRDefault="05D10E77" w:rsidP="11EF5772">
      <w:r>
        <w:t>Data Description</w:t>
      </w:r>
    </w:p>
    <w:p w14:paraId="5EA17495" w14:textId="6AF067BA" w:rsidR="05D10E77" w:rsidRDefault="05D10E77" w:rsidP="11EF5772">
      <w:r>
        <w:t xml:space="preserve">One part of this project looks at UFO sighting patterns over time. The goal is to see how reporting has changed from 1900 through 2024, identifying any periods of rapid increase, notable dips, or cultural and technological events that might align with spikes in sightings. Establishing these temporal trends provides a baseline for interpreting other patterns in the dataset. For instance, rises in reports during certain periods could reflect world events, aerospace developments, media coverage, or the spread of digital communication. By tracking year-by-year changes in sightings, the analysis helps determine whether later </w:t>
      </w:r>
      <w:r>
        <w:lastRenderedPageBreak/>
        <w:t>comparisons</w:t>
      </w:r>
      <w:r w:rsidR="18A017BC">
        <w:t xml:space="preserve"> such as </w:t>
      </w:r>
      <w:r>
        <w:t xml:space="preserve">differences in </w:t>
      </w:r>
      <w:r w:rsidR="3DFEBD3C">
        <w:t>shape</w:t>
      </w:r>
      <w:r>
        <w:t xml:space="preserve"> </w:t>
      </w:r>
      <w:r w:rsidR="75005160">
        <w:t xml:space="preserve">or </w:t>
      </w:r>
      <w:r>
        <w:t>region</w:t>
      </w:r>
      <w:r w:rsidR="184ED88E">
        <w:t xml:space="preserve"> </w:t>
      </w:r>
      <w:r w:rsidR="2B5464BA">
        <w:t xml:space="preserve">of UFO’s </w:t>
      </w:r>
      <w:r>
        <w:t xml:space="preserve">should account for changes in overall reporting over time. </w:t>
      </w:r>
    </w:p>
    <w:p w14:paraId="2EE66C26" w14:textId="6D3F8557" w:rsidR="05D10E77" w:rsidRDefault="05D10E77" w:rsidP="11EF5772">
      <w:r>
        <w:t xml:space="preserve"> </w:t>
      </w:r>
      <w:commentRangeStart w:id="0"/>
      <w:r w:rsidR="443CB1D3">
        <w:rPr>
          <w:noProof/>
        </w:rPr>
        <w:drawing>
          <wp:inline distT="0" distB="0" distL="0" distR="0" wp14:anchorId="1DB65A5A" wp14:editId="7BBB071C">
            <wp:extent cx="5943600" cy="2952750"/>
            <wp:effectExtent l="0" t="0" r="0" b="0"/>
            <wp:docPr id="674847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7016"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commentRangeEnd w:id="0"/>
      <w:r>
        <w:rPr>
          <w:rStyle w:val="CommentReference"/>
          <w:sz w:val="24"/>
          <w:szCs w:val="24"/>
        </w:rPr>
        <w:commentReference w:id="0"/>
      </w:r>
    </w:p>
    <w:p w14:paraId="101DA67F" w14:textId="0189167B" w:rsidR="05D10E77" w:rsidRDefault="05D10E77" w:rsidP="11EF5772">
      <w:r>
        <w:t>Visually, the chart shows a clear increase in reported sightings starting in the mid-1940s, with several noticeable peaks in the late 1950s, mid-1970s, and around the late 1990s to early 2000s. Between these peaks, there are periods of lower activity, reflecting dips in reporting. The overall trend demonstrates a general upward trajectory over time, suggesting that while occasional surges and declines occur, the total volume of sightings has grown steadily. This visual pattern supports the idea that temporal factors, such as historical events, media attention, and the advent of digital reporting, may influence how frequently sightings are recorded.</w:t>
      </w:r>
    </w:p>
    <w:p w14:paraId="493568C9" w14:textId="7060A67E" w:rsidR="2FB24B1F" w:rsidRDefault="2FB24B1F" w:rsidP="2FB24B1F"/>
    <w:p w14:paraId="2A071DF9" w14:textId="46E01485" w:rsidR="23369CB9" w:rsidRDefault="23369CB9" w:rsidP="2FB24B1F">
      <w:r>
        <w:t xml:space="preserve">Data Dictionary: </w:t>
      </w:r>
      <w:commentRangeStart w:id="1"/>
      <w:commentRangeStart w:id="2"/>
      <w:r>
        <w:t>nuforc_highlights</w:t>
      </w:r>
      <w:commentRangeEnd w:id="1"/>
      <w:r>
        <w:rPr>
          <w:rStyle w:val="CommentReference"/>
          <w:sz w:val="24"/>
          <w:szCs w:val="24"/>
        </w:rPr>
        <w:commentReference w:id="1"/>
      </w:r>
      <w:commentRangeEnd w:id="2"/>
      <w:r>
        <w:rPr>
          <w:rStyle w:val="CommentReference"/>
          <w:sz w:val="24"/>
          <w:szCs w:val="24"/>
        </w:rPr>
        <w:commentReference w:id="2"/>
      </w:r>
    </w:p>
    <w:p w14:paraId="3B1E4221" w14:textId="07ED48A6" w:rsidR="2095DCE0" w:rsidRDefault="2095DCE0" w:rsidP="2FB24B1F">
      <w:r>
        <w:t>-190,385 rows and 9 columns</w:t>
      </w:r>
    </w:p>
    <w:p w14:paraId="7D1ADE5C" w14:textId="6207C527" w:rsidR="2095DCE0" w:rsidRDefault="2095DCE0" w:rsidP="2FB24B1F">
      <w:r>
        <w:t>-Midwest contains 28,275 rows</w:t>
      </w:r>
    </w:p>
    <w:tbl>
      <w:tblPr>
        <w:tblStyle w:val="GridTable4-Accent1"/>
        <w:tblW w:w="0" w:type="auto"/>
        <w:tblLayout w:type="fixed"/>
        <w:tblLook w:val="04A0" w:firstRow="1" w:lastRow="0" w:firstColumn="1" w:lastColumn="0" w:noHBand="0" w:noVBand="1"/>
      </w:tblPr>
      <w:tblGrid>
        <w:gridCol w:w="1560"/>
        <w:gridCol w:w="930"/>
        <w:gridCol w:w="3600"/>
        <w:gridCol w:w="3270"/>
      </w:tblGrid>
      <w:tr w:rsidR="2FB24B1F" w14:paraId="76F147AA" w14:textId="77777777" w:rsidTr="2FB24B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4775F1E7" w14:textId="61CE602F" w:rsidR="7380BD5D" w:rsidRDefault="7380BD5D" w:rsidP="2FB24B1F">
            <w:pPr>
              <w:jc w:val="center"/>
            </w:pPr>
            <w:r w:rsidRPr="2FB24B1F">
              <w:t>Column Name</w:t>
            </w:r>
          </w:p>
        </w:tc>
        <w:tc>
          <w:tcPr>
            <w:tcW w:w="930" w:type="dxa"/>
          </w:tcPr>
          <w:p w14:paraId="78B48173" w14:textId="5E3AFA7F" w:rsidR="7380BD5D" w:rsidRDefault="7380BD5D" w:rsidP="2FB24B1F">
            <w:pPr>
              <w:jc w:val="center"/>
              <w:cnfStyle w:val="100000000000" w:firstRow="1" w:lastRow="0" w:firstColumn="0" w:lastColumn="0" w:oddVBand="0" w:evenVBand="0" w:oddHBand="0" w:evenHBand="0" w:firstRowFirstColumn="0" w:firstRowLastColumn="0" w:lastRowFirstColumn="0" w:lastRowLastColumn="0"/>
              <w:rPr>
                <w:b w:val="0"/>
                <w:bCs w:val="0"/>
              </w:rPr>
            </w:pPr>
            <w:r w:rsidRPr="2FB24B1F">
              <w:t xml:space="preserve">Type </w:t>
            </w:r>
          </w:p>
        </w:tc>
        <w:tc>
          <w:tcPr>
            <w:tcW w:w="3600" w:type="dxa"/>
          </w:tcPr>
          <w:p w14:paraId="43F1D3A7" w14:textId="1EF58B21" w:rsidR="7380BD5D" w:rsidRDefault="7380BD5D" w:rsidP="2FB24B1F">
            <w:pPr>
              <w:jc w:val="center"/>
              <w:cnfStyle w:val="100000000000" w:firstRow="1" w:lastRow="0" w:firstColumn="0" w:lastColumn="0" w:oddVBand="0" w:evenVBand="0" w:oddHBand="0" w:evenHBand="0" w:firstRowFirstColumn="0" w:firstRowLastColumn="0" w:lastRowFirstColumn="0" w:lastRowLastColumn="0"/>
              <w:rPr>
                <w:b w:val="0"/>
                <w:bCs w:val="0"/>
              </w:rPr>
            </w:pPr>
            <w:r w:rsidRPr="2FB24B1F">
              <w:t>Description</w:t>
            </w:r>
          </w:p>
        </w:tc>
        <w:tc>
          <w:tcPr>
            <w:tcW w:w="3270" w:type="dxa"/>
          </w:tcPr>
          <w:p w14:paraId="561109D1" w14:textId="38EAC995" w:rsidR="698D8ED2" w:rsidRDefault="698D8ED2" w:rsidP="2FB24B1F">
            <w:pPr>
              <w:jc w:val="center"/>
              <w:cnfStyle w:val="100000000000" w:firstRow="1" w:lastRow="0" w:firstColumn="0" w:lastColumn="0" w:oddVBand="0" w:evenVBand="0" w:oddHBand="0" w:evenHBand="0" w:firstRowFirstColumn="0" w:firstRowLastColumn="0" w:lastRowFirstColumn="0" w:lastRowLastColumn="0"/>
              <w:rPr>
                <w:b w:val="0"/>
                <w:bCs w:val="0"/>
              </w:rPr>
            </w:pPr>
            <w:r w:rsidRPr="2FB24B1F">
              <w:t>Example</w:t>
            </w:r>
          </w:p>
        </w:tc>
      </w:tr>
      <w:tr w:rsidR="2FB24B1F" w14:paraId="7F15546E" w14:textId="77777777" w:rsidTr="2FB24B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1E787A57" w14:textId="782AA3B0" w:rsidR="7380BD5D" w:rsidRDefault="7380BD5D" w:rsidP="2FB24B1F">
            <w:r>
              <w:t>Link</w:t>
            </w:r>
          </w:p>
        </w:tc>
        <w:tc>
          <w:tcPr>
            <w:tcW w:w="930" w:type="dxa"/>
          </w:tcPr>
          <w:p w14:paraId="025E37C0" w14:textId="5EA26477" w:rsidR="7380BD5D" w:rsidRDefault="7380BD5D" w:rsidP="2FB24B1F">
            <w:pPr>
              <w:cnfStyle w:val="000000100000" w:firstRow="0" w:lastRow="0" w:firstColumn="0" w:lastColumn="0" w:oddVBand="0" w:evenVBand="0" w:oddHBand="1" w:evenHBand="0" w:firstRowFirstColumn="0" w:firstRowLastColumn="0" w:lastRowFirstColumn="0" w:lastRowLastColumn="0"/>
            </w:pPr>
            <w:r>
              <w:t>Object</w:t>
            </w:r>
          </w:p>
        </w:tc>
        <w:tc>
          <w:tcPr>
            <w:tcW w:w="3600" w:type="dxa"/>
          </w:tcPr>
          <w:p w14:paraId="1F0C8707" w14:textId="2D8BD261" w:rsidR="32ED2C7B" w:rsidRDefault="32ED2C7B" w:rsidP="2FB24B1F">
            <w:pPr>
              <w:cnfStyle w:val="000000100000" w:firstRow="0" w:lastRow="0" w:firstColumn="0" w:lastColumn="0" w:oddVBand="0" w:evenVBand="0" w:oddHBand="1" w:evenHBand="0" w:firstRowFirstColumn="0" w:firstRowLastColumn="0" w:lastRowFirstColumn="0" w:lastRowLastColumn="0"/>
            </w:pPr>
            <w:r>
              <w:t xml:space="preserve">Originally contained a text link to Nuforc report, now </w:t>
            </w:r>
            <w:r w:rsidR="0422DE97">
              <w:t>uses placeholder in the CSV</w:t>
            </w:r>
          </w:p>
        </w:tc>
        <w:tc>
          <w:tcPr>
            <w:tcW w:w="3270" w:type="dxa"/>
          </w:tcPr>
          <w:p w14:paraId="504AEF63" w14:textId="1D32BFF5" w:rsidR="0422DE97" w:rsidRDefault="0422DE97" w:rsidP="2FB24B1F">
            <w:pPr>
              <w:cnfStyle w:val="000000100000" w:firstRow="0" w:lastRow="0" w:firstColumn="0" w:lastColumn="0" w:oddVBand="0" w:evenVBand="0" w:oddHBand="1" w:evenHBand="0" w:firstRowFirstColumn="0" w:firstRowLastColumn="0" w:lastRowFirstColumn="0" w:lastRowLastColumn="0"/>
            </w:pPr>
            <w:r>
              <w:t>Open !</w:t>
            </w:r>
          </w:p>
        </w:tc>
      </w:tr>
      <w:tr w:rsidR="2FB24B1F" w14:paraId="1EE5C32E" w14:textId="77777777" w:rsidTr="2FB24B1F">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32919F60" w14:textId="42740C3B" w:rsidR="0E2AFFF6" w:rsidRDefault="0E2AFFF6" w:rsidP="2FB24B1F">
            <w:r>
              <w:t>Occurred</w:t>
            </w:r>
          </w:p>
        </w:tc>
        <w:tc>
          <w:tcPr>
            <w:tcW w:w="930" w:type="dxa"/>
          </w:tcPr>
          <w:p w14:paraId="319ABE38" w14:textId="1984C5F2" w:rsidR="0E2AFFF6" w:rsidRDefault="0E2AFFF6" w:rsidP="2FB24B1F">
            <w:pPr>
              <w:cnfStyle w:val="000000000000" w:firstRow="0" w:lastRow="0" w:firstColumn="0" w:lastColumn="0" w:oddVBand="0" w:evenVBand="0" w:oddHBand="0" w:evenHBand="0" w:firstRowFirstColumn="0" w:firstRowLastColumn="0" w:lastRowFirstColumn="0" w:lastRowLastColumn="0"/>
            </w:pPr>
            <w:r>
              <w:t>Object</w:t>
            </w:r>
          </w:p>
        </w:tc>
        <w:tc>
          <w:tcPr>
            <w:tcW w:w="3600" w:type="dxa"/>
          </w:tcPr>
          <w:p w14:paraId="2DC4DD5E" w14:textId="62DBE6BE" w:rsidR="0E2AFFF6" w:rsidRDefault="0E2AFFF6" w:rsidP="2FB24B1F">
            <w:pPr>
              <w:cnfStyle w:val="000000000000" w:firstRow="0" w:lastRow="0" w:firstColumn="0" w:lastColumn="0" w:oddVBand="0" w:evenVBand="0" w:oddHBand="0" w:evenHBand="0" w:firstRowFirstColumn="0" w:firstRowLastColumn="0" w:lastRowFirstColumn="0" w:lastRowLastColumn="0"/>
            </w:pPr>
            <w:r>
              <w:t>Date and time sighting occurred</w:t>
            </w:r>
          </w:p>
        </w:tc>
        <w:tc>
          <w:tcPr>
            <w:tcW w:w="3270" w:type="dxa"/>
          </w:tcPr>
          <w:p w14:paraId="5C42D28E" w14:textId="13782CEA" w:rsidR="151B0692" w:rsidRDefault="151B0692" w:rsidP="2FB24B1F">
            <w:pPr>
              <w:cnfStyle w:val="000000000000" w:firstRow="0" w:lastRow="0" w:firstColumn="0" w:lastColumn="0" w:oddVBand="0" w:evenVBand="0" w:oddHBand="0" w:evenHBand="0" w:firstRowFirstColumn="0" w:firstRowLastColumn="0" w:lastRowFirstColumn="0" w:lastRowLastColumn="0"/>
            </w:pPr>
            <w:r>
              <w:t>10/06/2025 20:17</w:t>
            </w:r>
          </w:p>
        </w:tc>
      </w:tr>
      <w:tr w:rsidR="2FB24B1F" w14:paraId="08A481D3" w14:textId="77777777" w:rsidTr="2FB24B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5B826B90" w14:textId="4FDE1A03" w:rsidR="151B0692" w:rsidRDefault="151B0692" w:rsidP="2FB24B1F">
            <w:r>
              <w:lastRenderedPageBreak/>
              <w:t>City</w:t>
            </w:r>
          </w:p>
        </w:tc>
        <w:tc>
          <w:tcPr>
            <w:tcW w:w="930" w:type="dxa"/>
          </w:tcPr>
          <w:p w14:paraId="7389A20B" w14:textId="137A1AE7" w:rsidR="151B0692" w:rsidRDefault="151B0692" w:rsidP="2FB24B1F">
            <w:pPr>
              <w:cnfStyle w:val="000000100000" w:firstRow="0" w:lastRow="0" w:firstColumn="0" w:lastColumn="0" w:oddVBand="0" w:evenVBand="0" w:oddHBand="1" w:evenHBand="0" w:firstRowFirstColumn="0" w:firstRowLastColumn="0" w:lastRowFirstColumn="0" w:lastRowLastColumn="0"/>
            </w:pPr>
            <w:r>
              <w:t>Object</w:t>
            </w:r>
          </w:p>
        </w:tc>
        <w:tc>
          <w:tcPr>
            <w:tcW w:w="3600" w:type="dxa"/>
          </w:tcPr>
          <w:p w14:paraId="7241A7B4" w14:textId="50EB1263" w:rsidR="151B0692" w:rsidRDefault="151B0692" w:rsidP="2FB24B1F">
            <w:pPr>
              <w:cnfStyle w:val="000000100000" w:firstRow="0" w:lastRow="0" w:firstColumn="0" w:lastColumn="0" w:oddVBand="0" w:evenVBand="0" w:oddHBand="1" w:evenHBand="0" w:firstRowFirstColumn="0" w:firstRowLastColumn="0" w:lastRowFirstColumn="0" w:lastRowLastColumn="0"/>
            </w:pPr>
            <w:r>
              <w:t>Name of city or town the UFO was spotted</w:t>
            </w:r>
          </w:p>
        </w:tc>
        <w:tc>
          <w:tcPr>
            <w:tcW w:w="3270" w:type="dxa"/>
          </w:tcPr>
          <w:p w14:paraId="4F9E6731" w14:textId="5043A1C9" w:rsidR="151B0692" w:rsidRDefault="151B0692" w:rsidP="2FB24B1F">
            <w:pPr>
              <w:cnfStyle w:val="000000100000" w:firstRow="0" w:lastRow="0" w:firstColumn="0" w:lastColumn="0" w:oddVBand="0" w:evenVBand="0" w:oddHBand="1" w:evenHBand="0" w:firstRowFirstColumn="0" w:firstRowLastColumn="0" w:lastRowFirstColumn="0" w:lastRowLastColumn="0"/>
            </w:pPr>
            <w:r>
              <w:t>Joplin</w:t>
            </w:r>
          </w:p>
        </w:tc>
      </w:tr>
      <w:tr w:rsidR="2FB24B1F" w14:paraId="15CA1C07" w14:textId="77777777" w:rsidTr="2FB24B1F">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4891B593" w14:textId="3D1B2B24" w:rsidR="151B0692" w:rsidRDefault="151B0692" w:rsidP="2FB24B1F">
            <w:r>
              <w:t>State</w:t>
            </w:r>
          </w:p>
        </w:tc>
        <w:tc>
          <w:tcPr>
            <w:tcW w:w="930" w:type="dxa"/>
          </w:tcPr>
          <w:p w14:paraId="33394414" w14:textId="156C5326" w:rsidR="151B0692" w:rsidRDefault="151B0692" w:rsidP="2FB24B1F">
            <w:pPr>
              <w:cnfStyle w:val="000000000000" w:firstRow="0" w:lastRow="0" w:firstColumn="0" w:lastColumn="0" w:oddVBand="0" w:evenVBand="0" w:oddHBand="0" w:evenHBand="0" w:firstRowFirstColumn="0" w:firstRowLastColumn="0" w:lastRowFirstColumn="0" w:lastRowLastColumn="0"/>
            </w:pPr>
            <w:r>
              <w:t>Object</w:t>
            </w:r>
          </w:p>
        </w:tc>
        <w:tc>
          <w:tcPr>
            <w:tcW w:w="3600" w:type="dxa"/>
          </w:tcPr>
          <w:p w14:paraId="623E8933" w14:textId="5648C297" w:rsidR="151B0692" w:rsidRDefault="151B0692" w:rsidP="2FB24B1F">
            <w:pPr>
              <w:cnfStyle w:val="000000000000" w:firstRow="0" w:lastRow="0" w:firstColumn="0" w:lastColumn="0" w:oddVBand="0" w:evenVBand="0" w:oddHBand="0" w:evenHBand="0" w:firstRowFirstColumn="0" w:firstRowLastColumn="0" w:lastRowFirstColumn="0" w:lastRowLastColumn="0"/>
            </w:pPr>
            <w:r>
              <w:t>Two letter U.S. state abbreviation</w:t>
            </w:r>
          </w:p>
        </w:tc>
        <w:tc>
          <w:tcPr>
            <w:tcW w:w="3270" w:type="dxa"/>
          </w:tcPr>
          <w:p w14:paraId="0A08D5DB" w14:textId="3B27A7CE" w:rsidR="151B0692" w:rsidRDefault="151B0692" w:rsidP="2FB24B1F">
            <w:pPr>
              <w:cnfStyle w:val="000000000000" w:firstRow="0" w:lastRow="0" w:firstColumn="0" w:lastColumn="0" w:oddVBand="0" w:evenVBand="0" w:oddHBand="0" w:evenHBand="0" w:firstRowFirstColumn="0" w:firstRowLastColumn="0" w:lastRowFirstColumn="0" w:lastRowLastColumn="0"/>
            </w:pPr>
            <w:r>
              <w:t>MO</w:t>
            </w:r>
          </w:p>
        </w:tc>
      </w:tr>
      <w:tr w:rsidR="2FB24B1F" w14:paraId="445EDAB2" w14:textId="77777777" w:rsidTr="2FB24B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7D011458" w14:textId="48614B8C" w:rsidR="151B0692" w:rsidRDefault="151B0692" w:rsidP="2FB24B1F">
            <w:r>
              <w:t>Country</w:t>
            </w:r>
          </w:p>
        </w:tc>
        <w:tc>
          <w:tcPr>
            <w:tcW w:w="930" w:type="dxa"/>
          </w:tcPr>
          <w:p w14:paraId="1ED59E04" w14:textId="204BA0B8" w:rsidR="151B0692" w:rsidRDefault="151B0692" w:rsidP="2FB24B1F">
            <w:pPr>
              <w:cnfStyle w:val="000000100000" w:firstRow="0" w:lastRow="0" w:firstColumn="0" w:lastColumn="0" w:oddVBand="0" w:evenVBand="0" w:oddHBand="1" w:evenHBand="0" w:firstRowFirstColumn="0" w:firstRowLastColumn="0" w:lastRowFirstColumn="0" w:lastRowLastColumn="0"/>
            </w:pPr>
            <w:r>
              <w:t>Object</w:t>
            </w:r>
          </w:p>
        </w:tc>
        <w:tc>
          <w:tcPr>
            <w:tcW w:w="3600" w:type="dxa"/>
          </w:tcPr>
          <w:p w14:paraId="1B20F8F2" w14:textId="615CB9D6" w:rsidR="151B0692" w:rsidRDefault="151B0692" w:rsidP="2FB24B1F">
            <w:pPr>
              <w:cnfStyle w:val="000000100000" w:firstRow="0" w:lastRow="0" w:firstColumn="0" w:lastColumn="0" w:oddVBand="0" w:evenVBand="0" w:oddHBand="1" w:evenHBand="0" w:firstRowFirstColumn="0" w:firstRowLastColumn="0" w:lastRowFirstColumn="0" w:lastRowLastColumn="0"/>
            </w:pPr>
            <w:r>
              <w:t xml:space="preserve">Country where sighting was reported </w:t>
            </w:r>
          </w:p>
        </w:tc>
        <w:tc>
          <w:tcPr>
            <w:tcW w:w="3270" w:type="dxa"/>
          </w:tcPr>
          <w:p w14:paraId="265F45E9" w14:textId="0560D214" w:rsidR="151B0692" w:rsidRDefault="151B0692" w:rsidP="2FB24B1F">
            <w:pPr>
              <w:cnfStyle w:val="000000100000" w:firstRow="0" w:lastRow="0" w:firstColumn="0" w:lastColumn="0" w:oddVBand="0" w:evenVBand="0" w:oddHBand="1" w:evenHBand="0" w:firstRowFirstColumn="0" w:firstRowLastColumn="0" w:lastRowFirstColumn="0" w:lastRowLastColumn="0"/>
            </w:pPr>
            <w:r>
              <w:t>USA</w:t>
            </w:r>
          </w:p>
        </w:tc>
      </w:tr>
      <w:tr w:rsidR="2FB24B1F" w14:paraId="090472B2" w14:textId="77777777" w:rsidTr="2FB24B1F">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12CEB72F" w14:textId="0ED397EA" w:rsidR="151B0692" w:rsidRDefault="151B0692" w:rsidP="2FB24B1F">
            <w:r>
              <w:t>Shape</w:t>
            </w:r>
          </w:p>
        </w:tc>
        <w:tc>
          <w:tcPr>
            <w:tcW w:w="930" w:type="dxa"/>
          </w:tcPr>
          <w:p w14:paraId="5FDAA6AC" w14:textId="71A55D94" w:rsidR="151B0692" w:rsidRDefault="151B0692" w:rsidP="2FB24B1F">
            <w:pPr>
              <w:cnfStyle w:val="000000000000" w:firstRow="0" w:lastRow="0" w:firstColumn="0" w:lastColumn="0" w:oddVBand="0" w:evenVBand="0" w:oddHBand="0" w:evenHBand="0" w:firstRowFirstColumn="0" w:firstRowLastColumn="0" w:lastRowFirstColumn="0" w:lastRowLastColumn="0"/>
            </w:pPr>
            <w:r>
              <w:t>Object</w:t>
            </w:r>
          </w:p>
        </w:tc>
        <w:tc>
          <w:tcPr>
            <w:tcW w:w="3600" w:type="dxa"/>
          </w:tcPr>
          <w:p w14:paraId="06689A97" w14:textId="070F5C06" w:rsidR="151B0692" w:rsidRDefault="151B0692" w:rsidP="2FB24B1F">
            <w:pPr>
              <w:cnfStyle w:val="000000000000" w:firstRow="0" w:lastRow="0" w:firstColumn="0" w:lastColumn="0" w:oddVBand="0" w:evenVBand="0" w:oddHBand="0" w:evenHBand="0" w:firstRowFirstColumn="0" w:firstRowLastColumn="0" w:lastRowFirstColumn="0" w:lastRowLastColumn="0"/>
            </w:pPr>
            <w:r>
              <w:t>Reported shape of UFO</w:t>
            </w:r>
          </w:p>
        </w:tc>
        <w:tc>
          <w:tcPr>
            <w:tcW w:w="3270" w:type="dxa"/>
          </w:tcPr>
          <w:p w14:paraId="502422FF" w14:textId="5E2DDB1F" w:rsidR="151B0692" w:rsidRDefault="151B0692" w:rsidP="2FB24B1F">
            <w:pPr>
              <w:cnfStyle w:val="000000000000" w:firstRow="0" w:lastRow="0" w:firstColumn="0" w:lastColumn="0" w:oddVBand="0" w:evenVBand="0" w:oddHBand="0" w:evenHBand="0" w:firstRowFirstColumn="0" w:firstRowLastColumn="0" w:lastRowFirstColumn="0" w:lastRowLastColumn="0"/>
            </w:pPr>
            <w:r>
              <w:t>Disk</w:t>
            </w:r>
          </w:p>
        </w:tc>
      </w:tr>
      <w:tr w:rsidR="2FB24B1F" w14:paraId="3DFE1EE1" w14:textId="77777777" w:rsidTr="2FB24B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45337B39" w14:textId="5E321392" w:rsidR="151B0692" w:rsidRDefault="151B0692" w:rsidP="2FB24B1F">
            <w:r>
              <w:t>Summary</w:t>
            </w:r>
          </w:p>
        </w:tc>
        <w:tc>
          <w:tcPr>
            <w:tcW w:w="930" w:type="dxa"/>
          </w:tcPr>
          <w:p w14:paraId="3A8E2DF4" w14:textId="6AC4CEAE" w:rsidR="151B0692" w:rsidRDefault="151B0692" w:rsidP="2FB24B1F">
            <w:pPr>
              <w:cnfStyle w:val="000000100000" w:firstRow="0" w:lastRow="0" w:firstColumn="0" w:lastColumn="0" w:oddVBand="0" w:evenVBand="0" w:oddHBand="1" w:evenHBand="0" w:firstRowFirstColumn="0" w:firstRowLastColumn="0" w:lastRowFirstColumn="0" w:lastRowLastColumn="0"/>
            </w:pPr>
            <w:r>
              <w:t>Object</w:t>
            </w:r>
          </w:p>
        </w:tc>
        <w:tc>
          <w:tcPr>
            <w:tcW w:w="3600" w:type="dxa"/>
          </w:tcPr>
          <w:p w14:paraId="67E7CC30" w14:textId="470E5512" w:rsidR="151B0692" w:rsidRDefault="151B0692" w:rsidP="2FB24B1F">
            <w:pP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2FB24B1F">
              <w:rPr>
                <w:rFonts w:ascii="Aptos" w:eastAsia="Aptos" w:hAnsi="Aptos" w:cs="Aptos"/>
              </w:rPr>
              <w:t>Short text summary of the sighting by witness</w:t>
            </w:r>
          </w:p>
        </w:tc>
        <w:tc>
          <w:tcPr>
            <w:tcW w:w="3270" w:type="dxa"/>
          </w:tcPr>
          <w:p w14:paraId="3A057372" w14:textId="4ED99C3D" w:rsidR="151B0692" w:rsidRDefault="151B0692" w:rsidP="2FB24B1F">
            <w:pPr>
              <w:cnfStyle w:val="000000100000" w:firstRow="0" w:lastRow="0" w:firstColumn="0" w:lastColumn="0" w:oddVBand="0" w:evenVBand="0" w:oddHBand="1" w:evenHBand="0" w:firstRowFirstColumn="0" w:firstRowLastColumn="0" w:lastRowFirstColumn="0" w:lastRowLastColumn="0"/>
            </w:pPr>
            <w:r>
              <w:t>Spinning lights changing color, 40 foot long flying saucer, no sound for being close by</w:t>
            </w:r>
          </w:p>
        </w:tc>
      </w:tr>
      <w:tr w:rsidR="2FB24B1F" w14:paraId="0A9ED910" w14:textId="77777777" w:rsidTr="2FB24B1F">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31FCA62E" w14:textId="5F20787C" w:rsidR="151B0692" w:rsidRDefault="151B0692" w:rsidP="2FB24B1F">
            <w:r>
              <w:t>Media</w:t>
            </w:r>
          </w:p>
        </w:tc>
        <w:tc>
          <w:tcPr>
            <w:tcW w:w="930" w:type="dxa"/>
          </w:tcPr>
          <w:p w14:paraId="4D1720D4" w14:textId="040D720A" w:rsidR="151B0692" w:rsidRDefault="151B0692" w:rsidP="2FB24B1F">
            <w:pPr>
              <w:cnfStyle w:val="000000000000" w:firstRow="0" w:lastRow="0" w:firstColumn="0" w:lastColumn="0" w:oddVBand="0" w:evenVBand="0" w:oddHBand="0" w:evenHBand="0" w:firstRowFirstColumn="0" w:firstRowLastColumn="0" w:lastRowFirstColumn="0" w:lastRowLastColumn="0"/>
            </w:pPr>
            <w:r>
              <w:t>Object</w:t>
            </w:r>
          </w:p>
        </w:tc>
        <w:tc>
          <w:tcPr>
            <w:tcW w:w="3600" w:type="dxa"/>
          </w:tcPr>
          <w:p w14:paraId="71973177" w14:textId="7BEA9397" w:rsidR="151B0692" w:rsidRDefault="151B0692" w:rsidP="2FB24B1F">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B24B1F">
              <w:rPr>
                <w:rFonts w:ascii="Aptos" w:eastAsia="Aptos" w:hAnsi="Aptos" w:cs="Aptos"/>
              </w:rPr>
              <w:t>Indicates if report included media, such as pictures or videos</w:t>
            </w:r>
          </w:p>
        </w:tc>
        <w:tc>
          <w:tcPr>
            <w:tcW w:w="3270" w:type="dxa"/>
          </w:tcPr>
          <w:p w14:paraId="1FBB3874" w14:textId="17682FD8" w:rsidR="151B0692" w:rsidRDefault="151B0692" w:rsidP="2FB24B1F">
            <w:pPr>
              <w:cnfStyle w:val="000000000000" w:firstRow="0" w:lastRow="0" w:firstColumn="0" w:lastColumn="0" w:oddVBand="0" w:evenVBand="0" w:oddHBand="0" w:evenHBand="0" w:firstRowFirstColumn="0" w:firstRowLastColumn="0" w:lastRowFirstColumn="0" w:lastRowLastColumn="0"/>
            </w:pPr>
            <w:r>
              <w:t>Y or Missing Value</w:t>
            </w:r>
          </w:p>
        </w:tc>
      </w:tr>
      <w:tr w:rsidR="2FB24B1F" w14:paraId="27CA3579" w14:textId="77777777" w:rsidTr="2FB24B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61020096" w14:textId="226AB5A5" w:rsidR="151B0692" w:rsidRDefault="151B0692" w:rsidP="2FB24B1F">
            <w:r>
              <w:t>Explanation</w:t>
            </w:r>
          </w:p>
        </w:tc>
        <w:tc>
          <w:tcPr>
            <w:tcW w:w="930" w:type="dxa"/>
          </w:tcPr>
          <w:p w14:paraId="66A1896B" w14:textId="726AD5DA" w:rsidR="151B0692" w:rsidRDefault="151B0692" w:rsidP="2FB24B1F">
            <w:pPr>
              <w:cnfStyle w:val="000000100000" w:firstRow="0" w:lastRow="0" w:firstColumn="0" w:lastColumn="0" w:oddVBand="0" w:evenVBand="0" w:oddHBand="1" w:evenHBand="0" w:firstRowFirstColumn="0" w:firstRowLastColumn="0" w:lastRowFirstColumn="0" w:lastRowLastColumn="0"/>
            </w:pPr>
            <w:r>
              <w:t>Object</w:t>
            </w:r>
          </w:p>
        </w:tc>
        <w:tc>
          <w:tcPr>
            <w:tcW w:w="3600" w:type="dxa"/>
          </w:tcPr>
          <w:p w14:paraId="5FC4BAE7" w14:textId="1D3DDDA4" w:rsidR="151B0692" w:rsidRDefault="151B0692" w:rsidP="2FB24B1F">
            <w:pP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2FB24B1F">
              <w:rPr>
                <w:rFonts w:ascii="Aptos" w:eastAsia="Aptos" w:hAnsi="Aptos" w:cs="Aptos"/>
              </w:rPr>
              <w:t>Nuforc’s classification of event</w:t>
            </w:r>
          </w:p>
        </w:tc>
        <w:tc>
          <w:tcPr>
            <w:tcW w:w="3270" w:type="dxa"/>
          </w:tcPr>
          <w:p w14:paraId="31192C89" w14:textId="5A9B3946" w:rsidR="151B0692" w:rsidRDefault="151B0692" w:rsidP="2FB24B1F">
            <w:pPr>
              <w:cnfStyle w:val="000000100000" w:firstRow="0" w:lastRow="0" w:firstColumn="0" w:lastColumn="0" w:oddVBand="0" w:evenVBand="0" w:oddHBand="1" w:evenHBand="0" w:firstRowFirstColumn="0" w:firstRowLastColumn="0" w:lastRowFirstColumn="0" w:lastRowLastColumn="0"/>
            </w:pPr>
            <w:r>
              <w:t>“Possible aircraft” but mostly Missing Value</w:t>
            </w:r>
          </w:p>
        </w:tc>
      </w:tr>
    </w:tbl>
    <w:p w14:paraId="0C03A5A3" w14:textId="1AE9FFE2" w:rsidR="2FB24B1F" w:rsidRDefault="2FB24B1F" w:rsidP="2FB24B1F"/>
    <w:p w14:paraId="066CB966" w14:textId="5699102C" w:rsidR="0E2CC487" w:rsidRDefault="0E2CC487" w:rsidP="2FB24B1F">
      <w:r>
        <w:t>Initial EDA</w:t>
      </w:r>
    </w:p>
    <w:p w14:paraId="12ADE422" w14:textId="6066D1C3" w:rsidR="11EF5772" w:rsidRDefault="11EF5772" w:rsidP="11EF5772"/>
    <w:p w14:paraId="2F8154BE" w14:textId="4EFF4A42" w:rsidR="0E2CC487" w:rsidRDefault="0E2CC487" w:rsidP="11EF5772">
      <w:r>
        <w:t>Questions</w:t>
      </w:r>
    </w:p>
    <w:p w14:paraId="45BA846F" w14:textId="2920A414" w:rsidR="11EF5772" w:rsidRDefault="11EF5772" w:rsidP="11EF5772"/>
    <w:p w14:paraId="07FA6EE5" w14:textId="599C7AA4" w:rsidR="0E2CC487" w:rsidRDefault="0E2CC487" w:rsidP="11EF5772">
      <w:r>
        <w:t>Next Steps</w:t>
      </w:r>
    </w:p>
    <w:p w14:paraId="77687A48" w14:textId="3909C80B" w:rsidR="11EF5772" w:rsidRDefault="11EF5772" w:rsidP="11EF5772"/>
    <w:p w14:paraId="119636D1" w14:textId="6295A9E3" w:rsidR="0E2CC487" w:rsidRDefault="0E2CC487" w:rsidP="11EF5772">
      <w:r>
        <w:t>References.</w:t>
      </w:r>
    </w:p>
    <w:sectPr w:rsidR="0E2CC48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y Hanes" w:date="2025-11-02T17:56:00Z" w:initials="CH">
    <w:p w14:paraId="229ED761" w14:textId="32DCEA8E" w:rsidR="00F0315B" w:rsidRDefault="00F0315B">
      <w:r>
        <w:annotationRef/>
      </w:r>
      <w:r w:rsidRPr="317F52B8">
        <w:t>import pandas as pd</w:t>
      </w:r>
    </w:p>
    <w:p w14:paraId="77FE611B" w14:textId="316A24FB" w:rsidR="00F0315B" w:rsidRDefault="00F0315B">
      <w:r w:rsidRPr="052C3044">
        <w:t>import matplotlib.pyplot as plt</w:t>
      </w:r>
    </w:p>
    <w:p w14:paraId="5BDAAA45" w14:textId="4C186DAD" w:rsidR="00F0315B" w:rsidRDefault="00F0315B"/>
    <w:p w14:paraId="2A8C9EB9" w14:textId="63BF9C7B" w:rsidR="00F0315B" w:rsidRDefault="00F0315B">
      <w:r w:rsidRPr="6B3D7E3D">
        <w:t>df = pd.read_csv(r"C:\Users\carly\OneDrive\Desktop\DATA 500\Project Data\DATA-501-Group-Project-UFO-Sightings-Data-Analysis\data\UFO sightings 1900-2024.csv")</w:t>
      </w:r>
    </w:p>
    <w:p w14:paraId="0E7F6C17" w14:textId="0AD741CA" w:rsidR="00F0315B" w:rsidRDefault="00F0315B"/>
    <w:p w14:paraId="722641CE" w14:textId="753463DE" w:rsidR="00F0315B" w:rsidRDefault="00F0315B">
      <w:r w:rsidRPr="5AE37A2E">
        <w:t>df['date'] = pd.to_datetime(df['date'], errors='coerce')</w:t>
      </w:r>
    </w:p>
    <w:p w14:paraId="61B76D26" w14:textId="26CCE1DB" w:rsidR="00F0315B" w:rsidRDefault="00F0315B">
      <w:r w:rsidRPr="1E5F99F4">
        <w:t>df['year'] = df['date'].dt.year</w:t>
      </w:r>
    </w:p>
    <w:p w14:paraId="7F48F82E" w14:textId="6BCFB2D3" w:rsidR="00F0315B" w:rsidRDefault="00F0315B"/>
    <w:p w14:paraId="37350A3D" w14:textId="6A5D4E71" w:rsidR="00F0315B" w:rsidRDefault="00F0315B">
      <w:r w:rsidRPr="1ECB32AB">
        <w:t>year_counts = df['year'].value_counts().sort_index()</w:t>
      </w:r>
    </w:p>
    <w:p w14:paraId="2C9E6925" w14:textId="0BD297D9" w:rsidR="00F0315B" w:rsidRDefault="00F0315B"/>
    <w:p w14:paraId="5C209133" w14:textId="2178FF74" w:rsidR="00F0315B" w:rsidRDefault="00F0315B">
      <w:r w:rsidRPr="185C1C15">
        <w:t>plt.figure(figsize=(12,6))</w:t>
      </w:r>
    </w:p>
    <w:p w14:paraId="7301BBD0" w14:textId="3F54B952" w:rsidR="00F0315B" w:rsidRDefault="00F0315B">
      <w:r w:rsidRPr="6EA529DF">
        <w:t>year_counts.plot(kind='line', marker='o')</w:t>
      </w:r>
    </w:p>
    <w:p w14:paraId="1878279B" w14:textId="7BE4813B" w:rsidR="00F0315B" w:rsidRDefault="00F0315B">
      <w:r w:rsidRPr="026B3821">
        <w:t>plt.title("UFO Sightings Over Time")</w:t>
      </w:r>
    </w:p>
    <w:p w14:paraId="230C5E29" w14:textId="7D2F9568" w:rsidR="00F0315B" w:rsidRDefault="00F0315B">
      <w:r w:rsidRPr="52915D92">
        <w:t>plt.xlabel("Year")</w:t>
      </w:r>
    </w:p>
    <w:p w14:paraId="2E7F66BF" w14:textId="05026242" w:rsidR="00F0315B" w:rsidRDefault="00F0315B">
      <w:r w:rsidRPr="3EE43B16">
        <w:t>plt.ylabel("Number of Sightings")</w:t>
      </w:r>
    </w:p>
    <w:p w14:paraId="3570BE6F" w14:textId="3658563D" w:rsidR="00F0315B" w:rsidRDefault="00F0315B">
      <w:r w:rsidRPr="023F8A18">
        <w:t>plt.tight_layout()</w:t>
      </w:r>
    </w:p>
    <w:p w14:paraId="00B84A5A" w14:textId="23F36281" w:rsidR="00F0315B" w:rsidRDefault="00F0315B">
      <w:r w:rsidRPr="36EFAD28">
        <w:t>plt.show()</w:t>
      </w:r>
    </w:p>
  </w:comment>
  <w:comment w:id="1" w:author="Isabella Pastorino" w:date="2025-11-02T23:36:00Z" w:initials="IP">
    <w:p w14:paraId="68084128" w14:textId="0C02DD40" w:rsidR="00F0315B" w:rsidRDefault="00F0315B">
      <w:r>
        <w:annotationRef/>
      </w:r>
      <w:r w:rsidRPr="5445843B">
        <w:t>This is from one of the datasets in the data section of GitHub. Are we all sharing one dataset to use for this project? If it's not this dataset, I can adjust it</w:t>
      </w:r>
    </w:p>
  </w:comment>
  <w:comment w:id="2" w:author="Carly Hanes" w:date="2025-11-03T08:16:00Z" w:initials="CH">
    <w:p w14:paraId="055B950C" w14:textId="019A003F" w:rsidR="00F0315B" w:rsidRDefault="00F0315B">
      <w:r>
        <w:annotationRef/>
      </w:r>
      <w:r>
        <w:fldChar w:fldCharType="begin"/>
      </w:r>
      <w:r>
        <w:instrText xml:space="preserve"> HYPERLINK "mailto:ipastorino@grandview.edu"</w:instrText>
      </w:r>
      <w:bookmarkStart w:id="3" w:name="_@_152EEEBB3B8A4E9893A5E933DC05E6FAZ"/>
      <w:r>
        <w:fldChar w:fldCharType="separate"/>
      </w:r>
      <w:bookmarkEnd w:id="3"/>
      <w:r w:rsidRPr="3BB948C6">
        <w:rPr>
          <w:noProof/>
        </w:rPr>
        <w:t>@Isabella Pastorino</w:t>
      </w:r>
      <w:r>
        <w:fldChar w:fldCharType="end"/>
      </w:r>
      <w:r w:rsidRPr="21A05CFB">
        <w:t xml:space="preserve"> I just think we need at least two datasets but I think the more data we use the better!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B84A5A" w15:done="0"/>
  <w15:commentEx w15:paraId="68084128" w15:done="0"/>
  <w15:commentEx w15:paraId="055B950C" w15:paraIdParent="680841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100698" w16cex:dateUtc="2025-11-02T23:56:00Z"/>
  <w16cex:commentExtensible w16cex:durableId="21D26F3A" w16cex:dateUtc="2025-11-03T05:36:00Z"/>
  <w16cex:commentExtensible w16cex:durableId="2D5C1A5B" w16cex:dateUtc="2025-11-03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B84A5A" w16cid:durableId="6A100698"/>
  <w16cid:commentId w16cid:paraId="68084128" w16cid:durableId="21D26F3A"/>
  <w16cid:commentId w16cid:paraId="055B950C" w16cid:durableId="2D5C1A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y Hanes">
    <w15:presenceInfo w15:providerId="AD" w15:userId="S::carly.hanes@grandview.edu::aae7584e-90d4-405b-89c2-4f3c8a49f2fd"/>
  </w15:person>
  <w15:person w15:author="Isabella Pastorino">
    <w15:presenceInfo w15:providerId="AD" w15:userId="S::ipastorino@grandview.edu::87e5658b-fa39-449e-afbb-31d7475db1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70D67"/>
    <w:rsid w:val="00097007"/>
    <w:rsid w:val="008D27D9"/>
    <w:rsid w:val="00DD512B"/>
    <w:rsid w:val="0238BA9E"/>
    <w:rsid w:val="02A07517"/>
    <w:rsid w:val="0422DE97"/>
    <w:rsid w:val="05D10E77"/>
    <w:rsid w:val="09825E1B"/>
    <w:rsid w:val="0AF1D54E"/>
    <w:rsid w:val="0C0F354A"/>
    <w:rsid w:val="0E2AFFF6"/>
    <w:rsid w:val="0E2CC487"/>
    <w:rsid w:val="10296A38"/>
    <w:rsid w:val="11EF5772"/>
    <w:rsid w:val="151B0692"/>
    <w:rsid w:val="16E929A6"/>
    <w:rsid w:val="184ED88E"/>
    <w:rsid w:val="18A017BC"/>
    <w:rsid w:val="19A58EC1"/>
    <w:rsid w:val="1ABD0E65"/>
    <w:rsid w:val="2095DCE0"/>
    <w:rsid w:val="23369CB9"/>
    <w:rsid w:val="26BA3A4F"/>
    <w:rsid w:val="27978051"/>
    <w:rsid w:val="2B5464BA"/>
    <w:rsid w:val="2D0996B9"/>
    <w:rsid w:val="2F49527A"/>
    <w:rsid w:val="2FB24B1F"/>
    <w:rsid w:val="321BDE03"/>
    <w:rsid w:val="32DB137F"/>
    <w:rsid w:val="32ED2C7B"/>
    <w:rsid w:val="34498A03"/>
    <w:rsid w:val="34CD2927"/>
    <w:rsid w:val="3596F4B2"/>
    <w:rsid w:val="3CFA893A"/>
    <w:rsid w:val="3DFEBD3C"/>
    <w:rsid w:val="3F61F872"/>
    <w:rsid w:val="443CB1D3"/>
    <w:rsid w:val="4441BC43"/>
    <w:rsid w:val="4568A9C4"/>
    <w:rsid w:val="4F8DEBAB"/>
    <w:rsid w:val="542E1A5D"/>
    <w:rsid w:val="54AD613A"/>
    <w:rsid w:val="54C83670"/>
    <w:rsid w:val="594CB51D"/>
    <w:rsid w:val="59773FE5"/>
    <w:rsid w:val="598EF4CE"/>
    <w:rsid w:val="5AE805B2"/>
    <w:rsid w:val="5B56876F"/>
    <w:rsid w:val="5E232696"/>
    <w:rsid w:val="5E73C62F"/>
    <w:rsid w:val="5EBEFC17"/>
    <w:rsid w:val="5FAA7139"/>
    <w:rsid w:val="611793E9"/>
    <w:rsid w:val="61B611FF"/>
    <w:rsid w:val="65D4DDB5"/>
    <w:rsid w:val="67F06415"/>
    <w:rsid w:val="698D8ED2"/>
    <w:rsid w:val="6AD40FD8"/>
    <w:rsid w:val="6BBBDE52"/>
    <w:rsid w:val="71A26C08"/>
    <w:rsid w:val="71E70D67"/>
    <w:rsid w:val="7380BD5D"/>
    <w:rsid w:val="73C9A1E6"/>
    <w:rsid w:val="75005160"/>
    <w:rsid w:val="7551D00B"/>
    <w:rsid w:val="7CC23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70D67"/>
  <w15:chartTrackingRefBased/>
  <w15:docId w15:val="{8A38F70C-4046-4F33-9CA3-C35778DD0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Hanes</dc:creator>
  <cp:keywords/>
  <dc:description/>
  <cp:lastModifiedBy>Ben Dupey</cp:lastModifiedBy>
  <cp:revision>2</cp:revision>
  <dcterms:created xsi:type="dcterms:W3CDTF">2025-11-06T20:19:00Z</dcterms:created>
  <dcterms:modified xsi:type="dcterms:W3CDTF">2025-11-06T20:19:00Z</dcterms:modified>
</cp:coreProperties>
</file>