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A6" w:rsidRDefault="00423B56" w:rsidP="00423B56">
      <w:pPr>
        <w:jc w:val="center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使用案例名稱 : </w:t>
      </w:r>
      <w:r w:rsidRPr="00423B56">
        <w:rPr>
          <w:rFonts w:ascii="微軟正黑體" w:eastAsia="微軟正黑體" w:hAnsi="微軟正黑體" w:hint="eastAsia"/>
          <w:sz w:val="36"/>
          <w:szCs w:val="36"/>
        </w:rPr>
        <w:t>點進新聞標題查看詳細內容，若有問題向NCC檢舉</w:t>
      </w:r>
    </w:p>
    <w:p w:rsidR="00E93759" w:rsidRDefault="00E93759" w:rsidP="00423B5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行動者 : App使用者、NCC</w:t>
      </w:r>
    </w:p>
    <w:p w:rsidR="00423B56" w:rsidRDefault="00423B56" w:rsidP="00423B56">
      <w:pPr>
        <w:rPr>
          <w:rFonts w:ascii="微軟正黑體" w:eastAsia="微軟正黑體" w:hAnsi="微軟正黑體"/>
          <w:sz w:val="28"/>
          <w:szCs w:val="28"/>
        </w:rPr>
      </w:pPr>
      <w:r w:rsidRPr="00423B56">
        <w:rPr>
          <w:rFonts w:ascii="微軟正黑體" w:eastAsia="微軟正黑體" w:hAnsi="微軟正黑體" w:hint="eastAsia"/>
          <w:sz w:val="28"/>
          <w:szCs w:val="28"/>
        </w:rPr>
        <w:t>使用案例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423B56">
        <w:rPr>
          <w:rFonts w:ascii="微軟正黑體" w:eastAsia="微軟正黑體" w:hAnsi="微軟正黑體" w:hint="eastAsia"/>
          <w:sz w:val="28"/>
          <w:szCs w:val="28"/>
        </w:rPr>
        <w:t>: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93759">
        <w:rPr>
          <w:rFonts w:ascii="微軟正黑體" w:eastAsia="微軟正黑體" w:hAnsi="微軟正黑體" w:hint="eastAsia"/>
          <w:sz w:val="28"/>
          <w:szCs w:val="28"/>
        </w:rPr>
        <w:t>點選新聞標題，</w:t>
      </w:r>
      <w:r>
        <w:rPr>
          <w:rFonts w:ascii="微軟正黑體" w:eastAsia="微軟正黑體" w:hAnsi="微軟正黑體" w:hint="eastAsia"/>
          <w:sz w:val="28"/>
          <w:szCs w:val="28"/>
        </w:rPr>
        <w:t>顯示新聞</w:t>
      </w:r>
      <w:r w:rsidR="001035A7">
        <w:rPr>
          <w:rFonts w:ascii="微軟正黑體" w:eastAsia="微軟正黑體" w:hAnsi="微軟正黑體" w:hint="eastAsia"/>
          <w:sz w:val="28"/>
          <w:szCs w:val="28"/>
        </w:rPr>
        <w:t>詳細</w:t>
      </w:r>
      <w:r>
        <w:rPr>
          <w:rFonts w:ascii="微軟正黑體" w:eastAsia="微軟正黑體" w:hAnsi="微軟正黑體" w:hint="eastAsia"/>
          <w:sz w:val="28"/>
          <w:szCs w:val="28"/>
        </w:rPr>
        <w:t>內容，</w:t>
      </w:r>
      <w:r w:rsidR="00E93759">
        <w:rPr>
          <w:rFonts w:ascii="微軟正黑體" w:eastAsia="微軟正黑體" w:hAnsi="微軟正黑體" w:hint="eastAsia"/>
          <w:sz w:val="28"/>
          <w:szCs w:val="28"/>
        </w:rPr>
        <w:t>若有檢舉需求，點選檢舉鍵。</w:t>
      </w:r>
    </w:p>
    <w:p w:rsidR="00E93759" w:rsidRDefault="00E93759" w:rsidP="00423B5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後製條件 : 若有檢舉新聞，NCC獲得該新聞檢舉情報。</w:t>
      </w:r>
    </w:p>
    <w:p w:rsidR="00E93759" w:rsidRDefault="00E93759" w:rsidP="00423B5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基本流程 : </w:t>
      </w:r>
    </w:p>
    <w:p w:rsidR="00E93759" w:rsidRDefault="00E93759" w:rsidP="00E937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E93759">
        <w:rPr>
          <w:rFonts w:ascii="微軟正黑體" w:eastAsia="微軟正黑體" w:hAnsi="微軟正黑體" w:hint="eastAsia"/>
          <w:sz w:val="28"/>
          <w:szCs w:val="28"/>
        </w:rPr>
        <w:t>使用</w:t>
      </w:r>
      <w:r>
        <w:rPr>
          <w:rFonts w:ascii="微軟正黑體" w:eastAsia="微軟正黑體" w:hAnsi="微軟正黑體" w:hint="eastAsia"/>
          <w:sz w:val="28"/>
          <w:szCs w:val="28"/>
        </w:rPr>
        <w:t>者點選新聞標題。</w:t>
      </w:r>
    </w:p>
    <w:p w:rsidR="00E93759" w:rsidRDefault="00E93759" w:rsidP="00E937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頁面開始從網路擷取新聞內容。</w:t>
      </w:r>
    </w:p>
    <w:p w:rsidR="00E93759" w:rsidRDefault="00E93759" w:rsidP="00E937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網頁顯示新聞詳細內容、及檢舉鍵。</w:t>
      </w:r>
    </w:p>
    <w:p w:rsidR="00E93759" w:rsidRDefault="00E93759" w:rsidP="00E937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使用者點選檢舉鍵。</w:t>
      </w:r>
    </w:p>
    <w:p w:rsidR="00E93759" w:rsidRDefault="001035A7" w:rsidP="00E937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連接至NCC檢舉網頁</w:t>
      </w:r>
    </w:p>
    <w:p w:rsidR="001035A7" w:rsidRDefault="001035A7" w:rsidP="00E937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使用者輸入欲檢舉新聞之相關情報</w:t>
      </w:r>
    </w:p>
    <w:p w:rsidR="001035A7" w:rsidRDefault="001035A7" w:rsidP="00E937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點選確定、送出</w:t>
      </w:r>
    </w:p>
    <w:p w:rsidR="001035A7" w:rsidRDefault="001035A7" w:rsidP="00E937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使用案例結束，網路顯示檢舉成功</w:t>
      </w:r>
    </w:p>
    <w:p w:rsidR="001035A7" w:rsidRDefault="001035A7" w:rsidP="001035A7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替代流程:</w:t>
      </w:r>
    </w:p>
    <w:p w:rsidR="001035A7" w:rsidRPr="001035A7" w:rsidRDefault="001035A7" w:rsidP="001035A7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6.1若使用者未連上網</w:t>
      </w:r>
    </w:p>
    <w:p w:rsidR="00E93759" w:rsidRDefault="001035A7" w:rsidP="00423B5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1.顯示為連上網畫面</w:t>
      </w:r>
    </w:p>
    <w:p w:rsidR="001035A7" w:rsidRDefault="001035A7" w:rsidP="00423B5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8.1 若使用者未依格式輸入相關訊息</w:t>
      </w:r>
    </w:p>
    <w:p w:rsidR="001035A7" w:rsidRDefault="001035A7" w:rsidP="00423B5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1.無法送出</w:t>
      </w:r>
    </w:p>
    <w:p w:rsidR="001035A7" w:rsidRPr="00423B56" w:rsidRDefault="001035A7" w:rsidP="00423B56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2.出現提示，並要求使用者更改</w:t>
      </w:r>
      <w:bookmarkStart w:id="0" w:name="_GoBack"/>
      <w:bookmarkEnd w:id="0"/>
    </w:p>
    <w:sectPr w:rsidR="001035A7" w:rsidRPr="00423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11110"/>
    <w:multiLevelType w:val="hybridMultilevel"/>
    <w:tmpl w:val="A7448BD8"/>
    <w:lvl w:ilvl="0" w:tplc="CAAE09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6"/>
    <w:rsid w:val="001035A7"/>
    <w:rsid w:val="00423B56"/>
    <w:rsid w:val="009B6981"/>
    <w:rsid w:val="00A27CA6"/>
    <w:rsid w:val="00E9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E69ED-6FBB-41DC-8083-2C763406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Hsiang-Lun Chao</cp:lastModifiedBy>
  <cp:revision>2</cp:revision>
  <dcterms:created xsi:type="dcterms:W3CDTF">2019-11-07T06:29:00Z</dcterms:created>
  <dcterms:modified xsi:type="dcterms:W3CDTF">2019-11-07T13:11:00Z</dcterms:modified>
</cp:coreProperties>
</file>