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22:45</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27/10/2026 alle 22:45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1e</w:t>
            </w:r>
          </w:p>
        </w:tc>
        <w:tc>
          <w:tcPr>
            <w:tcW w:type="dxa" w:w="3175"/>
          </w:tcPr>
          <w:p>
            <w:pPr>
              <w:pStyle w:val="Compact"/>
              <w:spacing w:after="40"/>
              <w:jc w:val="left"/>
            </w:pPr>
            <w:r>
              <w:rPr>
                <w:sz w:val="19"/>
              </w:rPr>
              <w:t xml:space="preserve">Nel ramo notte, prima di pubblicare:</w:t>
            </w:r>
            <w:r>
              <w:rPr>
                <w:sz w:val="19"/>
              </w:rPr>
              <w:t xml:space="preserve"> </w:t>
            </w:r>
            <w:r>
              <w:rPr>
                <w:rStyle w:val="VerbatimChar"/>
                <w:sz w:val="19"/>
              </w:rPr>
              <w:t xml:space="preserve">online:</w:t>
            </w:r>
            <w:r>
              <w:rPr>
                <w:sz w:val="19"/>
              </w:rPr>
              <w:t xml:space="preserve"> </w:t>
            </w:r>
            <w:r>
              <w:rPr>
                <w:sz w:val="19"/>
              </w:rPr>
              <w:t xml:space="preserve">in testa a REQUISITI.md uguale alla versione pubblicata (lo controlla C4 in</w:t>
            </w:r>
            <w:r>
              <w:rPr>
                <w:sz w:val="19"/>
              </w:rPr>
              <w:t xml:space="preserve"> </w:t>
            </w:r>
            <w:r>
              <w:rPr>
                <w:rStyle w:val="VerbatimChar"/>
                <w:sz w:val="19"/>
              </w:rPr>
              <w:t xml:space="preserve">controlli.mjs</w:t>
            </w:r>
            <w:r>
              <w:rPr>
                <w:sz w:val="19"/>
              </w:rPr>
              <w:t xml:space="preserve">), requisiti e bachi online portati a Fatto, i due Word rigenerati con</w:t>
            </w:r>
            <w:r>
              <w:rPr>
                <w:sz w:val="19"/>
              </w:rPr>
              <w:t xml:space="preserve"> </w:t>
            </w:r>
            <w:r>
              <w:rPr>
                <w:rStyle w:val="VerbatimChar"/>
                <w:sz w:val="19"/>
              </w:rPr>
              <w:t xml:space="preserve">python3 tools/requisiti_docx.py REQUISITI.md docs/</w:t>
            </w:r>
            <w:r>
              <w:rPr>
                <w:sz w:val="19"/>
              </w:rPr>
              <w:t xml:space="preserve"> </w:t>
            </w:r>
            <w:r>
              <w:rPr>
                <w:sz w:val="19"/>
              </w:rPr>
              <w:t xml:space="preserve">(il vecchio</w:t>
            </w:r>
            <w:r>
              <w:rPr>
                <w:sz w:val="19"/>
              </w:rPr>
              <w:t xml:space="preserve"> </w:t>
            </w:r>
            <w:r>
              <w:rPr>
                <w:rStyle w:val="VerbatimChar"/>
                <w:sz w:val="19"/>
              </w:rPr>
              <w:t xml:space="preserve">docs/CYF-Gaming-requisiti.docx</w:t>
            </w:r>
            <w:r>
              <w:rPr>
                <w:sz w:val="19"/>
              </w:rPr>
              <w:t xml:space="preserve"> </w:t>
            </w:r>
            <w:r>
              <w:rPr>
                <w:sz w:val="19"/>
              </w:rPr>
              <w:t xml:space="preserve">non esiste più)</w:t>
            </w:r>
          </w:p>
        </w:tc>
        <w:tc>
          <w:tcPr>
            <w:tcW w:type="dxa" w:w="2494"/>
          </w:tcPr>
          <w:p>
            <w:pPr>
              <w:pStyle w:val="Compact"/>
              <w:spacing w:after="40"/>
              <w:jc w:val="left"/>
            </w:pPr>
            <w:r>
              <w:rPr>
                <w:sz w:val="19"/>
              </w:rPr>
              <w:t xml:space="preserve">Due Word dei requisiti (R-511)</w:t>
            </w:r>
          </w:p>
        </w:tc>
        <w:tc>
          <w:tcPr>
            <w:tcW w:type="dxa" w:w="1247"/>
          </w:tcPr>
          <w:p>
            <w:pPr>
              <w:pStyle w:val="Compact"/>
              <w:spacing w:after="40"/>
              <w:jc w:val="left"/>
            </w:pPr>
            <w:r>
              <w:rPr>
                <w:sz w:val="19"/>
              </w:rPr>
              <w:t xml:space="preserve">R-511</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scritta nella 0.25.1 (ramo</w:t>
            </w:r>
            <w:r>
              <w:rPr>
                <w:sz w:val="19"/>
              </w:rPr>
              <w:t xml:space="preserve"> </w:t>
            </w:r>
            <w:r>
              <w:rPr>
                <w:rStyle w:val="VerbatimChar"/>
                <w:sz w:val="19"/>
              </w:rPr>
              <w:t xml:space="preserve">giorno/pagina-vecchia</w:t>
            </w:r>
            <w:r>
              <w:rPr>
                <w:sz w:val="19"/>
              </w:rPr>
              <w:t xml:space="preserve">): anche la pagina senza versione si ricarica. Da provare e pubblicare stanotte (variante di R1c)</w:t>
            </w:r>
          </w:p>
        </w:tc>
      </w:tr>
    </w:tbl>
    <w:bookmarkEnd w:id="24"/>
    <w:bookmarkStart w:id="25"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5"/>
    <w:bookmarkStart w:id="26"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26"/>
    <w:bookmarkStart w:id="27"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27"/>
    <w:bookmarkStart w:id="28"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8"/>
    <w:bookmarkStart w:id="29"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29"/>
    <w:bookmarkStart w:id="30"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30"/>
    <w:bookmarkStart w:id="31" w:name="X3cf251cf2a7fc009966e540b1607b078fce84ba"/>
    <w:p>
      <w:pPr>
        <w:pStyle w:val="Heading1"/>
      </w:pPr>
      <w:r>
        <w:t xml:space="preserve">Versioni scritte, in attesa delle prove della notte</w:t>
      </w:r>
    </w:p>
    <w:p>
      <w:pPr>
        <w:pStyle w:val="FirstParagraph"/>
      </w:pPr>
      <w:r>
        <w:t xml:space="preserve">Più nuove della versione online (0.20.2):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3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2026-10-27T21:36:50Z</dcterms:created>
  <dcterms:modified xsi:type="dcterms:W3CDTF">2026-10-27T21:36:50Z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22:45 · alle 17 implementazione, all’1:30 verifica · requisiti divisi in due Word · scritte di giorno: batti il mio tempo e missioni, modalità portale (CrazyGames), città della settimana con la maglia, fonte delle visite, Gran Premio delle 21 · online su Google Drive</vt:lpwstr>
  </property>
</Properties>
</file>